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Tr="00D26459">
        <w:tc>
          <w:tcPr>
            <w:tcW w:w="10080" w:type="dxa"/>
            <w:hideMark/>
          </w:tcPr>
          <w:p w:rsidR="00D26459" w:rsidRDefault="00D26459">
            <w:pPr>
              <w:keepNext/>
              <w:ind w:right="22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Додаток</w:t>
            </w:r>
            <w:proofErr w:type="spellEnd"/>
            <w:r w:rsidR="00E41E80">
              <w:rPr>
                <w:b/>
                <w:i/>
                <w:sz w:val="28"/>
                <w:szCs w:val="28"/>
                <w:lang w:val="uk-UA"/>
              </w:rPr>
              <w:t xml:space="preserve"> 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26459" w:rsidTr="00D26459">
        <w:tc>
          <w:tcPr>
            <w:tcW w:w="10080" w:type="dxa"/>
            <w:hideMark/>
          </w:tcPr>
          <w:p w:rsidR="00D26459" w:rsidRDefault="00D26459">
            <w:pPr>
              <w:keepNext/>
              <w:ind w:right="225"/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постанови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виборчої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Харківського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району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D26459" w:rsidTr="00D26459">
        <w:trPr>
          <w:trHeight w:val="838"/>
        </w:trPr>
        <w:tc>
          <w:tcPr>
            <w:tcW w:w="10080" w:type="dxa"/>
            <w:hideMark/>
          </w:tcPr>
          <w:p w:rsidR="00D26459" w:rsidRPr="00D26459" w:rsidRDefault="00D26459">
            <w:pPr>
              <w:keepNext/>
              <w:ind w:right="225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від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050A3E">
              <w:rPr>
                <w:b/>
                <w:i/>
                <w:sz w:val="28"/>
                <w:szCs w:val="28"/>
                <w:lang w:val="ru-RU"/>
              </w:rPr>
              <w:t>28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вересня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2020 </w:t>
            </w:r>
            <w:proofErr w:type="spellStart"/>
            <w:r>
              <w:rPr>
                <w:b/>
                <w:i/>
                <w:sz w:val="28"/>
                <w:szCs w:val="28"/>
              </w:rPr>
              <w:t>року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  <w:lang w:val="uk-UA"/>
              </w:rPr>
              <w:t>3</w:t>
            </w:r>
            <w:r w:rsidR="009C0CCA">
              <w:rPr>
                <w:b/>
                <w:i/>
                <w:sz w:val="28"/>
                <w:szCs w:val="28"/>
                <w:lang w:val="uk-UA"/>
              </w:rPr>
              <w:t>3</w:t>
            </w:r>
          </w:p>
        </w:tc>
      </w:tr>
    </w:tbl>
    <w:p w:rsidR="00D26459" w:rsidRDefault="00D26459" w:rsidP="00D26459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D26459" w:rsidRDefault="00D26459" w:rsidP="00D26459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459" w:rsidRDefault="00D26459" w:rsidP="00D26459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459" w:rsidRPr="00D26459" w:rsidRDefault="00D26459" w:rsidP="00D26459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6459">
        <w:rPr>
          <w:rFonts w:ascii="Times New Roman" w:hAnsi="Times New Roman"/>
          <w:b/>
          <w:sz w:val="24"/>
          <w:szCs w:val="24"/>
          <w:lang w:val="uk-UA"/>
        </w:rPr>
        <w:t xml:space="preserve">Список </w:t>
      </w:r>
      <w:r w:rsidR="009C0CCA">
        <w:rPr>
          <w:rFonts w:ascii="Times New Roman" w:hAnsi="Times New Roman"/>
          <w:b/>
          <w:sz w:val="24"/>
          <w:szCs w:val="24"/>
          <w:lang w:val="uk-UA"/>
        </w:rPr>
        <w:t xml:space="preserve">довірених осіб </w:t>
      </w:r>
      <w:proofErr w:type="spellStart"/>
      <w:r w:rsidR="009C0CCA">
        <w:rPr>
          <w:rFonts w:ascii="Times New Roman" w:hAnsi="Times New Roman"/>
          <w:b/>
          <w:sz w:val="24"/>
          <w:szCs w:val="24"/>
          <w:lang w:val="uk-UA"/>
        </w:rPr>
        <w:t>кіндидатів</w:t>
      </w:r>
      <w:proofErr w:type="spellEnd"/>
      <w:r w:rsidR="009C0CCA">
        <w:rPr>
          <w:rFonts w:ascii="Times New Roman" w:hAnsi="Times New Roman"/>
          <w:b/>
          <w:sz w:val="24"/>
          <w:szCs w:val="24"/>
          <w:lang w:val="uk-UA"/>
        </w:rPr>
        <w:t xml:space="preserve"> у депутати Харківської міської ради Харківського району Харківської області, на посаду Харківського міського голови Харківського району Харківської області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EA7DF6" w:rsidTr="00E41E80">
        <w:trPr>
          <w:trHeight w:val="709"/>
        </w:trPr>
        <w:tc>
          <w:tcPr>
            <w:tcW w:w="1437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Default="00E41E8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онтактн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ого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номер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телефону та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41E80" w:rsidTr="00E41E80">
        <w:trPr>
          <w:trHeight w:val="294"/>
        </w:trPr>
        <w:tc>
          <w:tcPr>
            <w:tcW w:w="1437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1377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25.07.1991</w:t>
            </w:r>
          </w:p>
        </w:tc>
        <w:tc>
          <w:tcPr>
            <w:tcW w:w="1409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Самозайнята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арбітражний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керуючий</w:t>
            </w:r>
            <w:proofErr w:type="spellEnd"/>
          </w:p>
        </w:tc>
        <w:tc>
          <w:tcPr>
            <w:tcW w:w="1370" w:type="dxa"/>
            <w:hideMark/>
          </w:tcPr>
          <w:p w:rsidR="00E41E80" w:rsidRPr="00E41E80" w:rsidRDefault="00E41E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місто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Харківська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41E80" w:rsidRPr="00E41E80" w:rsidRDefault="00E41E80" w:rsidP="00E41E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41E80" w:rsidRDefault="00E41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</w:tr>
    </w:tbl>
    <w:p w:rsidR="00B0525B" w:rsidRDefault="00B0525B">
      <w:pPr>
        <w:rPr>
          <w:lang w:val="uk-UA"/>
        </w:rPr>
      </w:pPr>
    </w:p>
    <w:p w:rsidR="003A016A" w:rsidRDefault="003A016A">
      <w:pPr>
        <w:rPr>
          <w:lang w:val="uk-UA"/>
        </w:rPr>
      </w:pPr>
    </w:p>
    <w:p w:rsidR="003A016A" w:rsidRDefault="003A016A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3A016A" w:rsidRDefault="003A016A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4E48E2" w:rsidTr="004E48E2">
        <w:tc>
          <w:tcPr>
            <w:tcW w:w="10080" w:type="dxa"/>
            <w:hideMark/>
          </w:tcPr>
          <w:p w:rsidR="004E48E2" w:rsidRDefault="004E48E2">
            <w:pPr>
              <w:keepNext/>
              <w:ind w:right="22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Додаток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2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E48E2" w:rsidTr="004E48E2">
        <w:tc>
          <w:tcPr>
            <w:tcW w:w="10080" w:type="dxa"/>
            <w:hideMark/>
          </w:tcPr>
          <w:p w:rsidR="004E48E2" w:rsidRPr="004E48E2" w:rsidRDefault="004E48E2">
            <w:pPr>
              <w:keepNext/>
              <w:ind w:right="225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E48E2">
              <w:rPr>
                <w:b/>
                <w:i/>
                <w:sz w:val="28"/>
                <w:szCs w:val="28"/>
                <w:lang w:val="ru-RU"/>
              </w:rPr>
              <w:t xml:space="preserve">до постанови </w:t>
            </w:r>
            <w:proofErr w:type="spellStart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>Харківської</w:t>
            </w:r>
            <w:proofErr w:type="spellEnd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</w:p>
          <w:p w:rsidR="004E48E2" w:rsidRPr="004E48E2" w:rsidRDefault="004E48E2">
            <w:pPr>
              <w:keepNext/>
              <w:ind w:right="225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>виборчої</w:t>
            </w:r>
            <w:proofErr w:type="spellEnd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4E48E2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E48E2" w:rsidRDefault="004E48E2">
            <w:pPr>
              <w:keepNext/>
              <w:ind w:right="225"/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Харківського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району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E48E2" w:rsidTr="004E48E2">
        <w:trPr>
          <w:trHeight w:val="838"/>
        </w:trPr>
        <w:tc>
          <w:tcPr>
            <w:tcW w:w="10080" w:type="dxa"/>
            <w:hideMark/>
          </w:tcPr>
          <w:p w:rsidR="004E48E2" w:rsidRDefault="004E48E2">
            <w:pPr>
              <w:keepNext/>
              <w:ind w:right="225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від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28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вересня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2020 </w:t>
            </w:r>
            <w:proofErr w:type="spellStart"/>
            <w:r>
              <w:rPr>
                <w:b/>
                <w:i/>
                <w:sz w:val="28"/>
                <w:szCs w:val="28"/>
              </w:rPr>
              <w:t>року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  <w:lang w:val="uk-UA"/>
              </w:rPr>
              <w:t>33</w:t>
            </w:r>
          </w:p>
        </w:tc>
      </w:tr>
    </w:tbl>
    <w:p w:rsidR="004E48E2" w:rsidRDefault="004E48E2" w:rsidP="004E48E2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1E4C9E" w:rsidRDefault="001E4C9E" w:rsidP="004E48E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E4C9E" w:rsidRDefault="001E4C9E" w:rsidP="004E48E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48E2" w:rsidRDefault="004E48E2" w:rsidP="004E48E2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Список довірених осіб к</w:t>
      </w:r>
      <w:r w:rsidR="00F93609">
        <w:rPr>
          <w:rFonts w:ascii="Times New Roman" w:hAnsi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sz w:val="24"/>
          <w:szCs w:val="24"/>
          <w:lang w:val="uk-UA"/>
        </w:rPr>
        <w:t>ндидата на посаду Харківського міського голови Харківського району Харківської області Фельдмана Олександра Борисовича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4E48E2" w:rsidTr="004E48E2">
        <w:trPr>
          <w:trHeight w:val="198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4E48E2" w:rsidTr="004E48E2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Гаєвський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Михайло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Петрович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19.06.1946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ind w:firstLine="48"/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Громадянин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Не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працює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пенсія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Пенсіонер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val="uk-UA" w:eastAsia="ru-RU"/>
              </w:rPr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  <w:tr w:rsidR="004E48E2" w:rsidTr="004E48E2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Логвиненко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Олена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Миколаївна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23.07.1977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ind w:firstLine="48"/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Громадянка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ПО «РЛП «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Фельдман-Екопарк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>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Бухгалтер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  <w:tr w:rsidR="004E48E2" w:rsidTr="004E48E2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Стронова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</w:p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Олена</w:t>
            </w:r>
            <w:proofErr w:type="spellEnd"/>
          </w:p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Віталіївна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25.06.1968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ind w:firstLine="48"/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Громадянка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ПрАТ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Время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>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Голова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правління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  <w:tr w:rsidR="004E48E2" w:rsidTr="004E48E2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Багинський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Валерій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Зенонович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r>
              <w:rPr>
                <w:rFonts w:eastAsia="Times New Roman"/>
                <w:sz w:val="16"/>
                <w:lang w:eastAsia="ru-RU"/>
              </w:rPr>
              <w:t>27.04.1969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ind w:firstLine="48"/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Громадянин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ПрАТ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Концерн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та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Ко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>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Радник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Президента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Default="004E48E2">
            <w:pPr>
              <w:jc w:val="center"/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Default="004E48E2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</w:tbl>
    <w:p w:rsidR="004E48E2" w:rsidRDefault="004E48E2" w:rsidP="004E48E2">
      <w:pPr>
        <w:rPr>
          <w:lang w:val="uk-UA"/>
        </w:rPr>
      </w:pPr>
    </w:p>
    <w:p w:rsidR="004E48E2" w:rsidRDefault="004E48E2" w:rsidP="004E48E2">
      <w:pPr>
        <w:rPr>
          <w:lang w:val="uk-UA"/>
        </w:rPr>
      </w:pPr>
    </w:p>
    <w:p w:rsidR="004E48E2" w:rsidRDefault="004E48E2" w:rsidP="004E48E2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4E48E2" w:rsidRDefault="004E48E2" w:rsidP="004E48E2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3609" w:rsidTr="00F93609">
        <w:tc>
          <w:tcPr>
            <w:tcW w:w="10080" w:type="dxa"/>
            <w:hideMark/>
          </w:tcPr>
          <w:p w:rsidR="00F93609" w:rsidRPr="00F93609" w:rsidRDefault="001E4C9E" w:rsidP="001E4C9E">
            <w:pPr>
              <w:keepNext/>
              <w:spacing w:line="240" w:lineRule="auto"/>
              <w:ind w:right="225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                                                                           </w:t>
            </w:r>
            <w:proofErr w:type="spellStart"/>
            <w:r w:rsidR="00F93609" w:rsidRPr="00F93609">
              <w:rPr>
                <w:b/>
                <w:i/>
                <w:sz w:val="24"/>
                <w:szCs w:val="24"/>
              </w:rPr>
              <w:t>Додаток</w:t>
            </w:r>
            <w:proofErr w:type="spellEnd"/>
            <w:r w:rsidR="00F93609" w:rsidRPr="00F93609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="00F93609" w:rsidRPr="00F93609">
              <w:rPr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F93609" w:rsidTr="00F93609">
        <w:tc>
          <w:tcPr>
            <w:tcW w:w="10080" w:type="dxa"/>
            <w:hideMark/>
          </w:tcPr>
          <w:p w:rsidR="00F93609" w:rsidRPr="00F93609" w:rsidRDefault="00F93609" w:rsidP="001E4C9E">
            <w:pPr>
              <w:keepNext/>
              <w:spacing w:line="240" w:lineRule="auto"/>
              <w:ind w:right="225"/>
              <w:jc w:val="center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F93609">
              <w:rPr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F93609" w:rsidRPr="00F93609" w:rsidRDefault="00F93609" w:rsidP="001E4C9E">
            <w:pPr>
              <w:keepNext/>
              <w:spacing w:line="240" w:lineRule="auto"/>
              <w:ind w:right="225"/>
              <w:jc w:val="center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3609" w:rsidRPr="00F93609" w:rsidRDefault="00F93609" w:rsidP="001E4C9E">
            <w:pPr>
              <w:keepNext/>
              <w:spacing w:line="240" w:lineRule="auto"/>
              <w:ind w:right="225"/>
              <w:jc w:val="center"/>
              <w:rPr>
                <w:rFonts w:ascii="Calibri" w:eastAsia="Calibri" w:hAnsi="Calibri"/>
                <w:b/>
                <w:i/>
                <w:sz w:val="24"/>
                <w:szCs w:val="24"/>
              </w:rPr>
            </w:pP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F93609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3609">
              <w:rPr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F93609" w:rsidTr="00F93609">
        <w:trPr>
          <w:trHeight w:val="838"/>
        </w:trPr>
        <w:tc>
          <w:tcPr>
            <w:tcW w:w="10080" w:type="dxa"/>
            <w:hideMark/>
          </w:tcPr>
          <w:p w:rsidR="00F93609" w:rsidRPr="00F93609" w:rsidRDefault="00F93609" w:rsidP="001E4C9E">
            <w:pPr>
              <w:keepNext/>
              <w:spacing w:line="240" w:lineRule="auto"/>
              <w:ind w:right="225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3609">
              <w:rPr>
                <w:b/>
                <w:i/>
                <w:sz w:val="24"/>
                <w:szCs w:val="24"/>
              </w:rPr>
              <w:t>від</w:t>
            </w:r>
            <w:proofErr w:type="spellEnd"/>
            <w:r w:rsidRPr="00F93609">
              <w:rPr>
                <w:b/>
                <w:i/>
                <w:sz w:val="24"/>
                <w:szCs w:val="24"/>
              </w:rPr>
              <w:t xml:space="preserve"> </w:t>
            </w:r>
            <w:r w:rsidRPr="00F93609">
              <w:rPr>
                <w:b/>
                <w:i/>
                <w:sz w:val="24"/>
                <w:szCs w:val="24"/>
                <w:lang w:val="ru-RU"/>
              </w:rPr>
              <w:t>28</w:t>
            </w:r>
            <w:r w:rsidRPr="00F9360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93609">
              <w:rPr>
                <w:b/>
                <w:i/>
                <w:sz w:val="24"/>
                <w:szCs w:val="24"/>
              </w:rPr>
              <w:t>вересня</w:t>
            </w:r>
            <w:proofErr w:type="spellEnd"/>
            <w:r w:rsidRPr="00F93609">
              <w:rPr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F93609">
              <w:rPr>
                <w:b/>
                <w:i/>
                <w:sz w:val="24"/>
                <w:szCs w:val="24"/>
              </w:rPr>
              <w:t>року</w:t>
            </w:r>
            <w:proofErr w:type="spellEnd"/>
            <w:r w:rsidRPr="00F93609">
              <w:rPr>
                <w:b/>
                <w:i/>
                <w:sz w:val="24"/>
                <w:szCs w:val="24"/>
              </w:rPr>
              <w:t xml:space="preserve"> № </w:t>
            </w:r>
            <w:r w:rsidRPr="00F93609">
              <w:rPr>
                <w:b/>
                <w:i/>
                <w:sz w:val="24"/>
                <w:szCs w:val="24"/>
                <w:lang w:val="uk-UA"/>
              </w:rPr>
              <w:t>33</w:t>
            </w:r>
          </w:p>
        </w:tc>
      </w:tr>
    </w:tbl>
    <w:p w:rsidR="00F93609" w:rsidRDefault="00F93609" w:rsidP="00F93609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F93609" w:rsidRDefault="00F93609" w:rsidP="001E4C9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Список довірених осіб 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sz w:val="24"/>
          <w:szCs w:val="24"/>
          <w:lang w:val="uk-UA"/>
        </w:rPr>
        <w:t>ндидата на посаду у депутати Харківської міської ради Харківського району Харківської області</w:t>
      </w:r>
    </w:p>
    <w:p w:rsidR="00F93609" w:rsidRDefault="00F93609" w:rsidP="001E4C9E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Саламахи Віталія Руслановича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F93609" w:rsidTr="00F93609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F93609" w:rsidRDefault="00F93609" w:rsidP="001E4C9E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</w:pP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Відомості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про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відсутність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судимості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за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вчинення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тяжкого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або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злочину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, </w:t>
            </w:r>
            <w:r w:rsidRPr="00F93609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кримінального</w:t>
            </w:r>
            <w:proofErr w:type="spellEnd"/>
            <w:proofErr w:type="gram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правопорушення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проти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виборчих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прав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громадян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чи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Pr="00F93609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корупційного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кримінального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правопорушення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що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не погашена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або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не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знята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в </w:t>
            </w:r>
            <w:proofErr w:type="spellStart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>установленому</w:t>
            </w:r>
            <w:proofErr w:type="spellEnd"/>
            <w:r w:rsidRPr="00F93609">
              <w:rPr>
                <w:rFonts w:ascii="Times New Roman" w:eastAsia="Times New Roman" w:hAnsi="Times New Roman"/>
                <w:sz w:val="14"/>
                <w:szCs w:val="14"/>
                <w:lang w:val="ru-RU" w:eastAsia="ru-RU"/>
              </w:rPr>
              <w:t xml:space="preserve"> законом порядку</w:t>
            </w:r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SimSun"/>
                <w:sz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Боротюк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Мар’яна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Вікторівна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r>
              <w:rPr>
                <w:rFonts w:eastAsia="Times New Roman"/>
                <w:sz w:val="18"/>
                <w:lang w:eastAsia="ru-RU"/>
              </w:rPr>
              <w:t xml:space="preserve">09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серпня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1996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року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Громадянка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Помічник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адвоката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Помічник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адвоката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val="uk-UA" w:eastAsia="ru-RU"/>
              </w:rPr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SimSun"/>
                <w:sz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Батурін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Денис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Олегович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r>
              <w:rPr>
                <w:rFonts w:eastAsia="Times New Roman"/>
                <w:sz w:val="18"/>
                <w:lang w:eastAsia="ru-RU"/>
              </w:rPr>
              <w:t xml:space="preserve">03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лютого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1986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року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Громадянин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r>
              <w:rPr>
                <w:rFonts w:eastAsia="Times New Roman"/>
                <w:sz w:val="18"/>
                <w:lang w:eastAsia="ru-RU"/>
              </w:rPr>
              <w:t xml:space="preserve">ФОП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Зірка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Виконавець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робіт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SimSun"/>
                <w:sz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Рум’янцева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Вікторія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r>
              <w:rPr>
                <w:rFonts w:eastAsia="Times New Roman"/>
                <w:sz w:val="18"/>
                <w:lang w:eastAsia="ru-RU"/>
              </w:rPr>
              <w:t xml:space="preserve">05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серпня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1970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року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lang w:eastAsia="ru-RU"/>
              </w:rPr>
              <w:t>Громадянка</w:t>
            </w:r>
            <w:proofErr w:type="spellEnd"/>
            <w:r>
              <w:rPr>
                <w:rFonts w:eastAsia="Times New Roman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val="ru-RU" w:eastAsia="ru-RU"/>
              </w:rPr>
            </w:pPr>
          </w:p>
          <w:p w:rsidR="00F93609" w:rsidRPr="00F93609" w:rsidRDefault="00F93609" w:rsidP="001E4C9E">
            <w:pPr>
              <w:jc w:val="center"/>
              <w:rPr>
                <w:rFonts w:eastAsia="Times New Roman"/>
                <w:sz w:val="18"/>
                <w:lang w:val="ru-RU" w:eastAsia="ru-RU"/>
              </w:rPr>
            </w:pPr>
            <w:proofErr w:type="spellStart"/>
            <w:r w:rsidRPr="00F93609">
              <w:rPr>
                <w:rFonts w:eastAsia="Times New Roman"/>
                <w:sz w:val="18"/>
                <w:lang w:val="ru-RU" w:eastAsia="ru-RU"/>
              </w:rPr>
              <w:t>Фізична</w:t>
            </w:r>
            <w:proofErr w:type="spellEnd"/>
            <w:r w:rsidRPr="00F93609">
              <w:rPr>
                <w:rFonts w:eastAsia="Times New Roman"/>
                <w:sz w:val="18"/>
                <w:lang w:val="ru-RU" w:eastAsia="ru-RU"/>
              </w:rPr>
              <w:t xml:space="preserve"> особа-</w:t>
            </w:r>
            <w:proofErr w:type="spellStart"/>
            <w:r w:rsidRPr="00F93609">
              <w:rPr>
                <w:rFonts w:eastAsia="Times New Roman"/>
                <w:sz w:val="18"/>
                <w:lang w:val="ru-RU" w:eastAsia="ru-RU"/>
              </w:rPr>
              <w:t>підприємець</w:t>
            </w:r>
            <w:proofErr w:type="spellEnd"/>
            <w:r w:rsidRPr="00F93609">
              <w:rPr>
                <w:rFonts w:eastAsia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F93609">
              <w:rPr>
                <w:rFonts w:eastAsia="Times New Roman"/>
                <w:sz w:val="18"/>
                <w:lang w:val="ru-RU" w:eastAsia="ru-RU"/>
              </w:rPr>
              <w:t>Рум’янцева</w:t>
            </w:r>
            <w:proofErr w:type="spellEnd"/>
            <w:r w:rsidRPr="00F93609">
              <w:rPr>
                <w:rFonts w:eastAsia="Times New Roman"/>
                <w:sz w:val="18"/>
                <w:lang w:val="ru-RU" w:eastAsia="ru-RU"/>
              </w:rPr>
              <w:t xml:space="preserve">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F93609" w:rsidRDefault="00F93609" w:rsidP="001E4C9E">
            <w:pPr>
              <w:ind w:left="-540"/>
              <w:jc w:val="center"/>
              <w:rPr>
                <w:rFonts w:eastAsia="Times New Roman"/>
                <w:sz w:val="18"/>
                <w:lang w:val="ru-RU" w:eastAsia="ru-RU"/>
              </w:rPr>
            </w:pPr>
          </w:p>
          <w:p w:rsidR="00F93609" w:rsidRDefault="00F93609" w:rsidP="001E4C9E">
            <w:pPr>
              <w:jc w:val="center"/>
              <w:rPr>
                <w:rFonts w:eastAsia="Times New Roman"/>
                <w:sz w:val="18"/>
                <w:lang w:eastAsia="ru-RU"/>
              </w:rPr>
            </w:pPr>
            <w:r>
              <w:rPr>
                <w:rFonts w:eastAsia="Times New Roman"/>
                <w:sz w:val="18"/>
                <w:lang w:eastAsia="ru-RU"/>
              </w:rPr>
              <w:t>ФОП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val="ru-RU" w:eastAsia="ru-RU"/>
              </w:rPr>
            </w:pPr>
            <w:r>
              <w:rPr>
                <w:rFonts w:eastAsia="Times New Roman"/>
                <w:sz w:val="16"/>
                <w:lang w:val="ru-RU" w:eastAsia="ru-RU"/>
              </w:rPr>
              <w:t xml:space="preserve">м.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Харківський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район </w:t>
            </w:r>
            <w:proofErr w:type="spellStart"/>
            <w:r>
              <w:rPr>
                <w:rFonts w:eastAsia="Times New Roman"/>
                <w:sz w:val="16"/>
                <w:lang w:val="ru-RU" w:eastAsia="ru-RU"/>
              </w:rPr>
              <w:t>Харківська</w:t>
            </w:r>
            <w:proofErr w:type="spellEnd"/>
            <w:r>
              <w:rPr>
                <w:rFonts w:eastAsia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Default="00F93609" w:rsidP="001E4C9E">
            <w:pPr>
              <w:jc w:val="center"/>
            </w:pPr>
            <w:r>
              <w:rPr>
                <w:rFonts w:eastAsia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Default="00F93609" w:rsidP="001E4C9E">
            <w:pPr>
              <w:jc w:val="center"/>
              <w:rPr>
                <w:rFonts w:eastAsia="Times New Roman"/>
                <w:sz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lang w:eastAsia="ru-RU"/>
              </w:rPr>
              <w:t>Судимість</w:t>
            </w:r>
            <w:proofErr w:type="spellEnd"/>
            <w:r>
              <w:rPr>
                <w:rFonts w:eastAsia="Times New Roman"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</w:tbl>
    <w:p w:rsidR="00F93609" w:rsidRDefault="00F93609" w:rsidP="001E4C9E">
      <w:pPr>
        <w:spacing w:line="240" w:lineRule="auto"/>
        <w:rPr>
          <w:lang w:val="uk-UA"/>
        </w:rPr>
      </w:pPr>
    </w:p>
    <w:p w:rsidR="00F93609" w:rsidRDefault="00F93609" w:rsidP="001E4C9E">
      <w:pPr>
        <w:spacing w:line="240" w:lineRule="auto"/>
        <w:rPr>
          <w:lang w:val="uk-UA"/>
        </w:rPr>
      </w:pPr>
      <w:r>
        <w:rPr>
          <w:lang w:val="uk-UA"/>
        </w:rPr>
        <w:t xml:space="preserve">Секретар ХМТВК </w:t>
      </w:r>
    </w:p>
    <w:p w:rsidR="00F93609" w:rsidRDefault="00F93609" w:rsidP="001E4C9E">
      <w:pPr>
        <w:spacing w:line="240" w:lineRule="auto"/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E4C9E" w:rsidTr="001E4C9E">
        <w:tc>
          <w:tcPr>
            <w:tcW w:w="10080" w:type="dxa"/>
            <w:hideMark/>
          </w:tcPr>
          <w:p w:rsidR="001E4C9E" w:rsidRDefault="001E4C9E">
            <w:pPr>
              <w:keepNext/>
              <w:ind w:right="22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Додаток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E4C9E" w:rsidTr="001E4C9E">
        <w:tc>
          <w:tcPr>
            <w:tcW w:w="10080" w:type="dxa"/>
            <w:hideMark/>
          </w:tcPr>
          <w:p w:rsidR="001E4C9E" w:rsidRPr="001E4C9E" w:rsidRDefault="001E4C9E">
            <w:pPr>
              <w:keepNext/>
              <w:ind w:right="225"/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val="uk-UA"/>
              </w:rPr>
            </w:pPr>
            <w:r w:rsidRPr="001E4C9E">
              <w:rPr>
                <w:b/>
                <w:i/>
                <w:sz w:val="28"/>
                <w:szCs w:val="28"/>
                <w:lang w:val="uk-UA"/>
              </w:rPr>
              <w:t xml:space="preserve">до постанови </w:t>
            </w:r>
            <w:r w:rsidRPr="001E4C9E">
              <w:rPr>
                <w:b/>
                <w:i/>
                <w:color w:val="000000"/>
                <w:sz w:val="28"/>
                <w:szCs w:val="28"/>
                <w:lang w:val="uk-UA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</w:tr>
      <w:tr w:rsidR="001E4C9E" w:rsidTr="001E4C9E">
        <w:trPr>
          <w:trHeight w:val="838"/>
        </w:trPr>
        <w:tc>
          <w:tcPr>
            <w:tcW w:w="10080" w:type="dxa"/>
            <w:hideMark/>
          </w:tcPr>
          <w:p w:rsidR="001E4C9E" w:rsidRDefault="001E4C9E">
            <w:pPr>
              <w:keepNext/>
              <w:ind w:right="225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від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28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вересня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2020 </w:t>
            </w:r>
            <w:proofErr w:type="spellStart"/>
            <w:r>
              <w:rPr>
                <w:b/>
                <w:i/>
                <w:sz w:val="28"/>
                <w:szCs w:val="28"/>
              </w:rPr>
              <w:t>року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  <w:lang w:val="uk-UA"/>
              </w:rPr>
              <w:t>33</w:t>
            </w:r>
          </w:p>
        </w:tc>
      </w:tr>
    </w:tbl>
    <w:p w:rsidR="001E4C9E" w:rsidRDefault="001E4C9E" w:rsidP="001E4C9E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1E4C9E" w:rsidRDefault="001E4C9E" w:rsidP="001E4C9E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C9E" w:rsidRDefault="001E4C9E" w:rsidP="001E4C9E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C9E" w:rsidRDefault="001E4C9E" w:rsidP="001E4C9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Список довірених осіб кандидата на посаду Харківського міського голови Харківського району Харківської області</w:t>
      </w:r>
    </w:p>
    <w:p w:rsidR="001E4C9E" w:rsidRDefault="001E4C9E" w:rsidP="001E4C9E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Соловйова Микити Олександровича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1E4C9E" w:rsidTr="001E4C9E">
        <w:trPr>
          <w:trHeight w:val="70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1E4C9E" w:rsidTr="001E4C9E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Шевченко Олександр </w:t>
            </w:r>
          </w:p>
          <w:p w:rsidR="001E4C9E" w:rsidRPr="001E4C9E" w:rsidRDefault="001E4C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Семенович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Pr="001E4C9E" w:rsidRDefault="001E4C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01.02.1988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Pr="008923FA" w:rsidRDefault="008923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Шевченко О.С.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9E" w:rsidRDefault="001E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</w:tr>
    </w:tbl>
    <w:p w:rsidR="001E4C9E" w:rsidRDefault="001E4C9E" w:rsidP="001E4C9E">
      <w:pPr>
        <w:rPr>
          <w:lang w:val="uk-UA"/>
        </w:rPr>
      </w:pPr>
    </w:p>
    <w:p w:rsidR="001E4C9E" w:rsidRDefault="001E4C9E" w:rsidP="001E4C9E">
      <w:pPr>
        <w:rPr>
          <w:lang w:val="uk-UA"/>
        </w:rPr>
      </w:pPr>
    </w:p>
    <w:p w:rsidR="001E4C9E" w:rsidRDefault="001E4C9E" w:rsidP="001E4C9E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1E4C9E" w:rsidRDefault="001E4C9E" w:rsidP="001E4C9E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1E4C9E" w:rsidRDefault="001E4C9E" w:rsidP="001E4C9E">
      <w:pPr>
        <w:rPr>
          <w:lang w:val="uk-UA"/>
        </w:rPr>
      </w:pPr>
    </w:p>
    <w:p w:rsidR="001E4C9E" w:rsidRDefault="001E4C9E" w:rsidP="001E4C9E">
      <w:pPr>
        <w:rPr>
          <w:lang w:val="uk-UA"/>
        </w:rPr>
      </w:pPr>
    </w:p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7D23E5" w:rsidTr="007D23E5">
        <w:tc>
          <w:tcPr>
            <w:tcW w:w="10080" w:type="dxa"/>
            <w:hideMark/>
          </w:tcPr>
          <w:p w:rsidR="007D23E5" w:rsidRDefault="007D23E5">
            <w:pPr>
              <w:keepNext/>
              <w:ind w:right="22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Додаток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D23E5" w:rsidTr="007D23E5">
        <w:tc>
          <w:tcPr>
            <w:tcW w:w="10080" w:type="dxa"/>
            <w:hideMark/>
          </w:tcPr>
          <w:p w:rsidR="007D23E5" w:rsidRPr="007D23E5" w:rsidRDefault="007D23E5">
            <w:pPr>
              <w:keepNext/>
              <w:ind w:right="225"/>
              <w:jc w:val="center"/>
              <w:rPr>
                <w:rFonts w:ascii="Calibri" w:eastAsia="Calibri" w:hAnsi="Calibri"/>
                <w:b/>
                <w:i/>
                <w:sz w:val="28"/>
                <w:szCs w:val="28"/>
                <w:lang w:val="uk-UA"/>
              </w:rPr>
            </w:pPr>
            <w:r w:rsidRPr="007D23E5">
              <w:rPr>
                <w:b/>
                <w:i/>
                <w:sz w:val="28"/>
                <w:szCs w:val="28"/>
                <w:lang w:val="uk-UA"/>
              </w:rPr>
              <w:t xml:space="preserve">до постанови </w:t>
            </w:r>
            <w:r w:rsidRPr="007D23E5">
              <w:rPr>
                <w:b/>
                <w:i/>
                <w:color w:val="000000"/>
                <w:sz w:val="28"/>
                <w:szCs w:val="28"/>
                <w:lang w:val="uk-UA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</w:tr>
      <w:tr w:rsidR="007D23E5" w:rsidTr="007D23E5">
        <w:trPr>
          <w:trHeight w:val="838"/>
        </w:trPr>
        <w:tc>
          <w:tcPr>
            <w:tcW w:w="10080" w:type="dxa"/>
            <w:hideMark/>
          </w:tcPr>
          <w:p w:rsidR="007D23E5" w:rsidRDefault="007D23E5">
            <w:pPr>
              <w:keepNext/>
              <w:ind w:right="225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від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28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вересня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2020 </w:t>
            </w:r>
            <w:proofErr w:type="spellStart"/>
            <w:r>
              <w:rPr>
                <w:b/>
                <w:i/>
                <w:sz w:val="28"/>
                <w:szCs w:val="28"/>
              </w:rPr>
              <w:t>року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  <w:lang w:val="uk-UA"/>
              </w:rPr>
              <w:t>33</w:t>
            </w:r>
          </w:p>
        </w:tc>
      </w:tr>
    </w:tbl>
    <w:p w:rsidR="007D23E5" w:rsidRDefault="007D23E5" w:rsidP="007D23E5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7D23E5" w:rsidRDefault="007D23E5" w:rsidP="007D23E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3E5" w:rsidRDefault="007D23E5" w:rsidP="007D23E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3E5" w:rsidRDefault="007D23E5" w:rsidP="007D23E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Список довірених осіб кандидата на посаду Харківського міського голови Харківського району Харківської області</w:t>
      </w:r>
    </w:p>
    <w:p w:rsidR="007D23E5" w:rsidRDefault="007D23E5" w:rsidP="007D23E5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Ярославського</w:t>
      </w:r>
      <w:r w:rsidR="008923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Дениса Олеговича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7D23E5" w:rsidTr="007D23E5">
        <w:trPr>
          <w:trHeight w:val="70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7D23E5" w:rsidTr="007D23E5">
        <w:trPr>
          <w:trHeight w:val="29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8923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</w:t>
            </w:r>
          </w:p>
          <w:p w:rsidR="008923FA" w:rsidRPr="008923FA" w:rsidRDefault="008923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Віталійович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Pr="008923FA" w:rsidRDefault="008923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28.10.1982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89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Тимчасово не працює</w:t>
            </w:r>
            <w:r w:rsidR="007D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89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Тимчасово не працює</w:t>
            </w:r>
            <w:bookmarkStart w:id="0" w:name="_GoBack"/>
            <w:bookmarkEnd w:id="0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E5" w:rsidRDefault="007D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</w:tr>
    </w:tbl>
    <w:p w:rsidR="007D23E5" w:rsidRDefault="007D23E5" w:rsidP="007D23E5">
      <w:pPr>
        <w:rPr>
          <w:lang w:val="uk-UA"/>
        </w:rPr>
      </w:pPr>
    </w:p>
    <w:p w:rsidR="007D23E5" w:rsidRDefault="007D23E5" w:rsidP="007D23E5">
      <w:pPr>
        <w:rPr>
          <w:lang w:val="uk-UA"/>
        </w:rPr>
      </w:pPr>
    </w:p>
    <w:p w:rsidR="007D23E5" w:rsidRDefault="007D23E5" w:rsidP="007D23E5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7D23E5" w:rsidRDefault="007D23E5" w:rsidP="007D23E5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1E4C9E" w:rsidRDefault="001E4C9E" w:rsidP="001E4C9E">
      <w:pPr>
        <w:rPr>
          <w:lang w:val="uk-UA"/>
        </w:rPr>
      </w:pPr>
    </w:p>
    <w:p w:rsidR="004E48E2" w:rsidRPr="00FD200D" w:rsidRDefault="004E48E2" w:rsidP="001E4C9E">
      <w:pPr>
        <w:spacing w:line="240" w:lineRule="auto"/>
        <w:rPr>
          <w:lang w:val="uk-UA"/>
        </w:rPr>
      </w:pPr>
    </w:p>
    <w:sectPr w:rsidR="004E48E2" w:rsidRPr="00FD200D" w:rsidSect="001E4C9E">
      <w:pgSz w:w="15840" w:h="12240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D4" w:rsidRDefault="008D1AD4" w:rsidP="00156457">
      <w:pPr>
        <w:spacing w:after="0" w:line="240" w:lineRule="auto"/>
      </w:pPr>
      <w:r>
        <w:separator/>
      </w:r>
    </w:p>
  </w:endnote>
  <w:end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D4" w:rsidRDefault="008D1AD4" w:rsidP="00156457">
      <w:pPr>
        <w:spacing w:after="0" w:line="240" w:lineRule="auto"/>
      </w:pPr>
      <w:r>
        <w:separator/>
      </w:r>
    </w:p>
  </w:footnote>
  <w:foot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31CC3"/>
    <w:rsid w:val="00050A3E"/>
    <w:rsid w:val="00156457"/>
    <w:rsid w:val="001E4C9E"/>
    <w:rsid w:val="002364FC"/>
    <w:rsid w:val="002472AB"/>
    <w:rsid w:val="003A016A"/>
    <w:rsid w:val="003B3E98"/>
    <w:rsid w:val="0040008E"/>
    <w:rsid w:val="00486777"/>
    <w:rsid w:val="004E48E2"/>
    <w:rsid w:val="0076483D"/>
    <w:rsid w:val="007D23E5"/>
    <w:rsid w:val="008923FA"/>
    <w:rsid w:val="008A69A4"/>
    <w:rsid w:val="008D1AD4"/>
    <w:rsid w:val="009C0CCA"/>
    <w:rsid w:val="00A62485"/>
    <w:rsid w:val="00B0525B"/>
    <w:rsid w:val="00BA4C26"/>
    <w:rsid w:val="00BE343A"/>
    <w:rsid w:val="00C20395"/>
    <w:rsid w:val="00CB6BAC"/>
    <w:rsid w:val="00D26459"/>
    <w:rsid w:val="00E41E80"/>
    <w:rsid w:val="00EA7DF6"/>
    <w:rsid w:val="00F04D5F"/>
    <w:rsid w:val="00F93609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3746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718B-050C-4076-9CE9-5B36B5EB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7</cp:revision>
  <cp:lastPrinted>2020-09-29T12:19:00Z</cp:lastPrinted>
  <dcterms:created xsi:type="dcterms:W3CDTF">2020-09-28T17:07:00Z</dcterms:created>
  <dcterms:modified xsi:type="dcterms:W3CDTF">2020-09-29T12:49:00Z</dcterms:modified>
</cp:coreProperties>
</file>