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E9" w:rsidRPr="0028246E" w:rsidRDefault="00677CE9" w:rsidP="001007A4">
      <w:pPr>
        <w:widowControl w:val="0"/>
        <w:autoSpaceDE w:val="0"/>
        <w:autoSpaceDN w:val="0"/>
        <w:adjustRightInd w:val="0"/>
        <w:ind w:left="5812"/>
        <w:rPr>
          <w:rFonts w:ascii="Times New Roman" w:hAnsi="Times New Roman"/>
          <w:sz w:val="24"/>
          <w:szCs w:val="24"/>
          <w:lang w:val="uk-UA"/>
        </w:rPr>
      </w:pPr>
      <w:r w:rsidRPr="0028246E">
        <w:rPr>
          <w:rFonts w:ascii="Times New Roman" w:hAnsi="Times New Roman"/>
          <w:sz w:val="24"/>
          <w:szCs w:val="24"/>
          <w:lang w:val="uk-UA"/>
        </w:rPr>
        <w:t>Додаток</w:t>
      </w:r>
    </w:p>
    <w:p w:rsidR="00677CE9" w:rsidRPr="0028246E" w:rsidRDefault="00677CE9" w:rsidP="001007A4">
      <w:pPr>
        <w:widowControl w:val="0"/>
        <w:autoSpaceDE w:val="0"/>
        <w:autoSpaceDN w:val="0"/>
        <w:adjustRightInd w:val="0"/>
        <w:ind w:left="5812"/>
        <w:jc w:val="both"/>
        <w:rPr>
          <w:rFonts w:ascii="Times New Roman" w:hAnsi="Times New Roman"/>
          <w:sz w:val="24"/>
          <w:szCs w:val="24"/>
          <w:lang w:val="uk-UA"/>
        </w:rPr>
      </w:pPr>
      <w:r>
        <w:rPr>
          <w:rFonts w:ascii="Times New Roman" w:hAnsi="Times New Roman"/>
          <w:sz w:val="24"/>
          <w:szCs w:val="24"/>
          <w:lang w:val="uk-UA"/>
        </w:rPr>
        <w:t xml:space="preserve">до </w:t>
      </w:r>
      <w:r w:rsidRPr="0028246E">
        <w:rPr>
          <w:rFonts w:ascii="Times New Roman" w:hAnsi="Times New Roman"/>
          <w:sz w:val="24"/>
          <w:szCs w:val="24"/>
          <w:lang w:val="uk-UA"/>
        </w:rPr>
        <w:t>рішення 35 сесії Харківської міської ради 7 скликання</w:t>
      </w:r>
    </w:p>
    <w:p w:rsidR="00677CE9" w:rsidRPr="0028246E" w:rsidRDefault="00677CE9" w:rsidP="001007A4">
      <w:pPr>
        <w:widowControl w:val="0"/>
        <w:autoSpaceDE w:val="0"/>
        <w:autoSpaceDN w:val="0"/>
        <w:adjustRightInd w:val="0"/>
        <w:ind w:left="5812"/>
        <w:jc w:val="both"/>
        <w:rPr>
          <w:rFonts w:ascii="Times New Roman" w:hAnsi="Times New Roman"/>
          <w:sz w:val="24"/>
          <w:szCs w:val="24"/>
          <w:lang w:val="uk-UA"/>
        </w:rPr>
      </w:pPr>
      <w:r w:rsidRPr="0028246E">
        <w:rPr>
          <w:rFonts w:ascii="Times New Roman" w:hAnsi="Times New Roman"/>
          <w:sz w:val="24"/>
          <w:szCs w:val="24"/>
          <w:lang w:val="uk-UA"/>
        </w:rPr>
        <w:t xml:space="preserve">«Про затвердження Порядку проведення конкурсу з визначення забудовника соціального та доступного житла» </w:t>
      </w:r>
      <w:r>
        <w:rPr>
          <w:rFonts w:ascii="Times New Roman" w:hAnsi="Times New Roman"/>
          <w:sz w:val="24"/>
          <w:szCs w:val="24"/>
          <w:lang w:val="uk-UA"/>
        </w:rPr>
        <w:br/>
      </w:r>
      <w:r w:rsidRPr="0028246E">
        <w:rPr>
          <w:rFonts w:ascii="Times New Roman" w:hAnsi="Times New Roman"/>
          <w:sz w:val="24"/>
          <w:szCs w:val="24"/>
          <w:lang w:val="uk-UA"/>
        </w:rPr>
        <w:t xml:space="preserve">від 22.04.2020  № </w:t>
      </w:r>
      <w:r w:rsidRPr="00D12339">
        <w:rPr>
          <w:rFonts w:ascii="Times New Roman" w:hAnsi="Times New Roman"/>
          <w:sz w:val="24"/>
          <w:szCs w:val="24"/>
        </w:rPr>
        <w:t>2</w:t>
      </w:r>
      <w:r>
        <w:rPr>
          <w:rFonts w:ascii="Times New Roman" w:hAnsi="Times New Roman"/>
          <w:sz w:val="24"/>
          <w:szCs w:val="24"/>
          <w:lang w:val="en-US"/>
        </w:rPr>
        <w:t>104</w:t>
      </w:r>
      <w:r w:rsidRPr="0028246E">
        <w:rPr>
          <w:rFonts w:ascii="Times New Roman" w:hAnsi="Times New Roman"/>
          <w:sz w:val="24"/>
          <w:szCs w:val="24"/>
          <w:lang w:val="uk-UA"/>
        </w:rPr>
        <w:t>/20</w:t>
      </w:r>
    </w:p>
    <w:p w:rsidR="00677CE9" w:rsidRPr="0028246E" w:rsidRDefault="00677CE9" w:rsidP="001007A4">
      <w:pPr>
        <w:widowControl w:val="0"/>
        <w:autoSpaceDE w:val="0"/>
        <w:autoSpaceDN w:val="0"/>
        <w:adjustRightInd w:val="0"/>
        <w:ind w:left="5812"/>
        <w:jc w:val="both"/>
        <w:rPr>
          <w:rFonts w:ascii="Times New Roman" w:hAnsi="Times New Roman"/>
          <w:sz w:val="28"/>
          <w:szCs w:val="24"/>
          <w:lang w:val="uk-UA"/>
        </w:rPr>
      </w:pPr>
    </w:p>
    <w:p w:rsidR="00677CE9" w:rsidRPr="0028246E" w:rsidRDefault="00677CE9" w:rsidP="001007A4">
      <w:pPr>
        <w:widowControl w:val="0"/>
        <w:autoSpaceDE w:val="0"/>
        <w:autoSpaceDN w:val="0"/>
        <w:adjustRightInd w:val="0"/>
        <w:ind w:left="5812"/>
        <w:jc w:val="both"/>
        <w:rPr>
          <w:rFonts w:ascii="Times New Roman" w:hAnsi="Times New Roman"/>
          <w:sz w:val="28"/>
          <w:szCs w:val="24"/>
          <w:lang w:val="uk-UA"/>
        </w:rPr>
      </w:pPr>
    </w:p>
    <w:p w:rsidR="00677CE9" w:rsidRPr="0028246E" w:rsidRDefault="00677CE9" w:rsidP="001007A4">
      <w:pPr>
        <w:widowControl w:val="0"/>
        <w:autoSpaceDE w:val="0"/>
        <w:autoSpaceDN w:val="0"/>
        <w:adjustRightInd w:val="0"/>
        <w:ind w:left="5812"/>
        <w:jc w:val="both"/>
        <w:rPr>
          <w:rFonts w:ascii="Times New Roman" w:hAnsi="Times New Roman"/>
          <w:sz w:val="28"/>
          <w:szCs w:val="24"/>
          <w:lang w:val="uk-UA"/>
        </w:rPr>
      </w:pPr>
    </w:p>
    <w:p w:rsidR="00677CE9" w:rsidRDefault="00677CE9" w:rsidP="001007A4">
      <w:pPr>
        <w:widowControl w:val="0"/>
        <w:autoSpaceDE w:val="0"/>
        <w:autoSpaceDN w:val="0"/>
        <w:adjustRightInd w:val="0"/>
        <w:ind w:left="5812"/>
        <w:jc w:val="both"/>
        <w:rPr>
          <w:rFonts w:ascii="Times New Roman" w:hAnsi="Times New Roman"/>
          <w:sz w:val="28"/>
          <w:szCs w:val="24"/>
          <w:lang w:val="uk-UA"/>
        </w:rPr>
      </w:pPr>
    </w:p>
    <w:p w:rsidR="00677CE9" w:rsidRPr="00505B1F" w:rsidRDefault="00677CE9" w:rsidP="001007A4">
      <w:pPr>
        <w:widowControl w:val="0"/>
        <w:autoSpaceDE w:val="0"/>
        <w:autoSpaceDN w:val="0"/>
        <w:adjustRightInd w:val="0"/>
        <w:jc w:val="center"/>
        <w:rPr>
          <w:rFonts w:ascii="Times New Roman" w:hAnsi="Times New Roman"/>
          <w:bCs/>
          <w:sz w:val="28"/>
          <w:szCs w:val="24"/>
          <w:lang w:val="uk-UA"/>
        </w:rPr>
      </w:pPr>
      <w:r w:rsidRPr="00505B1F">
        <w:rPr>
          <w:rFonts w:ascii="Times New Roman" w:hAnsi="Times New Roman"/>
          <w:bCs/>
          <w:sz w:val="28"/>
          <w:szCs w:val="24"/>
          <w:lang w:val="uk-UA"/>
        </w:rPr>
        <w:t xml:space="preserve">ПОРЯДОК ПРОВЕДЕННЯ КОНКУРСУ З ВИЗНАЧЕННЯ ЗАБУДОВНИКА СОЦІАЛЬНОГО ТА ДОСТУПНОГО ЖИТЛА </w:t>
      </w:r>
    </w:p>
    <w:p w:rsidR="00677CE9" w:rsidRPr="0028246E" w:rsidRDefault="00677CE9" w:rsidP="001007A4">
      <w:pPr>
        <w:widowControl w:val="0"/>
        <w:autoSpaceDE w:val="0"/>
        <w:autoSpaceDN w:val="0"/>
        <w:adjustRightInd w:val="0"/>
        <w:jc w:val="center"/>
        <w:rPr>
          <w:rFonts w:ascii="Times New Roman" w:hAnsi="Times New Roman"/>
          <w:sz w:val="28"/>
          <w:szCs w:val="24"/>
          <w:lang w:val="uk-UA"/>
        </w:rPr>
      </w:pPr>
    </w:p>
    <w:p w:rsidR="00677CE9" w:rsidRPr="00505B1F" w:rsidRDefault="00677CE9" w:rsidP="001007A4">
      <w:pPr>
        <w:widowControl w:val="0"/>
        <w:numPr>
          <w:ilvl w:val="0"/>
          <w:numId w:val="1"/>
        </w:numPr>
        <w:autoSpaceDE w:val="0"/>
        <w:autoSpaceDN w:val="0"/>
        <w:adjustRightInd w:val="0"/>
        <w:jc w:val="center"/>
        <w:rPr>
          <w:rFonts w:ascii="Times New Roman" w:hAnsi="Times New Roman"/>
          <w:bCs/>
          <w:sz w:val="28"/>
          <w:szCs w:val="24"/>
          <w:lang w:val="uk-UA"/>
        </w:rPr>
      </w:pPr>
      <w:r w:rsidRPr="00505B1F">
        <w:rPr>
          <w:rFonts w:ascii="Times New Roman" w:hAnsi="Times New Roman"/>
          <w:bCs/>
          <w:sz w:val="28"/>
          <w:szCs w:val="24"/>
          <w:lang w:val="uk-UA"/>
        </w:rPr>
        <w:t>Загальні положення</w:t>
      </w:r>
    </w:p>
    <w:p w:rsidR="00677CE9" w:rsidRPr="0028246E" w:rsidRDefault="00677CE9" w:rsidP="001007A4">
      <w:pPr>
        <w:widowControl w:val="0"/>
        <w:autoSpaceDE w:val="0"/>
        <w:autoSpaceDN w:val="0"/>
        <w:adjustRightInd w:val="0"/>
        <w:ind w:left="360"/>
        <w:rPr>
          <w:rFonts w:ascii="Times New Roman" w:hAnsi="Times New Roman"/>
          <w:bCs/>
          <w:sz w:val="28"/>
          <w:szCs w:val="24"/>
          <w:lang w:val="uk-UA"/>
        </w:rPr>
      </w:pP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1.1. Порядок проведення конкурсу з визначення забудовника соціального </w:t>
      </w:r>
      <w:r>
        <w:rPr>
          <w:rFonts w:ascii="Times New Roman" w:hAnsi="Times New Roman"/>
          <w:sz w:val="28"/>
          <w:szCs w:val="24"/>
          <w:lang w:val="uk-UA"/>
        </w:rPr>
        <w:br/>
      </w:r>
      <w:r w:rsidRPr="0028246E">
        <w:rPr>
          <w:rFonts w:ascii="Times New Roman" w:hAnsi="Times New Roman"/>
          <w:sz w:val="28"/>
          <w:szCs w:val="24"/>
          <w:lang w:val="uk-UA"/>
        </w:rPr>
        <w:t>та доступного житла (далі – Порядок)</w:t>
      </w:r>
      <w:r>
        <w:rPr>
          <w:rFonts w:ascii="Times New Roman" w:hAnsi="Times New Roman"/>
          <w:sz w:val="28"/>
          <w:szCs w:val="24"/>
          <w:lang w:val="uk-UA"/>
        </w:rPr>
        <w:t xml:space="preserve"> базується</w:t>
      </w:r>
      <w:r w:rsidRPr="0028246E">
        <w:rPr>
          <w:rFonts w:ascii="Times New Roman" w:hAnsi="Times New Roman"/>
          <w:sz w:val="28"/>
          <w:szCs w:val="24"/>
          <w:lang w:val="uk-UA"/>
        </w:rPr>
        <w:t xml:space="preserve"> на принципах відкритості, прозорості, дотримання конкуренції, змагальності</w:t>
      </w:r>
      <w:r>
        <w:rPr>
          <w:rFonts w:ascii="Times New Roman" w:hAnsi="Times New Roman"/>
          <w:sz w:val="28"/>
          <w:szCs w:val="24"/>
          <w:lang w:val="uk-UA"/>
        </w:rPr>
        <w:t>,</w:t>
      </w:r>
      <w:r w:rsidRPr="0028246E">
        <w:rPr>
          <w:rFonts w:ascii="Times New Roman" w:hAnsi="Times New Roman"/>
          <w:sz w:val="28"/>
          <w:szCs w:val="24"/>
          <w:lang w:val="uk-UA"/>
        </w:rPr>
        <w:t xml:space="preserve"> об’єктивності та визначає порядок організації, підготовки та проведення конкурсу з визначення особи (переможця конкурсу), яка запропонувала найкращі умови реалізації Програми розвитку соціального та доступного житла у м. Харкові</w:t>
      </w:r>
      <w:r>
        <w:rPr>
          <w:rFonts w:ascii="Times New Roman" w:hAnsi="Times New Roman"/>
          <w:sz w:val="28"/>
          <w:szCs w:val="24"/>
          <w:lang w:val="uk-UA"/>
        </w:rPr>
        <w:t xml:space="preserve"> на 2020-2025 роки (далі – Програма)</w:t>
      </w:r>
      <w:r w:rsidRPr="0028246E">
        <w:rPr>
          <w:rFonts w:ascii="Times New Roman" w:hAnsi="Times New Roman"/>
          <w:sz w:val="28"/>
          <w:szCs w:val="24"/>
          <w:lang w:val="uk-UA"/>
        </w:rPr>
        <w:t>, та якій у встановленому законом порядку буде надане право на забудову земельної ділянки.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1.2. Порядо</w:t>
      </w:r>
      <w:r>
        <w:rPr>
          <w:rFonts w:ascii="Times New Roman" w:hAnsi="Times New Roman"/>
          <w:sz w:val="28"/>
          <w:szCs w:val="28"/>
          <w:lang w:val="uk-UA"/>
        </w:rPr>
        <w:t xml:space="preserve">к розроблено на підставі </w:t>
      </w:r>
      <w:r w:rsidRPr="0028246E">
        <w:rPr>
          <w:rFonts w:ascii="Times New Roman" w:hAnsi="Times New Roman"/>
          <w:sz w:val="28"/>
          <w:szCs w:val="28"/>
          <w:lang w:val="uk-UA"/>
        </w:rPr>
        <w:t>Закону України «Про місцеве самоврядування в Україні», Закону України «Про запобігання впливу світової фінансової кризи на розвиток будівельної галузі та житлового будівництва», Закону України «Про житловий фонд соціального призначення», Земельного Кодексу України, Закону України «Про регулювання містобудівної діяльності».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Метою проведення конкурсу з визначення забудовника соціального </w:t>
      </w:r>
      <w:r>
        <w:rPr>
          <w:rFonts w:ascii="Times New Roman" w:hAnsi="Times New Roman"/>
          <w:sz w:val="28"/>
          <w:szCs w:val="28"/>
          <w:lang w:val="uk-UA"/>
        </w:rPr>
        <w:br/>
      </w:r>
      <w:r w:rsidRPr="0028246E">
        <w:rPr>
          <w:rFonts w:ascii="Times New Roman" w:hAnsi="Times New Roman"/>
          <w:sz w:val="28"/>
          <w:szCs w:val="28"/>
          <w:lang w:val="uk-UA"/>
        </w:rPr>
        <w:t xml:space="preserve">та доступного житла (далі – Конкурс) є визначення забудовника соціального </w:t>
      </w:r>
      <w:r>
        <w:rPr>
          <w:rFonts w:ascii="Times New Roman" w:hAnsi="Times New Roman"/>
          <w:sz w:val="28"/>
          <w:szCs w:val="28"/>
          <w:lang w:val="uk-UA"/>
        </w:rPr>
        <w:br/>
      </w:r>
      <w:r w:rsidRPr="0028246E">
        <w:rPr>
          <w:rFonts w:ascii="Times New Roman" w:hAnsi="Times New Roman"/>
          <w:sz w:val="28"/>
          <w:szCs w:val="28"/>
          <w:lang w:val="uk-UA"/>
        </w:rPr>
        <w:t>та доступного житла у м. Харкові.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1.3. Терміни, які вживаються </w:t>
      </w:r>
      <w:r>
        <w:rPr>
          <w:rFonts w:ascii="Times New Roman" w:hAnsi="Times New Roman"/>
          <w:sz w:val="28"/>
          <w:szCs w:val="28"/>
          <w:lang w:val="uk-UA"/>
        </w:rPr>
        <w:t>в</w:t>
      </w:r>
      <w:r w:rsidRPr="0028246E">
        <w:rPr>
          <w:rFonts w:ascii="Times New Roman" w:hAnsi="Times New Roman"/>
          <w:sz w:val="28"/>
          <w:szCs w:val="28"/>
          <w:lang w:val="uk-UA"/>
        </w:rPr>
        <w:t xml:space="preserve"> цьому Порядку, мають таке значення:</w:t>
      </w:r>
    </w:p>
    <w:p w:rsidR="00677CE9" w:rsidRPr="00505B1F" w:rsidRDefault="00677CE9" w:rsidP="00F55179">
      <w:pPr>
        <w:widowControl w:val="0"/>
        <w:autoSpaceDE w:val="0"/>
        <w:autoSpaceDN w:val="0"/>
        <w:adjustRightInd w:val="0"/>
        <w:ind w:firstLine="567"/>
        <w:jc w:val="both"/>
        <w:rPr>
          <w:rFonts w:ascii="Times New Roman" w:hAnsi="Times New Roman"/>
          <w:sz w:val="28"/>
          <w:szCs w:val="24"/>
          <w:lang w:val="uk-UA"/>
        </w:rPr>
      </w:pPr>
      <w:r w:rsidRPr="00505B1F">
        <w:rPr>
          <w:rFonts w:ascii="Times New Roman" w:hAnsi="Times New Roman"/>
          <w:sz w:val="28"/>
          <w:szCs w:val="24"/>
          <w:lang w:val="uk-UA"/>
        </w:rPr>
        <w:t>доступне житло – збудовані і ті, що будуються за державної підтримки, житлові будинки (комплекси) та квартири;</w:t>
      </w:r>
    </w:p>
    <w:p w:rsidR="00677CE9" w:rsidRPr="00505B1F" w:rsidRDefault="00677CE9" w:rsidP="00F55179">
      <w:pPr>
        <w:widowControl w:val="0"/>
        <w:autoSpaceDE w:val="0"/>
        <w:autoSpaceDN w:val="0"/>
        <w:adjustRightInd w:val="0"/>
        <w:ind w:firstLine="567"/>
        <w:jc w:val="both"/>
        <w:rPr>
          <w:rFonts w:ascii="Times New Roman" w:hAnsi="Times New Roman"/>
          <w:sz w:val="28"/>
          <w:szCs w:val="24"/>
          <w:lang w:val="uk-UA"/>
        </w:rPr>
      </w:pPr>
      <w:r w:rsidRPr="00505B1F">
        <w:rPr>
          <w:rFonts w:ascii="Times New Roman" w:hAnsi="Times New Roman"/>
          <w:sz w:val="28"/>
          <w:szCs w:val="24"/>
          <w:lang w:val="uk-UA"/>
        </w:rPr>
        <w:t xml:space="preserve">забудовник – це особа, яка отримала право на забудову земельної ділянки, виділеної </w:t>
      </w:r>
      <w:r>
        <w:rPr>
          <w:rFonts w:ascii="Times New Roman" w:hAnsi="Times New Roman"/>
          <w:sz w:val="28"/>
          <w:szCs w:val="24"/>
          <w:lang w:val="uk-UA"/>
        </w:rPr>
        <w:t xml:space="preserve"> Харківською </w:t>
      </w:r>
      <w:r w:rsidRPr="00505B1F">
        <w:rPr>
          <w:rFonts w:ascii="Times New Roman" w:hAnsi="Times New Roman"/>
          <w:sz w:val="28"/>
          <w:szCs w:val="24"/>
          <w:lang w:val="uk-UA"/>
        </w:rPr>
        <w:t xml:space="preserve">міською радою для будівництва соціального та доступного житла. Визначення забудовника (замовника) будівництва соціального </w:t>
      </w:r>
      <w:r>
        <w:rPr>
          <w:rFonts w:ascii="Times New Roman" w:hAnsi="Times New Roman"/>
          <w:sz w:val="28"/>
          <w:szCs w:val="24"/>
          <w:lang w:val="uk-UA"/>
        </w:rPr>
        <w:br/>
      </w:r>
      <w:r w:rsidRPr="00505B1F">
        <w:rPr>
          <w:rFonts w:ascii="Times New Roman" w:hAnsi="Times New Roman"/>
          <w:sz w:val="28"/>
          <w:szCs w:val="24"/>
          <w:lang w:val="uk-UA"/>
        </w:rPr>
        <w:t>та доступного житла проводиться на конкурсних засадах;</w:t>
      </w:r>
    </w:p>
    <w:p w:rsidR="00677CE9" w:rsidRDefault="00677CE9" w:rsidP="00F55179">
      <w:pPr>
        <w:widowControl w:val="0"/>
        <w:autoSpaceDE w:val="0"/>
        <w:autoSpaceDN w:val="0"/>
        <w:adjustRightInd w:val="0"/>
        <w:ind w:firstLine="567"/>
        <w:jc w:val="both"/>
        <w:rPr>
          <w:rFonts w:ascii="Times New Roman" w:hAnsi="Times New Roman"/>
          <w:sz w:val="28"/>
          <w:szCs w:val="24"/>
          <w:lang w:val="uk-UA"/>
        </w:rPr>
      </w:pPr>
      <w:r w:rsidRPr="00505B1F">
        <w:rPr>
          <w:rFonts w:ascii="Times New Roman" w:hAnsi="Times New Roman"/>
          <w:bCs/>
          <w:sz w:val="28"/>
          <w:szCs w:val="24"/>
          <w:lang w:val="uk-UA"/>
        </w:rPr>
        <w:t>заява (заява про намір взяти участь у конкурсі)</w:t>
      </w:r>
      <w:r w:rsidRPr="00505B1F">
        <w:rPr>
          <w:rFonts w:ascii="Times New Roman" w:hAnsi="Times New Roman"/>
          <w:sz w:val="28"/>
          <w:szCs w:val="24"/>
          <w:lang w:val="uk-UA"/>
        </w:rPr>
        <w:t xml:space="preserve"> – письмове звернення заявника про бажання та намір взяти участь у конкурсі;</w:t>
      </w:r>
    </w:p>
    <w:p w:rsidR="00677CE9" w:rsidRPr="00505B1F" w:rsidRDefault="00677CE9" w:rsidP="00321022">
      <w:pPr>
        <w:spacing w:after="200" w:line="276" w:lineRule="auto"/>
        <w:ind w:firstLine="567"/>
        <w:jc w:val="both"/>
        <w:rPr>
          <w:rFonts w:ascii="Times New Roman" w:hAnsi="Times New Roman"/>
          <w:sz w:val="28"/>
          <w:szCs w:val="28"/>
          <w:lang w:val="uk-UA"/>
        </w:rPr>
      </w:pPr>
      <w:r w:rsidRPr="00505B1F">
        <w:rPr>
          <w:rFonts w:ascii="Times New Roman" w:hAnsi="Times New Roman"/>
          <w:bCs/>
          <w:sz w:val="28"/>
          <w:szCs w:val="28"/>
          <w:lang w:val="uk-UA"/>
        </w:rPr>
        <w:t>заявники</w:t>
      </w:r>
      <w:r w:rsidRPr="00505B1F">
        <w:rPr>
          <w:rFonts w:ascii="Times New Roman" w:hAnsi="Times New Roman"/>
          <w:sz w:val="28"/>
          <w:szCs w:val="28"/>
          <w:lang w:val="uk-UA"/>
        </w:rPr>
        <w:t xml:space="preserve"> </w:t>
      </w:r>
      <w:r w:rsidRPr="00505B1F">
        <w:rPr>
          <w:rFonts w:ascii="Times New Roman" w:hAnsi="Times New Roman"/>
          <w:sz w:val="28"/>
          <w:szCs w:val="24"/>
          <w:lang w:val="uk-UA"/>
        </w:rPr>
        <w:t>–</w:t>
      </w:r>
      <w:r w:rsidRPr="00505B1F">
        <w:rPr>
          <w:rFonts w:ascii="Times New Roman" w:hAnsi="Times New Roman"/>
          <w:sz w:val="28"/>
          <w:szCs w:val="28"/>
          <w:lang w:val="uk-UA"/>
        </w:rPr>
        <w:t xml:space="preserve"> суб’єкти господарювання, які виявили намір взяти участь </w:t>
      </w:r>
      <w:r w:rsidRPr="00505B1F">
        <w:rPr>
          <w:rFonts w:ascii="Times New Roman" w:hAnsi="Times New Roman"/>
          <w:sz w:val="28"/>
          <w:szCs w:val="28"/>
          <w:lang w:val="uk-UA"/>
        </w:rPr>
        <w:br/>
        <w:t>у конкурсі з визначення забудовника соціального та доступного житла;</w:t>
      </w:r>
    </w:p>
    <w:p w:rsidR="00677CE9" w:rsidRPr="00505B1F" w:rsidRDefault="00677CE9" w:rsidP="001007A4">
      <w:pPr>
        <w:widowControl w:val="0"/>
        <w:autoSpaceDE w:val="0"/>
        <w:autoSpaceDN w:val="0"/>
        <w:adjustRightInd w:val="0"/>
        <w:ind w:firstLine="573"/>
        <w:jc w:val="both"/>
        <w:rPr>
          <w:rFonts w:ascii="Times New Roman" w:hAnsi="Times New Roman"/>
          <w:sz w:val="28"/>
          <w:szCs w:val="28"/>
          <w:lang w:val="uk-UA"/>
        </w:rPr>
      </w:pPr>
      <w:r w:rsidRPr="00505B1F">
        <w:rPr>
          <w:rFonts w:ascii="Times New Roman" w:hAnsi="Times New Roman"/>
          <w:bCs/>
          <w:sz w:val="28"/>
          <w:szCs w:val="28"/>
          <w:lang w:val="uk-UA"/>
        </w:rPr>
        <w:t>конкурсна документація</w:t>
      </w:r>
      <w:r w:rsidRPr="00505B1F">
        <w:rPr>
          <w:rFonts w:ascii="Times New Roman" w:hAnsi="Times New Roman"/>
          <w:sz w:val="28"/>
          <w:szCs w:val="28"/>
          <w:lang w:val="uk-UA"/>
        </w:rPr>
        <w:t xml:space="preserve"> </w:t>
      </w:r>
      <w:r w:rsidRPr="00505B1F">
        <w:rPr>
          <w:rFonts w:ascii="Times New Roman" w:hAnsi="Times New Roman"/>
          <w:sz w:val="28"/>
          <w:szCs w:val="24"/>
          <w:lang w:val="uk-UA"/>
        </w:rPr>
        <w:t>–</w:t>
      </w:r>
      <w:r w:rsidRPr="00505B1F">
        <w:rPr>
          <w:rFonts w:ascii="Times New Roman" w:hAnsi="Times New Roman"/>
          <w:sz w:val="28"/>
          <w:szCs w:val="28"/>
          <w:lang w:val="uk-UA"/>
        </w:rPr>
        <w:t xml:space="preserve"> комплект документів та вимог, викладених українською мовою, необхідних для підготовки у визначений </w:t>
      </w:r>
      <w:r>
        <w:rPr>
          <w:rFonts w:ascii="Times New Roman" w:hAnsi="Times New Roman"/>
          <w:sz w:val="28"/>
          <w:szCs w:val="28"/>
          <w:lang w:val="uk-UA"/>
        </w:rPr>
        <w:t>строк</w:t>
      </w:r>
      <w:r w:rsidRPr="00505B1F">
        <w:rPr>
          <w:rFonts w:ascii="Times New Roman" w:hAnsi="Times New Roman"/>
          <w:sz w:val="28"/>
          <w:szCs w:val="28"/>
          <w:lang w:val="uk-UA"/>
        </w:rPr>
        <w:t xml:space="preserve"> конкурсної пропозиції;</w:t>
      </w:r>
    </w:p>
    <w:p w:rsidR="00677CE9" w:rsidRPr="00505B1F" w:rsidRDefault="00677CE9" w:rsidP="001007A4">
      <w:pPr>
        <w:widowControl w:val="0"/>
        <w:autoSpaceDE w:val="0"/>
        <w:autoSpaceDN w:val="0"/>
        <w:adjustRightInd w:val="0"/>
        <w:ind w:firstLine="581"/>
        <w:jc w:val="both"/>
        <w:rPr>
          <w:rFonts w:ascii="Times New Roman" w:hAnsi="Times New Roman"/>
          <w:sz w:val="28"/>
          <w:szCs w:val="28"/>
          <w:lang w:val="uk-UA"/>
        </w:rPr>
      </w:pPr>
      <w:r w:rsidRPr="00505B1F">
        <w:rPr>
          <w:rFonts w:ascii="Times New Roman" w:hAnsi="Times New Roman"/>
          <w:bCs/>
          <w:sz w:val="28"/>
          <w:szCs w:val="28"/>
          <w:lang w:val="uk-UA"/>
        </w:rPr>
        <w:t xml:space="preserve">конкурсна комісія </w:t>
      </w:r>
      <w:r w:rsidRPr="00505B1F">
        <w:rPr>
          <w:rFonts w:ascii="Times New Roman" w:hAnsi="Times New Roman"/>
          <w:sz w:val="28"/>
          <w:szCs w:val="24"/>
          <w:lang w:val="uk-UA"/>
        </w:rPr>
        <w:t>–</w:t>
      </w:r>
      <w:r w:rsidRPr="00505B1F">
        <w:rPr>
          <w:rFonts w:ascii="Times New Roman" w:hAnsi="Times New Roman"/>
          <w:sz w:val="28"/>
          <w:szCs w:val="28"/>
          <w:lang w:val="uk-UA"/>
        </w:rPr>
        <w:t xml:space="preserve"> тимчасовий колегіальний орган</w:t>
      </w:r>
      <w:r>
        <w:rPr>
          <w:rFonts w:ascii="Times New Roman" w:hAnsi="Times New Roman"/>
          <w:sz w:val="28"/>
          <w:szCs w:val="28"/>
          <w:lang w:val="uk-UA"/>
        </w:rPr>
        <w:t xml:space="preserve"> (далі – Комісія)</w:t>
      </w:r>
      <w:r w:rsidRPr="00505B1F">
        <w:rPr>
          <w:rFonts w:ascii="Times New Roman" w:hAnsi="Times New Roman"/>
          <w:sz w:val="28"/>
          <w:szCs w:val="28"/>
          <w:lang w:val="uk-UA"/>
        </w:rPr>
        <w:t xml:space="preserve">, </w:t>
      </w:r>
      <w:r>
        <w:rPr>
          <w:rFonts w:ascii="Times New Roman" w:hAnsi="Times New Roman"/>
          <w:sz w:val="28"/>
          <w:szCs w:val="28"/>
          <w:lang w:val="uk-UA"/>
        </w:rPr>
        <w:br/>
      </w:r>
      <w:r w:rsidRPr="00505B1F">
        <w:rPr>
          <w:rFonts w:ascii="Times New Roman" w:hAnsi="Times New Roman"/>
          <w:sz w:val="28"/>
          <w:szCs w:val="28"/>
          <w:lang w:val="uk-UA"/>
        </w:rPr>
        <w:t xml:space="preserve">який створюється рішенням виконавчого комітету Харківської міської ради </w:t>
      </w:r>
      <w:r>
        <w:rPr>
          <w:rFonts w:ascii="Times New Roman" w:hAnsi="Times New Roman"/>
          <w:sz w:val="28"/>
          <w:szCs w:val="28"/>
          <w:lang w:val="uk-UA"/>
        </w:rPr>
        <w:br/>
      </w:r>
      <w:r w:rsidRPr="00505B1F">
        <w:rPr>
          <w:rFonts w:ascii="Times New Roman" w:hAnsi="Times New Roman"/>
          <w:sz w:val="28"/>
          <w:szCs w:val="28"/>
          <w:lang w:val="uk-UA"/>
        </w:rPr>
        <w:t>для розгляду, оцінки конкурсних пропозицій та визначення переможця конкурсу;</w:t>
      </w:r>
    </w:p>
    <w:p w:rsidR="00677CE9" w:rsidRPr="00505B1F" w:rsidRDefault="00677CE9" w:rsidP="00C3284F">
      <w:pPr>
        <w:widowControl w:val="0"/>
        <w:autoSpaceDE w:val="0"/>
        <w:autoSpaceDN w:val="0"/>
        <w:adjustRightInd w:val="0"/>
        <w:ind w:firstLine="573"/>
        <w:jc w:val="both"/>
        <w:rPr>
          <w:rFonts w:ascii="Times New Roman" w:hAnsi="Times New Roman"/>
          <w:sz w:val="28"/>
          <w:szCs w:val="28"/>
          <w:lang w:val="uk-UA"/>
        </w:rPr>
      </w:pPr>
      <w:r w:rsidRPr="00505B1F">
        <w:rPr>
          <w:rFonts w:ascii="Times New Roman" w:hAnsi="Times New Roman"/>
          <w:bCs/>
          <w:sz w:val="28"/>
          <w:szCs w:val="28"/>
          <w:lang w:val="uk-UA"/>
        </w:rPr>
        <w:t>конкурсна пропозиція</w:t>
      </w:r>
      <w:r w:rsidRPr="00505B1F">
        <w:rPr>
          <w:rFonts w:ascii="Times New Roman" w:hAnsi="Times New Roman"/>
          <w:sz w:val="28"/>
          <w:szCs w:val="28"/>
          <w:lang w:val="uk-UA"/>
        </w:rPr>
        <w:t xml:space="preserve"> </w:t>
      </w:r>
      <w:r w:rsidRPr="00505B1F">
        <w:rPr>
          <w:rFonts w:ascii="Times New Roman" w:hAnsi="Times New Roman"/>
          <w:sz w:val="28"/>
          <w:szCs w:val="24"/>
          <w:lang w:val="uk-UA"/>
        </w:rPr>
        <w:t>–</w:t>
      </w:r>
      <w:r w:rsidRPr="00505B1F">
        <w:rPr>
          <w:rFonts w:ascii="Times New Roman" w:hAnsi="Times New Roman"/>
          <w:sz w:val="28"/>
          <w:szCs w:val="28"/>
          <w:lang w:val="uk-UA"/>
        </w:rPr>
        <w:t xml:space="preserve"> документ, що містить пропозицію щодо участі</w:t>
      </w:r>
      <w:r w:rsidRPr="00505B1F">
        <w:rPr>
          <w:rFonts w:ascii="Times New Roman" w:hAnsi="Times New Roman"/>
          <w:sz w:val="28"/>
          <w:szCs w:val="28"/>
          <w:lang w:val="uk-UA"/>
        </w:rPr>
        <w:br/>
      </w:r>
      <w:r>
        <w:rPr>
          <w:rFonts w:ascii="Times New Roman" w:hAnsi="Times New Roman"/>
          <w:sz w:val="28"/>
          <w:szCs w:val="28"/>
          <w:lang w:val="uk-UA"/>
        </w:rPr>
        <w:t>в К</w:t>
      </w:r>
      <w:r w:rsidRPr="00505B1F">
        <w:rPr>
          <w:rFonts w:ascii="Times New Roman" w:hAnsi="Times New Roman"/>
          <w:sz w:val="28"/>
          <w:szCs w:val="28"/>
          <w:lang w:val="uk-UA"/>
        </w:rPr>
        <w:t xml:space="preserve">онкурсі з відбору забудовника, викладений українською мовою, який оформлюється заявником відповідно до вимог цього Порядку і подається </w:t>
      </w:r>
      <w:r w:rsidRPr="00505B1F">
        <w:rPr>
          <w:rFonts w:ascii="Times New Roman" w:hAnsi="Times New Roman"/>
          <w:sz w:val="28"/>
          <w:szCs w:val="28"/>
          <w:lang w:val="uk-UA"/>
        </w:rPr>
        <w:br/>
        <w:t>на розгляд Комісії для прийняття нею рішень згідно з визначеними цим Порядком завданнями та компетенцією Комісії;</w:t>
      </w:r>
    </w:p>
    <w:p w:rsidR="00677CE9" w:rsidRPr="00505B1F" w:rsidRDefault="00677CE9" w:rsidP="001007A4">
      <w:pPr>
        <w:widowControl w:val="0"/>
        <w:autoSpaceDE w:val="0"/>
        <w:autoSpaceDN w:val="0"/>
        <w:adjustRightInd w:val="0"/>
        <w:ind w:firstLine="573"/>
        <w:jc w:val="both"/>
        <w:rPr>
          <w:rFonts w:ascii="Times New Roman" w:hAnsi="Times New Roman"/>
          <w:sz w:val="28"/>
          <w:szCs w:val="24"/>
          <w:lang w:val="uk-UA"/>
        </w:rPr>
      </w:pPr>
      <w:r w:rsidRPr="00505B1F">
        <w:rPr>
          <w:rFonts w:ascii="Times New Roman" w:hAnsi="Times New Roman"/>
          <w:bCs/>
          <w:sz w:val="28"/>
          <w:szCs w:val="24"/>
          <w:lang w:val="uk-UA"/>
        </w:rPr>
        <w:t>організатор конкурсу</w:t>
      </w:r>
      <w:r w:rsidRPr="00505B1F">
        <w:rPr>
          <w:rFonts w:ascii="Times New Roman" w:hAnsi="Times New Roman"/>
          <w:sz w:val="28"/>
          <w:szCs w:val="24"/>
          <w:lang w:val="uk-UA"/>
        </w:rPr>
        <w:t xml:space="preserve"> – Департамент економіки та комунального майна Харківської міської ради;</w:t>
      </w:r>
    </w:p>
    <w:p w:rsidR="00677CE9" w:rsidRPr="00505B1F" w:rsidRDefault="00677CE9" w:rsidP="001007A4">
      <w:pPr>
        <w:widowControl w:val="0"/>
        <w:autoSpaceDE w:val="0"/>
        <w:autoSpaceDN w:val="0"/>
        <w:adjustRightInd w:val="0"/>
        <w:ind w:firstLine="573"/>
        <w:jc w:val="both"/>
        <w:rPr>
          <w:rFonts w:ascii="Times New Roman" w:hAnsi="Times New Roman"/>
          <w:sz w:val="28"/>
          <w:szCs w:val="24"/>
          <w:lang w:val="uk-UA"/>
        </w:rPr>
      </w:pPr>
      <w:r w:rsidRPr="00505B1F">
        <w:rPr>
          <w:rFonts w:ascii="Times New Roman" w:hAnsi="Times New Roman"/>
          <w:bCs/>
          <w:sz w:val="28"/>
          <w:szCs w:val="24"/>
          <w:lang w:val="uk-UA"/>
        </w:rPr>
        <w:t>переможець конкурсу</w:t>
      </w:r>
      <w:r w:rsidRPr="00505B1F">
        <w:rPr>
          <w:rFonts w:ascii="Times New Roman" w:hAnsi="Times New Roman"/>
          <w:sz w:val="28"/>
          <w:szCs w:val="24"/>
          <w:lang w:val="uk-UA"/>
        </w:rPr>
        <w:t xml:space="preserve"> – учасник конкурсу, який за рішенням Комісії виконав усі умови конкурсу та надав найкращу серед інших конкурсну пропозицію </w:t>
      </w:r>
      <w:r w:rsidRPr="00505B1F">
        <w:rPr>
          <w:rFonts w:ascii="Times New Roman" w:hAnsi="Times New Roman"/>
          <w:sz w:val="28"/>
          <w:szCs w:val="24"/>
          <w:lang w:val="uk-UA"/>
        </w:rPr>
        <w:br/>
        <w:t>щодо реалізації Програми;</w:t>
      </w:r>
    </w:p>
    <w:p w:rsidR="00677CE9" w:rsidRPr="00505B1F" w:rsidRDefault="00677CE9" w:rsidP="006F0255">
      <w:pPr>
        <w:widowControl w:val="0"/>
        <w:autoSpaceDE w:val="0"/>
        <w:autoSpaceDN w:val="0"/>
        <w:adjustRightInd w:val="0"/>
        <w:ind w:firstLine="573"/>
        <w:jc w:val="both"/>
        <w:rPr>
          <w:rFonts w:ascii="Times New Roman" w:hAnsi="Times New Roman"/>
          <w:sz w:val="28"/>
          <w:szCs w:val="24"/>
          <w:lang w:val="uk-UA"/>
        </w:rPr>
      </w:pPr>
      <w:r w:rsidRPr="00505B1F">
        <w:rPr>
          <w:rFonts w:ascii="Times New Roman" w:hAnsi="Times New Roman"/>
          <w:sz w:val="28"/>
          <w:szCs w:val="24"/>
          <w:lang w:val="uk-UA"/>
        </w:rPr>
        <w:t xml:space="preserve">соціальне житло – житло всіх форм власності (крім соціальних гуртожитків) </w:t>
      </w:r>
      <w:r>
        <w:rPr>
          <w:rFonts w:ascii="Times New Roman" w:hAnsi="Times New Roman"/>
          <w:sz w:val="28"/>
          <w:szCs w:val="24"/>
          <w:lang w:val="uk-UA"/>
        </w:rPr>
        <w:br/>
      </w:r>
      <w:r w:rsidRPr="00505B1F">
        <w:rPr>
          <w:rFonts w:ascii="Times New Roman" w:hAnsi="Times New Roman"/>
          <w:sz w:val="28"/>
          <w:szCs w:val="24"/>
          <w:lang w:val="uk-UA"/>
        </w:rPr>
        <w:t>із житлового фонду</w:t>
      </w:r>
      <w:r w:rsidRPr="00505B1F">
        <w:rPr>
          <w:sz w:val="24"/>
          <w:shd w:val="clear" w:color="auto" w:fill="FFFFFF"/>
          <w:lang w:val="uk-UA"/>
        </w:rPr>
        <w:t xml:space="preserve"> </w:t>
      </w:r>
      <w:r w:rsidRPr="00505B1F">
        <w:rPr>
          <w:rFonts w:ascii="Times New Roman" w:hAnsi="Times New Roman"/>
          <w:sz w:val="28"/>
          <w:szCs w:val="24"/>
          <w:lang w:val="uk-UA"/>
        </w:rPr>
        <w:t>соціального призначення, що безоплатно надається громадянам України, які потребують соціального захисту, на підставі договору найму на певний строк. До житла з житлового фонду соціального п</w:t>
      </w:r>
      <w:r>
        <w:rPr>
          <w:rFonts w:ascii="Times New Roman" w:hAnsi="Times New Roman"/>
          <w:sz w:val="28"/>
          <w:szCs w:val="24"/>
          <w:lang w:val="uk-UA"/>
        </w:rPr>
        <w:t>ризначення відповідно до цього П</w:t>
      </w:r>
      <w:r w:rsidRPr="00505B1F">
        <w:rPr>
          <w:rFonts w:ascii="Times New Roman" w:hAnsi="Times New Roman"/>
          <w:sz w:val="28"/>
          <w:szCs w:val="24"/>
          <w:lang w:val="uk-UA"/>
        </w:rPr>
        <w:t>орядку належать</w:t>
      </w:r>
      <w:bookmarkStart w:id="0" w:name="n23"/>
      <w:bookmarkEnd w:id="0"/>
      <w:r w:rsidRPr="00505B1F">
        <w:rPr>
          <w:rFonts w:ascii="Times New Roman" w:hAnsi="Times New Roman"/>
          <w:sz w:val="28"/>
          <w:szCs w:val="24"/>
          <w:lang w:val="uk-UA"/>
        </w:rPr>
        <w:t xml:space="preserve"> квартири в багатоквартирних жи</w:t>
      </w:r>
      <w:r>
        <w:rPr>
          <w:rFonts w:ascii="Times New Roman" w:hAnsi="Times New Roman"/>
          <w:sz w:val="28"/>
          <w:szCs w:val="24"/>
          <w:lang w:val="uk-UA"/>
        </w:rPr>
        <w:t>тлов</w:t>
      </w:r>
      <w:r w:rsidRPr="00505B1F">
        <w:rPr>
          <w:rFonts w:ascii="Times New Roman" w:hAnsi="Times New Roman"/>
          <w:sz w:val="28"/>
          <w:szCs w:val="24"/>
          <w:lang w:val="uk-UA"/>
        </w:rPr>
        <w:t>их будинках, які надаються громадянам у порядку черги на одержання соціального житла на умовах Програми;</w:t>
      </w:r>
    </w:p>
    <w:p w:rsidR="00677CE9" w:rsidRPr="00505B1F" w:rsidRDefault="00677CE9" w:rsidP="001007A4">
      <w:pPr>
        <w:widowControl w:val="0"/>
        <w:autoSpaceDE w:val="0"/>
        <w:autoSpaceDN w:val="0"/>
        <w:adjustRightInd w:val="0"/>
        <w:ind w:firstLine="573"/>
        <w:jc w:val="both"/>
        <w:rPr>
          <w:rFonts w:ascii="Times New Roman" w:hAnsi="Times New Roman"/>
          <w:sz w:val="28"/>
          <w:szCs w:val="24"/>
          <w:lang w:val="uk-UA"/>
        </w:rPr>
      </w:pPr>
      <w:r w:rsidRPr="00505B1F">
        <w:rPr>
          <w:rFonts w:ascii="Times New Roman" w:hAnsi="Times New Roman"/>
          <w:bCs/>
          <w:sz w:val="28"/>
          <w:szCs w:val="24"/>
          <w:lang w:val="uk-UA"/>
        </w:rPr>
        <w:t>учасники конкурсу</w:t>
      </w:r>
      <w:r w:rsidRPr="00505B1F">
        <w:rPr>
          <w:rFonts w:ascii="Times New Roman" w:hAnsi="Times New Roman"/>
          <w:sz w:val="28"/>
          <w:szCs w:val="24"/>
          <w:lang w:val="uk-UA"/>
        </w:rPr>
        <w:t xml:space="preserve"> – заявники, які у встановленому порядку подали на розгляд Комісії </w:t>
      </w:r>
      <w:r>
        <w:rPr>
          <w:rFonts w:ascii="Times New Roman" w:hAnsi="Times New Roman"/>
          <w:sz w:val="28"/>
          <w:szCs w:val="24"/>
          <w:lang w:val="uk-UA"/>
        </w:rPr>
        <w:t>заяву про намір взяти участь у К</w:t>
      </w:r>
      <w:r w:rsidRPr="00505B1F">
        <w:rPr>
          <w:rFonts w:ascii="Times New Roman" w:hAnsi="Times New Roman"/>
          <w:sz w:val="28"/>
          <w:szCs w:val="24"/>
          <w:lang w:val="uk-UA"/>
        </w:rPr>
        <w:t xml:space="preserve">онкурсі та інші, визначені цим Порядком документи, за якими </w:t>
      </w:r>
      <w:r>
        <w:rPr>
          <w:rFonts w:ascii="Times New Roman" w:hAnsi="Times New Roman"/>
          <w:sz w:val="28"/>
          <w:szCs w:val="24"/>
          <w:lang w:val="uk-UA"/>
        </w:rPr>
        <w:t>приймається</w:t>
      </w:r>
      <w:r w:rsidRPr="00505B1F">
        <w:rPr>
          <w:rFonts w:ascii="Times New Roman" w:hAnsi="Times New Roman"/>
          <w:sz w:val="28"/>
          <w:szCs w:val="24"/>
          <w:lang w:val="uk-UA"/>
        </w:rPr>
        <w:t xml:space="preserve"> рішення Комісії про </w:t>
      </w:r>
      <w:r>
        <w:rPr>
          <w:rFonts w:ascii="Times New Roman" w:hAnsi="Times New Roman"/>
          <w:sz w:val="28"/>
          <w:szCs w:val="24"/>
          <w:lang w:val="uk-UA"/>
        </w:rPr>
        <w:t>присвоєння їм статусу учасника К</w:t>
      </w:r>
      <w:r w:rsidRPr="00505B1F">
        <w:rPr>
          <w:rFonts w:ascii="Times New Roman" w:hAnsi="Times New Roman"/>
          <w:sz w:val="28"/>
          <w:szCs w:val="24"/>
          <w:lang w:val="uk-UA"/>
        </w:rPr>
        <w:t>онкурсу, що зазначено у відповідному протоколі.</w:t>
      </w:r>
    </w:p>
    <w:p w:rsidR="00677CE9" w:rsidRPr="00505B1F" w:rsidRDefault="00677CE9" w:rsidP="001007A4">
      <w:pPr>
        <w:widowControl w:val="0"/>
        <w:autoSpaceDE w:val="0"/>
        <w:autoSpaceDN w:val="0"/>
        <w:adjustRightInd w:val="0"/>
        <w:ind w:firstLine="573"/>
        <w:jc w:val="both"/>
        <w:rPr>
          <w:rFonts w:ascii="Times New Roman" w:hAnsi="Times New Roman"/>
          <w:sz w:val="28"/>
          <w:szCs w:val="24"/>
          <w:lang w:val="uk-UA"/>
        </w:rPr>
      </w:pPr>
    </w:p>
    <w:p w:rsidR="00677CE9" w:rsidRPr="00505B1F" w:rsidRDefault="00677CE9" w:rsidP="001007A4">
      <w:pPr>
        <w:widowControl w:val="0"/>
        <w:autoSpaceDE w:val="0"/>
        <w:autoSpaceDN w:val="0"/>
        <w:adjustRightInd w:val="0"/>
        <w:jc w:val="center"/>
        <w:rPr>
          <w:rFonts w:ascii="Times New Roman" w:hAnsi="Times New Roman"/>
          <w:bCs/>
          <w:sz w:val="28"/>
          <w:szCs w:val="24"/>
          <w:lang w:val="uk-UA"/>
        </w:rPr>
      </w:pPr>
      <w:r w:rsidRPr="00505B1F">
        <w:rPr>
          <w:rFonts w:ascii="Times New Roman" w:hAnsi="Times New Roman"/>
          <w:bCs/>
          <w:sz w:val="28"/>
          <w:szCs w:val="24"/>
          <w:lang w:val="uk-UA"/>
        </w:rPr>
        <w:t xml:space="preserve">2. Порядок створення та роботи </w:t>
      </w:r>
      <w:r>
        <w:rPr>
          <w:rFonts w:ascii="Times New Roman" w:hAnsi="Times New Roman"/>
          <w:bCs/>
          <w:sz w:val="28"/>
          <w:szCs w:val="24"/>
          <w:lang w:val="uk-UA"/>
        </w:rPr>
        <w:t>Комісії</w:t>
      </w:r>
    </w:p>
    <w:p w:rsidR="00677CE9" w:rsidRPr="00505B1F" w:rsidRDefault="00677CE9" w:rsidP="001007A4">
      <w:pPr>
        <w:widowControl w:val="0"/>
        <w:autoSpaceDE w:val="0"/>
        <w:autoSpaceDN w:val="0"/>
        <w:adjustRightInd w:val="0"/>
        <w:jc w:val="center"/>
        <w:rPr>
          <w:rFonts w:ascii="Times New Roman" w:hAnsi="Times New Roman"/>
          <w:bCs/>
          <w:sz w:val="28"/>
          <w:szCs w:val="24"/>
          <w:lang w:val="uk-UA"/>
        </w:rPr>
      </w:pP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2.1. Для забезпечення підготовки та проведення конкурсу створюється </w:t>
      </w:r>
      <w:r>
        <w:rPr>
          <w:rFonts w:ascii="Times New Roman" w:hAnsi="Times New Roman"/>
          <w:sz w:val="28"/>
          <w:szCs w:val="28"/>
          <w:lang w:val="uk-UA"/>
        </w:rPr>
        <w:t>Комісія</w:t>
      </w:r>
      <w:r w:rsidRPr="0028246E">
        <w:rPr>
          <w:rFonts w:ascii="Times New Roman" w:hAnsi="Times New Roman"/>
          <w:sz w:val="28"/>
          <w:szCs w:val="28"/>
          <w:lang w:val="uk-UA"/>
        </w:rPr>
        <w:t>.</w:t>
      </w:r>
    </w:p>
    <w:p w:rsidR="00677CE9"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2.2. Комісія є колегіальним органом та створюється з метою забезпечення дотримання єдиних </w:t>
      </w:r>
      <w:r>
        <w:rPr>
          <w:rFonts w:ascii="Times New Roman" w:hAnsi="Times New Roman"/>
          <w:sz w:val="28"/>
          <w:szCs w:val="28"/>
          <w:lang w:val="uk-UA"/>
        </w:rPr>
        <w:t>принципів при обранні переможця Конкурсу</w:t>
      </w:r>
      <w:r w:rsidRPr="0028246E">
        <w:rPr>
          <w:rFonts w:ascii="Times New Roman" w:hAnsi="Times New Roman"/>
          <w:sz w:val="28"/>
          <w:szCs w:val="28"/>
          <w:lang w:val="uk-UA"/>
        </w:rPr>
        <w:t xml:space="preserve"> на умовах, визначених цим Порядком. Склад Комісії затверджується рішенням виконавчого комітету Харківської міської ради</w:t>
      </w:r>
      <w:r>
        <w:rPr>
          <w:rFonts w:ascii="Times New Roman" w:hAnsi="Times New Roman"/>
          <w:sz w:val="28"/>
          <w:szCs w:val="28"/>
          <w:lang w:val="uk-UA"/>
        </w:rPr>
        <w:t>, до складу К</w:t>
      </w:r>
      <w:r w:rsidRPr="0028246E">
        <w:rPr>
          <w:rFonts w:ascii="Times New Roman" w:hAnsi="Times New Roman"/>
          <w:sz w:val="28"/>
          <w:szCs w:val="28"/>
          <w:lang w:val="uk-UA"/>
        </w:rPr>
        <w:t>омісії включаються депутати Харківської міської ради та представники профільних виконавчих органів Харківської міської ради</w:t>
      </w:r>
      <w:r>
        <w:rPr>
          <w:rFonts w:ascii="Times New Roman" w:hAnsi="Times New Roman"/>
          <w:sz w:val="28"/>
          <w:szCs w:val="28"/>
          <w:lang w:val="uk-UA"/>
        </w:rPr>
        <w:t>.</w:t>
      </w:r>
    </w:p>
    <w:p w:rsidR="00677CE9" w:rsidRPr="0028246E" w:rsidRDefault="00677CE9" w:rsidP="00404288">
      <w:pPr>
        <w:spacing w:after="200" w:line="276" w:lineRule="auto"/>
        <w:ind w:firstLine="567"/>
        <w:jc w:val="both"/>
        <w:rPr>
          <w:rFonts w:ascii="Times New Roman" w:hAnsi="Times New Roman"/>
          <w:sz w:val="28"/>
          <w:szCs w:val="28"/>
          <w:lang w:val="uk-UA"/>
        </w:rPr>
      </w:pPr>
      <w:r>
        <w:rPr>
          <w:rFonts w:ascii="Times New Roman" w:hAnsi="Times New Roman"/>
          <w:sz w:val="28"/>
          <w:szCs w:val="28"/>
          <w:lang w:val="uk-UA"/>
        </w:rPr>
        <w:br w:type="page"/>
      </w:r>
      <w:r w:rsidRPr="0028246E">
        <w:rPr>
          <w:rFonts w:ascii="Times New Roman" w:hAnsi="Times New Roman"/>
          <w:sz w:val="28"/>
          <w:szCs w:val="28"/>
          <w:lang w:val="uk-UA"/>
        </w:rPr>
        <w:t>2.3. У своїй діяльності Комісія керується чинним законодавством України, рішеннями Харківської міської ради, її виконавчих органів, розпорядженнями міського голови та цим Порядком.</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2.4. Основними завданнями Комісії є:</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підготовка та проведення К</w:t>
      </w:r>
      <w:r w:rsidRPr="0028246E">
        <w:rPr>
          <w:rFonts w:ascii="Times New Roman" w:hAnsi="Times New Roman"/>
          <w:sz w:val="28"/>
          <w:szCs w:val="28"/>
          <w:lang w:val="uk-UA"/>
        </w:rPr>
        <w:t>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розгляд заяв, інших документів, відомостей та конкурсних пропозицій, наданих </w:t>
      </w:r>
      <w:r>
        <w:rPr>
          <w:rFonts w:ascii="Times New Roman" w:hAnsi="Times New Roman"/>
          <w:sz w:val="28"/>
          <w:szCs w:val="28"/>
          <w:lang w:val="uk-UA"/>
        </w:rPr>
        <w:t>заявниками та учасниками К</w:t>
      </w:r>
      <w:r w:rsidRPr="0028246E">
        <w:rPr>
          <w:rFonts w:ascii="Times New Roman" w:hAnsi="Times New Roman"/>
          <w:sz w:val="28"/>
          <w:szCs w:val="28"/>
          <w:lang w:val="uk-UA"/>
        </w:rPr>
        <w:t>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проведення аналізу заяв, інших документів, відомостей та конкурсних пропозицій на визначення їх відповідності умовам </w:t>
      </w:r>
      <w:r>
        <w:rPr>
          <w:rFonts w:ascii="Times New Roman" w:hAnsi="Times New Roman"/>
          <w:sz w:val="28"/>
          <w:szCs w:val="28"/>
          <w:lang w:val="uk-UA"/>
        </w:rPr>
        <w:t>К</w:t>
      </w:r>
      <w:r w:rsidRPr="0028246E">
        <w:rPr>
          <w:rFonts w:ascii="Times New Roman" w:hAnsi="Times New Roman"/>
          <w:sz w:val="28"/>
          <w:szCs w:val="28"/>
          <w:lang w:val="uk-UA"/>
        </w:rPr>
        <w:t>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оцінка наданих конкурсних пропозицій та підготовка протоколу </w:t>
      </w:r>
      <w:r>
        <w:rPr>
          <w:rFonts w:ascii="Times New Roman" w:hAnsi="Times New Roman"/>
          <w:sz w:val="28"/>
          <w:szCs w:val="28"/>
          <w:lang w:val="uk-UA"/>
        </w:rPr>
        <w:t xml:space="preserve"> К</w:t>
      </w:r>
      <w:r w:rsidRPr="0028246E">
        <w:rPr>
          <w:rFonts w:ascii="Times New Roman" w:hAnsi="Times New Roman"/>
          <w:sz w:val="28"/>
          <w:szCs w:val="28"/>
          <w:lang w:val="uk-UA"/>
        </w:rPr>
        <w:t>омісії про визначення найбільш економічно вигідної конкурсної пропозиції;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визначення переможця К</w:t>
      </w:r>
      <w:r w:rsidRPr="0028246E">
        <w:rPr>
          <w:rFonts w:ascii="Times New Roman" w:hAnsi="Times New Roman"/>
          <w:sz w:val="28"/>
          <w:szCs w:val="28"/>
          <w:lang w:val="uk-UA"/>
        </w:rPr>
        <w:t>онк</w:t>
      </w:r>
      <w:r>
        <w:rPr>
          <w:rFonts w:ascii="Times New Roman" w:hAnsi="Times New Roman"/>
          <w:sz w:val="28"/>
          <w:szCs w:val="28"/>
          <w:lang w:val="uk-UA"/>
        </w:rPr>
        <w:t>урсу за підсумками проведеного К</w:t>
      </w:r>
      <w:r w:rsidRPr="0028246E">
        <w:rPr>
          <w:rFonts w:ascii="Times New Roman" w:hAnsi="Times New Roman"/>
          <w:sz w:val="28"/>
          <w:szCs w:val="28"/>
          <w:lang w:val="uk-UA"/>
        </w:rPr>
        <w:t>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реєстрація та розгляд претензій та інших звернень, пов’язаних із рішеннями Комісії, підготовкою та проведенням конкурсу;</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повідомлення уча</w:t>
      </w:r>
      <w:r>
        <w:rPr>
          <w:rFonts w:ascii="Times New Roman" w:hAnsi="Times New Roman"/>
          <w:sz w:val="28"/>
          <w:szCs w:val="28"/>
          <w:lang w:val="uk-UA"/>
        </w:rPr>
        <w:t>сників К</w:t>
      </w:r>
      <w:r w:rsidRPr="0028246E">
        <w:rPr>
          <w:rFonts w:ascii="Times New Roman" w:hAnsi="Times New Roman"/>
          <w:sz w:val="28"/>
          <w:szCs w:val="28"/>
          <w:lang w:val="uk-UA"/>
        </w:rPr>
        <w:t>онкурсу про його результати.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4"/>
          <w:lang w:val="uk-UA"/>
        </w:rPr>
        <w:t xml:space="preserve">2.5.  </w:t>
      </w:r>
      <w:r w:rsidRPr="0028246E">
        <w:rPr>
          <w:rFonts w:ascii="Times New Roman" w:hAnsi="Times New Roman"/>
          <w:sz w:val="28"/>
          <w:szCs w:val="28"/>
          <w:lang w:val="uk-UA"/>
        </w:rPr>
        <w:t>Комісія для вирішення своїх завдань:</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розглядає заяви, інші документи, ві</w:t>
      </w:r>
      <w:r>
        <w:rPr>
          <w:rFonts w:ascii="Times New Roman" w:hAnsi="Times New Roman"/>
          <w:sz w:val="28"/>
          <w:szCs w:val="28"/>
          <w:lang w:val="uk-UA"/>
        </w:rPr>
        <w:t>домості та конкурсні пропозиції</w:t>
      </w:r>
      <w:r>
        <w:rPr>
          <w:rFonts w:ascii="Times New Roman" w:hAnsi="Times New Roman"/>
          <w:sz w:val="28"/>
          <w:szCs w:val="28"/>
          <w:lang w:val="uk-UA"/>
        </w:rPr>
        <w:br/>
      </w:r>
      <w:r w:rsidRPr="0028246E">
        <w:rPr>
          <w:rFonts w:ascii="Times New Roman" w:hAnsi="Times New Roman"/>
          <w:sz w:val="28"/>
          <w:szCs w:val="28"/>
          <w:lang w:val="uk-UA"/>
        </w:rPr>
        <w:t>та проводить їх аналіз;</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проводить оцінку наданих конкурсних</w:t>
      </w:r>
      <w:r>
        <w:rPr>
          <w:rFonts w:ascii="Times New Roman" w:hAnsi="Times New Roman"/>
          <w:sz w:val="28"/>
          <w:szCs w:val="28"/>
          <w:lang w:val="uk-UA"/>
        </w:rPr>
        <w:t xml:space="preserve"> пропозицій та за результатами К</w:t>
      </w:r>
      <w:r w:rsidRPr="0028246E">
        <w:rPr>
          <w:rFonts w:ascii="Times New Roman" w:hAnsi="Times New Roman"/>
          <w:sz w:val="28"/>
          <w:szCs w:val="28"/>
          <w:lang w:val="uk-UA"/>
        </w:rPr>
        <w:t xml:space="preserve">онкурсу приймає рішення про визначення переможця </w:t>
      </w:r>
      <w:r>
        <w:rPr>
          <w:rFonts w:ascii="Times New Roman" w:hAnsi="Times New Roman"/>
          <w:sz w:val="28"/>
          <w:szCs w:val="28"/>
          <w:lang w:val="uk-UA"/>
        </w:rPr>
        <w:t>К</w:t>
      </w:r>
      <w:r w:rsidRPr="0028246E">
        <w:rPr>
          <w:rFonts w:ascii="Times New Roman" w:hAnsi="Times New Roman"/>
          <w:sz w:val="28"/>
          <w:szCs w:val="28"/>
          <w:lang w:val="uk-UA"/>
        </w:rPr>
        <w:t>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забезпечує проведення К</w:t>
      </w:r>
      <w:r w:rsidRPr="0028246E">
        <w:rPr>
          <w:rFonts w:ascii="Times New Roman" w:hAnsi="Times New Roman"/>
          <w:sz w:val="28"/>
          <w:szCs w:val="28"/>
          <w:lang w:val="uk-UA"/>
        </w:rPr>
        <w:t>онкурсу;</w:t>
      </w:r>
    </w:p>
    <w:p w:rsidR="00677CE9" w:rsidRPr="0028246E" w:rsidRDefault="00677CE9" w:rsidP="001007A4">
      <w:pPr>
        <w:pStyle w:val="20"/>
        <w:shd w:val="clear" w:color="auto" w:fill="auto"/>
        <w:tabs>
          <w:tab w:val="left" w:pos="891"/>
        </w:tabs>
        <w:spacing w:before="0" w:after="0" w:line="240" w:lineRule="auto"/>
        <w:ind w:firstLine="567"/>
        <w:rPr>
          <w:lang w:val="uk-UA"/>
        </w:rPr>
      </w:pPr>
      <w:r>
        <w:rPr>
          <w:lang w:val="uk-UA" w:eastAsia="uk-UA"/>
        </w:rPr>
        <w:t>відхиляє конкурсні</w:t>
      </w:r>
      <w:r w:rsidRPr="0028246E">
        <w:rPr>
          <w:lang w:val="uk-UA" w:eastAsia="uk-UA"/>
        </w:rPr>
        <w:t xml:space="preserve"> пропозиції;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eastAsia="uk-UA"/>
        </w:rPr>
        <w:t>відміняє Конкурс чи визнає його таким, що не відбувся.</w:t>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2.6. Рішення про проведення засідання Комісії приймається її головою, </w:t>
      </w:r>
      <w:r>
        <w:rPr>
          <w:rFonts w:ascii="Times New Roman" w:hAnsi="Times New Roman"/>
          <w:sz w:val="28"/>
          <w:szCs w:val="24"/>
          <w:lang w:val="uk-UA"/>
        </w:rPr>
        <w:br/>
      </w:r>
      <w:r w:rsidRPr="0028246E">
        <w:rPr>
          <w:rFonts w:ascii="Times New Roman" w:hAnsi="Times New Roman"/>
          <w:sz w:val="28"/>
          <w:szCs w:val="24"/>
          <w:lang w:val="uk-UA"/>
        </w:rPr>
        <w:t>а засідання проводиться під його головуванням. У разі відсутності на засіданні голови Комісії його функції виконує заступник голови Комісії.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2.7. Підготовка проведення засідань Комісії здійснюється її секретарем. У разі відсутності секретаря Комісії його функції виконує заступник секретаря Комісії.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2.8. Засідання Комісії вважається правомочним, якщо в його роботі бере участь не менше </w:t>
      </w:r>
      <w:r>
        <w:rPr>
          <w:rFonts w:ascii="Times New Roman" w:hAnsi="Times New Roman"/>
          <w:sz w:val="28"/>
          <w:szCs w:val="24"/>
          <w:lang w:val="uk-UA"/>
        </w:rPr>
        <w:t>двох третин</w:t>
      </w:r>
      <w:r w:rsidRPr="0028246E">
        <w:rPr>
          <w:rFonts w:ascii="Times New Roman" w:hAnsi="Times New Roman"/>
          <w:sz w:val="28"/>
          <w:szCs w:val="24"/>
          <w:lang w:val="uk-UA"/>
        </w:rPr>
        <w:t xml:space="preserve"> її персонального складу.</w:t>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2.9. Рішення Комісії приймається простою більшістю голосів присутніх </w:t>
      </w:r>
      <w:r>
        <w:rPr>
          <w:rFonts w:ascii="Times New Roman" w:hAnsi="Times New Roman"/>
          <w:sz w:val="28"/>
          <w:szCs w:val="24"/>
          <w:lang w:val="uk-UA"/>
        </w:rPr>
        <w:br/>
      </w:r>
      <w:r w:rsidRPr="0028246E">
        <w:rPr>
          <w:rFonts w:ascii="Times New Roman" w:hAnsi="Times New Roman"/>
          <w:sz w:val="28"/>
          <w:szCs w:val="24"/>
          <w:lang w:val="uk-UA"/>
        </w:rPr>
        <w:t xml:space="preserve">на засіданні членів Комісії шляхом відкритого голосування. За умови однакової кількості голосів </w:t>
      </w:r>
      <w:r>
        <w:rPr>
          <w:rFonts w:ascii="Times New Roman" w:hAnsi="Times New Roman"/>
          <w:sz w:val="28"/>
          <w:szCs w:val="24"/>
          <w:lang w:val="uk-UA"/>
        </w:rPr>
        <w:t>голос головуючого на засіданні</w:t>
      </w:r>
      <w:r w:rsidRPr="0028246E">
        <w:rPr>
          <w:rFonts w:ascii="Times New Roman" w:hAnsi="Times New Roman"/>
          <w:sz w:val="28"/>
          <w:szCs w:val="24"/>
          <w:lang w:val="uk-UA"/>
        </w:rPr>
        <w:t xml:space="preserve"> Комісії </w:t>
      </w:r>
      <w:r>
        <w:rPr>
          <w:rFonts w:ascii="Times New Roman" w:hAnsi="Times New Roman"/>
          <w:sz w:val="28"/>
          <w:szCs w:val="24"/>
          <w:lang w:val="uk-UA"/>
        </w:rPr>
        <w:br/>
      </w:r>
      <w:r w:rsidRPr="0028246E">
        <w:rPr>
          <w:rFonts w:ascii="Times New Roman" w:hAnsi="Times New Roman"/>
          <w:sz w:val="28"/>
          <w:szCs w:val="24"/>
          <w:lang w:val="uk-UA"/>
        </w:rPr>
        <w:t>є вирішальним.</w:t>
      </w:r>
    </w:p>
    <w:p w:rsidR="00677CE9" w:rsidRPr="0028246E" w:rsidRDefault="00677CE9" w:rsidP="006F0255">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2.10. Рішення Комісії оформлюється протоколом, який складається секретарем, підписується всіма присутніми членами Комісії, її головуючим </w:t>
      </w:r>
      <w:r>
        <w:rPr>
          <w:rFonts w:ascii="Times New Roman" w:hAnsi="Times New Roman"/>
          <w:sz w:val="28"/>
          <w:szCs w:val="24"/>
          <w:lang w:val="uk-UA"/>
        </w:rPr>
        <w:br/>
      </w:r>
      <w:r w:rsidRPr="0028246E">
        <w:rPr>
          <w:rFonts w:ascii="Times New Roman" w:hAnsi="Times New Roman"/>
          <w:sz w:val="28"/>
          <w:szCs w:val="24"/>
          <w:lang w:val="uk-UA"/>
        </w:rPr>
        <w:t xml:space="preserve">та секретарем. Член Комісії у разі незгоди з прийнятим рішенням або зі змістом протоколу може викласти у письмовій формі свою окрему думку (додається </w:t>
      </w:r>
      <w:r>
        <w:rPr>
          <w:rFonts w:ascii="Times New Roman" w:hAnsi="Times New Roman"/>
          <w:sz w:val="28"/>
          <w:szCs w:val="24"/>
          <w:lang w:val="uk-UA"/>
        </w:rPr>
        <w:br/>
      </w:r>
      <w:r w:rsidRPr="0028246E">
        <w:rPr>
          <w:rFonts w:ascii="Times New Roman" w:hAnsi="Times New Roman"/>
          <w:sz w:val="28"/>
          <w:szCs w:val="24"/>
          <w:lang w:val="uk-UA"/>
        </w:rPr>
        <w:t>до протоколу), про що робиться відповідний запис у протоколі.</w:t>
      </w:r>
      <w:r>
        <w:rPr>
          <w:rFonts w:ascii="Times New Roman" w:hAnsi="Times New Roman"/>
          <w:sz w:val="28"/>
          <w:szCs w:val="24"/>
          <w:lang w:val="uk-UA"/>
        </w:rPr>
        <w:br/>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2.11. Оригінали протоколів засідань та матеріали до них зберігаються </w:t>
      </w:r>
      <w:r>
        <w:rPr>
          <w:rFonts w:ascii="Times New Roman" w:hAnsi="Times New Roman"/>
          <w:sz w:val="28"/>
          <w:szCs w:val="24"/>
          <w:lang w:val="uk-UA"/>
        </w:rPr>
        <w:br/>
      </w:r>
      <w:r w:rsidRPr="0028246E">
        <w:rPr>
          <w:rFonts w:ascii="Times New Roman" w:hAnsi="Times New Roman"/>
          <w:sz w:val="28"/>
          <w:szCs w:val="24"/>
          <w:lang w:val="uk-UA"/>
        </w:rPr>
        <w:t>у секретаря Комісії.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2.12. Контроль за виконанням рішень Комісії здійснює її голова.</w:t>
      </w:r>
    </w:p>
    <w:p w:rsidR="00677CE9" w:rsidRPr="00F75C1D" w:rsidRDefault="00677CE9" w:rsidP="001007A4">
      <w:pPr>
        <w:widowControl w:val="0"/>
        <w:autoSpaceDE w:val="0"/>
        <w:autoSpaceDN w:val="0"/>
        <w:adjustRightInd w:val="0"/>
        <w:jc w:val="center"/>
        <w:rPr>
          <w:rFonts w:ascii="Times New Roman" w:hAnsi="Times New Roman"/>
          <w:b/>
          <w:bCs/>
          <w:sz w:val="36"/>
          <w:szCs w:val="24"/>
          <w:lang w:val="uk-UA"/>
        </w:rPr>
      </w:pPr>
    </w:p>
    <w:p w:rsidR="00677CE9" w:rsidRPr="0028246E" w:rsidRDefault="00677CE9" w:rsidP="001007A4">
      <w:pPr>
        <w:widowControl w:val="0"/>
        <w:autoSpaceDE w:val="0"/>
        <w:autoSpaceDN w:val="0"/>
        <w:adjustRightInd w:val="0"/>
        <w:jc w:val="center"/>
        <w:rPr>
          <w:rFonts w:ascii="Times New Roman" w:hAnsi="Times New Roman"/>
          <w:b/>
          <w:bCs/>
          <w:sz w:val="28"/>
          <w:szCs w:val="24"/>
          <w:lang w:val="uk-UA"/>
        </w:rPr>
      </w:pPr>
      <w:r w:rsidRPr="000B4E68">
        <w:rPr>
          <w:rFonts w:ascii="Times New Roman" w:hAnsi="Times New Roman"/>
          <w:bCs/>
          <w:sz w:val="28"/>
          <w:szCs w:val="24"/>
          <w:lang w:val="uk-UA"/>
        </w:rPr>
        <w:t>3.</w:t>
      </w:r>
      <w:r w:rsidRPr="0028246E">
        <w:rPr>
          <w:rFonts w:ascii="Times New Roman" w:hAnsi="Times New Roman"/>
          <w:b/>
          <w:bCs/>
          <w:sz w:val="28"/>
          <w:szCs w:val="24"/>
          <w:lang w:val="uk-UA"/>
        </w:rPr>
        <w:t xml:space="preserve"> </w:t>
      </w:r>
      <w:r w:rsidRPr="000B4E68">
        <w:rPr>
          <w:rFonts w:ascii="Times New Roman" w:hAnsi="Times New Roman"/>
          <w:bCs/>
          <w:sz w:val="28"/>
          <w:szCs w:val="24"/>
          <w:lang w:val="uk-UA"/>
        </w:rPr>
        <w:t>Умови участі у Конкурсі</w:t>
      </w:r>
    </w:p>
    <w:p w:rsidR="00677CE9" w:rsidRPr="00F75C1D" w:rsidRDefault="00677CE9" w:rsidP="001007A4">
      <w:pPr>
        <w:widowControl w:val="0"/>
        <w:autoSpaceDE w:val="0"/>
        <w:autoSpaceDN w:val="0"/>
        <w:adjustRightInd w:val="0"/>
        <w:jc w:val="center"/>
        <w:rPr>
          <w:rFonts w:ascii="Times New Roman" w:hAnsi="Times New Roman"/>
          <w:b/>
          <w:bCs/>
          <w:sz w:val="36"/>
          <w:szCs w:val="24"/>
          <w:lang w:val="uk-UA"/>
        </w:rPr>
      </w:pPr>
    </w:p>
    <w:p w:rsidR="00677CE9" w:rsidRPr="0028246E" w:rsidRDefault="00677CE9" w:rsidP="006F0255">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3.1. Для участі у Конкурсі заявник, крім заяви на участь у Конкурсі, подає </w:t>
      </w:r>
      <w:r>
        <w:rPr>
          <w:rFonts w:ascii="Times New Roman" w:hAnsi="Times New Roman"/>
          <w:sz w:val="28"/>
          <w:szCs w:val="28"/>
          <w:lang w:val="uk-UA"/>
        </w:rPr>
        <w:br/>
      </w:r>
      <w:r w:rsidRPr="0028246E">
        <w:rPr>
          <w:rFonts w:ascii="Times New Roman" w:hAnsi="Times New Roman"/>
          <w:sz w:val="28"/>
          <w:szCs w:val="28"/>
          <w:lang w:val="uk-UA"/>
        </w:rPr>
        <w:t xml:space="preserve">на розгляд Комісії конкурсну пропозицію, а також інші документи та відомості, </w:t>
      </w:r>
      <w:r>
        <w:rPr>
          <w:rFonts w:ascii="Times New Roman" w:hAnsi="Times New Roman"/>
          <w:sz w:val="28"/>
          <w:szCs w:val="28"/>
          <w:lang w:val="uk-UA"/>
        </w:rPr>
        <w:br/>
      </w:r>
      <w:r w:rsidRPr="0028246E">
        <w:rPr>
          <w:rFonts w:ascii="Times New Roman" w:hAnsi="Times New Roman"/>
          <w:sz w:val="28"/>
          <w:szCs w:val="28"/>
          <w:lang w:val="uk-UA"/>
        </w:rPr>
        <w:t xml:space="preserve">які передбачені цим Порядком та визначені </w:t>
      </w:r>
      <w:r>
        <w:rPr>
          <w:rFonts w:ascii="Times New Roman" w:hAnsi="Times New Roman"/>
          <w:sz w:val="28"/>
          <w:szCs w:val="28"/>
          <w:lang w:val="uk-UA"/>
        </w:rPr>
        <w:t>в</w:t>
      </w:r>
      <w:r w:rsidRPr="0028246E">
        <w:rPr>
          <w:rFonts w:ascii="Times New Roman" w:hAnsi="Times New Roman"/>
          <w:sz w:val="28"/>
          <w:szCs w:val="28"/>
          <w:lang w:val="uk-UA"/>
        </w:rPr>
        <w:t xml:space="preserve"> оголошенні про проведення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3.2.  Учасник Конкурсу має право подати додаткові пропозиції до конкурсної пропозиції, спрямовані на найбільш ефективну реалізацію проєкту, створення соціальної та інженерно-транспортної інфраструктури міста.</w:t>
      </w:r>
    </w:p>
    <w:p w:rsidR="00677CE9" w:rsidRPr="0028246E" w:rsidRDefault="00677CE9" w:rsidP="00DC113B">
      <w:pPr>
        <w:ind w:firstLine="581"/>
        <w:jc w:val="both"/>
        <w:rPr>
          <w:rFonts w:ascii="Times New Roman" w:hAnsi="Times New Roman"/>
          <w:sz w:val="28"/>
          <w:szCs w:val="28"/>
          <w:lang w:val="uk-UA"/>
        </w:rPr>
      </w:pPr>
      <w:r w:rsidRPr="0028246E">
        <w:rPr>
          <w:rFonts w:ascii="Times New Roman" w:hAnsi="Times New Roman"/>
          <w:sz w:val="28"/>
          <w:szCs w:val="28"/>
          <w:lang w:val="uk-UA"/>
        </w:rPr>
        <w:t xml:space="preserve">3.3. Конкурсна документація розробляється організатором Конкурсу </w:t>
      </w:r>
      <w:r>
        <w:rPr>
          <w:rFonts w:ascii="Times New Roman" w:hAnsi="Times New Roman"/>
          <w:sz w:val="28"/>
          <w:szCs w:val="28"/>
          <w:lang w:val="uk-UA"/>
        </w:rPr>
        <w:br/>
      </w:r>
      <w:r w:rsidRPr="0028246E">
        <w:rPr>
          <w:rFonts w:ascii="Times New Roman" w:hAnsi="Times New Roman"/>
          <w:sz w:val="28"/>
          <w:szCs w:val="28"/>
          <w:lang w:val="uk-UA"/>
        </w:rPr>
        <w:t>та затверджується рішенням Комісії.</w:t>
      </w:r>
    </w:p>
    <w:p w:rsidR="00677CE9" w:rsidRPr="0028246E" w:rsidRDefault="00677CE9" w:rsidP="0081509E">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3.4 Заявник отримує на</w:t>
      </w:r>
      <w:r>
        <w:rPr>
          <w:rFonts w:ascii="Times New Roman" w:hAnsi="Times New Roman"/>
          <w:sz w:val="28"/>
          <w:szCs w:val="24"/>
          <w:lang w:val="uk-UA"/>
        </w:rPr>
        <w:t xml:space="preserve"> офіційному</w:t>
      </w:r>
      <w:r w:rsidRPr="0028246E">
        <w:rPr>
          <w:rFonts w:ascii="Times New Roman" w:hAnsi="Times New Roman"/>
          <w:sz w:val="28"/>
          <w:szCs w:val="24"/>
          <w:lang w:val="uk-UA"/>
        </w:rPr>
        <w:t xml:space="preserve"> сайті Харківської міської ради</w:t>
      </w:r>
      <w:r>
        <w:rPr>
          <w:rFonts w:ascii="Times New Roman" w:hAnsi="Times New Roman"/>
          <w:sz w:val="28"/>
          <w:szCs w:val="24"/>
          <w:lang w:val="uk-UA"/>
        </w:rPr>
        <w:t>, міського голови, виконавчого комітету</w:t>
      </w:r>
      <w:r w:rsidRPr="0028246E">
        <w:rPr>
          <w:rFonts w:ascii="Times New Roman" w:hAnsi="Times New Roman"/>
          <w:sz w:val="28"/>
          <w:szCs w:val="24"/>
          <w:lang w:val="uk-UA"/>
        </w:rPr>
        <w:t xml:space="preserve"> конкурсну документацію, зокрема:</w:t>
      </w:r>
    </w:p>
    <w:p w:rsidR="00677CE9" w:rsidRPr="0028246E" w:rsidRDefault="00677CE9" w:rsidP="0081509E">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інструкцію для учасників Конкурсу (інформацію про вимоги щодо умов Конкурсу, дату і порядок його проведення, порядок розроблення, оформлення</w:t>
      </w:r>
      <w:r>
        <w:rPr>
          <w:rFonts w:ascii="Times New Roman" w:hAnsi="Times New Roman"/>
          <w:sz w:val="28"/>
          <w:szCs w:val="24"/>
          <w:lang w:val="uk-UA"/>
        </w:rPr>
        <w:br/>
      </w:r>
      <w:r w:rsidRPr="0028246E">
        <w:rPr>
          <w:rFonts w:ascii="Times New Roman" w:hAnsi="Times New Roman"/>
          <w:sz w:val="28"/>
          <w:szCs w:val="24"/>
          <w:lang w:val="uk-UA"/>
        </w:rPr>
        <w:t>і надання конкурсної пропозиції);</w:t>
      </w:r>
    </w:p>
    <w:p w:rsidR="00677CE9" w:rsidRPr="0028246E" w:rsidRDefault="00677CE9" w:rsidP="0081509E">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форму заяви на участь у Конкурсі;</w:t>
      </w:r>
    </w:p>
    <w:p w:rsidR="00677CE9" w:rsidRPr="0028246E" w:rsidRDefault="00677CE9" w:rsidP="0081509E">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 xml:space="preserve">перелік документів та відомостей, які повинні додаватися до заяви на участь </w:t>
      </w:r>
      <w:r>
        <w:rPr>
          <w:rFonts w:ascii="Times New Roman" w:hAnsi="Times New Roman"/>
          <w:sz w:val="28"/>
          <w:szCs w:val="24"/>
          <w:lang w:val="uk-UA"/>
        </w:rPr>
        <w:br/>
      </w:r>
      <w:r w:rsidRPr="0028246E">
        <w:rPr>
          <w:rFonts w:ascii="Times New Roman" w:hAnsi="Times New Roman"/>
          <w:sz w:val="28"/>
          <w:szCs w:val="24"/>
          <w:lang w:val="uk-UA"/>
        </w:rPr>
        <w:t>у Конкурсі;</w:t>
      </w:r>
    </w:p>
    <w:p w:rsidR="00677CE9" w:rsidRPr="0028246E" w:rsidRDefault="00677CE9" w:rsidP="0081509E">
      <w:pPr>
        <w:widowControl w:val="0"/>
        <w:autoSpaceDE w:val="0"/>
        <w:autoSpaceDN w:val="0"/>
        <w:adjustRightInd w:val="0"/>
        <w:ind w:firstLine="570"/>
        <w:jc w:val="both"/>
        <w:rPr>
          <w:rFonts w:ascii="Times New Roman" w:hAnsi="Times New Roman"/>
          <w:sz w:val="28"/>
          <w:szCs w:val="24"/>
          <w:lang w:val="uk-UA"/>
        </w:rPr>
      </w:pPr>
      <w:r w:rsidRPr="0028246E">
        <w:rPr>
          <w:rFonts w:ascii="Times New Roman" w:hAnsi="Times New Roman"/>
          <w:sz w:val="28"/>
          <w:szCs w:val="24"/>
          <w:lang w:val="uk-UA"/>
        </w:rPr>
        <w:t>технічне завдання (вихідні дані для підготовки конкурсної пропозиції) тощо.</w:t>
      </w:r>
    </w:p>
    <w:p w:rsidR="00677CE9" w:rsidRPr="0028246E" w:rsidRDefault="00677CE9" w:rsidP="001007A4">
      <w:pPr>
        <w:widowControl w:val="0"/>
        <w:autoSpaceDE w:val="0"/>
        <w:autoSpaceDN w:val="0"/>
        <w:adjustRightInd w:val="0"/>
        <w:ind w:firstLine="567"/>
        <w:jc w:val="both"/>
        <w:rPr>
          <w:rFonts w:ascii="Times New Roman" w:hAnsi="Times New Roman"/>
          <w:sz w:val="28"/>
          <w:szCs w:val="24"/>
          <w:lang w:val="uk-UA"/>
        </w:rPr>
      </w:pPr>
      <w:r w:rsidRPr="0028246E">
        <w:rPr>
          <w:rFonts w:ascii="Times New Roman" w:hAnsi="Times New Roman"/>
          <w:sz w:val="28"/>
          <w:szCs w:val="24"/>
          <w:lang w:val="uk-UA"/>
        </w:rPr>
        <w:t xml:space="preserve">3.5. Виконання умов, які пред’являються до конкурсної документації, </w:t>
      </w:r>
      <w:r>
        <w:rPr>
          <w:rFonts w:ascii="Times New Roman" w:hAnsi="Times New Roman"/>
          <w:sz w:val="28"/>
          <w:szCs w:val="24"/>
          <w:lang w:val="uk-UA"/>
        </w:rPr>
        <w:br/>
      </w:r>
      <w:r w:rsidRPr="0028246E">
        <w:rPr>
          <w:rFonts w:ascii="Times New Roman" w:hAnsi="Times New Roman"/>
          <w:sz w:val="28"/>
          <w:szCs w:val="24"/>
          <w:lang w:val="uk-UA"/>
        </w:rPr>
        <w:t>є обов’язковим для всіх заявників та учасників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4"/>
          <w:lang w:val="uk-UA"/>
        </w:rPr>
        <w:t xml:space="preserve">3.6. </w:t>
      </w:r>
      <w:r w:rsidRPr="0028246E">
        <w:rPr>
          <w:rFonts w:ascii="Times New Roman" w:hAnsi="Times New Roman"/>
          <w:sz w:val="28"/>
          <w:szCs w:val="28"/>
          <w:lang w:val="uk-UA"/>
        </w:rPr>
        <w:t xml:space="preserve">Учасниками Конкурсу можуть бути суб’єкти господарювання, </w:t>
      </w:r>
      <w:r>
        <w:rPr>
          <w:rFonts w:ascii="Times New Roman" w:hAnsi="Times New Roman"/>
          <w:sz w:val="28"/>
          <w:szCs w:val="28"/>
          <w:lang w:val="uk-UA"/>
        </w:rPr>
        <w:br/>
        <w:t>які відповідають обов</w:t>
      </w:r>
      <w:r w:rsidRPr="006F0255">
        <w:rPr>
          <w:rFonts w:ascii="Times New Roman" w:hAnsi="Times New Roman"/>
          <w:sz w:val="28"/>
          <w:szCs w:val="28"/>
        </w:rPr>
        <w:t>’</w:t>
      </w:r>
      <w:r w:rsidRPr="0028246E">
        <w:rPr>
          <w:rFonts w:ascii="Times New Roman" w:hAnsi="Times New Roman"/>
          <w:sz w:val="28"/>
          <w:szCs w:val="28"/>
          <w:lang w:val="uk-UA"/>
        </w:rPr>
        <w:t xml:space="preserve">язковим умовам допущення до участі у Конкурсі </w:t>
      </w:r>
      <w:r>
        <w:rPr>
          <w:rFonts w:ascii="Times New Roman" w:hAnsi="Times New Roman"/>
          <w:sz w:val="28"/>
          <w:szCs w:val="28"/>
          <w:lang w:val="uk-UA"/>
        </w:rPr>
        <w:br/>
      </w:r>
      <w:r w:rsidRPr="0028246E">
        <w:rPr>
          <w:rFonts w:ascii="Times New Roman" w:hAnsi="Times New Roman"/>
          <w:sz w:val="28"/>
          <w:szCs w:val="28"/>
          <w:lang w:val="uk-UA"/>
        </w:rPr>
        <w:t>на будівництво соціального та доступного житла:</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а) надання гарантійних зобо</w:t>
      </w:r>
      <w:r w:rsidRPr="006F0255">
        <w:rPr>
          <w:rFonts w:ascii="Times New Roman" w:hAnsi="Times New Roman"/>
          <w:sz w:val="28"/>
          <w:szCs w:val="28"/>
        </w:rPr>
        <w:t>’</w:t>
      </w:r>
      <w:r w:rsidRPr="0028246E">
        <w:rPr>
          <w:rFonts w:ascii="Times New Roman" w:hAnsi="Times New Roman"/>
          <w:sz w:val="28"/>
          <w:szCs w:val="28"/>
          <w:lang w:val="uk-UA"/>
        </w:rPr>
        <w:t>язань щодо:</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відповідності </w:t>
      </w:r>
      <w:r>
        <w:rPr>
          <w:rFonts w:ascii="Times New Roman" w:hAnsi="Times New Roman"/>
          <w:sz w:val="28"/>
          <w:szCs w:val="28"/>
          <w:lang w:val="uk-UA"/>
        </w:rPr>
        <w:t>проєкт</w:t>
      </w:r>
      <w:r w:rsidRPr="0028246E">
        <w:rPr>
          <w:rFonts w:ascii="Times New Roman" w:hAnsi="Times New Roman"/>
          <w:sz w:val="28"/>
          <w:szCs w:val="28"/>
          <w:lang w:val="uk-UA"/>
        </w:rPr>
        <w:t>у багатоквартирного будинку вимогам доступного</w:t>
      </w:r>
      <w:r>
        <w:rPr>
          <w:rFonts w:ascii="Times New Roman" w:hAnsi="Times New Roman"/>
          <w:sz w:val="28"/>
          <w:szCs w:val="28"/>
          <w:lang w:val="uk-UA"/>
        </w:rPr>
        <w:br/>
      </w:r>
      <w:r w:rsidRPr="0028246E">
        <w:rPr>
          <w:rFonts w:ascii="Times New Roman" w:hAnsi="Times New Roman"/>
          <w:sz w:val="28"/>
          <w:szCs w:val="28"/>
          <w:lang w:val="uk-UA"/>
        </w:rPr>
        <w:t>та соціального житла;</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укладення договорів на придбання прав на доступне житло з особами, </w:t>
      </w:r>
      <w:r>
        <w:rPr>
          <w:rFonts w:ascii="Times New Roman" w:hAnsi="Times New Roman"/>
          <w:sz w:val="28"/>
          <w:szCs w:val="28"/>
          <w:lang w:val="uk-UA"/>
        </w:rPr>
        <w:br/>
      </w:r>
      <w:r w:rsidRPr="0028246E">
        <w:rPr>
          <w:rFonts w:ascii="Times New Roman" w:hAnsi="Times New Roman"/>
          <w:sz w:val="28"/>
          <w:szCs w:val="28"/>
          <w:lang w:val="uk-UA"/>
        </w:rPr>
        <w:t>які знаходяться на обліку у виконавчому комітеті Харківської міської ради;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безоплатної передачі відповідної кількості квартир до комунальної власності територіальної громади м. Харкова для формування житлового фонду соціального призначення;</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введення в експлуатацію житлового будинку в </w:t>
      </w:r>
      <w:r>
        <w:rPr>
          <w:rFonts w:ascii="Times New Roman" w:hAnsi="Times New Roman"/>
          <w:sz w:val="28"/>
          <w:szCs w:val="28"/>
          <w:lang w:val="uk-UA"/>
        </w:rPr>
        <w:t>строки</w:t>
      </w:r>
      <w:r w:rsidRPr="0028246E">
        <w:rPr>
          <w:rFonts w:ascii="Times New Roman" w:hAnsi="Times New Roman"/>
          <w:sz w:val="28"/>
          <w:szCs w:val="28"/>
          <w:lang w:val="uk-UA"/>
        </w:rPr>
        <w:t xml:space="preserve">, визначені </w:t>
      </w:r>
      <w:r>
        <w:rPr>
          <w:rFonts w:ascii="Times New Roman" w:hAnsi="Times New Roman"/>
          <w:sz w:val="28"/>
          <w:szCs w:val="28"/>
          <w:lang w:val="uk-UA"/>
        </w:rPr>
        <w:t>конкурсною документацією;</w:t>
      </w:r>
    </w:p>
    <w:p w:rsidR="00677CE9" w:rsidRPr="0028246E" w:rsidRDefault="00677CE9" w:rsidP="001007A4">
      <w:pPr>
        <w:pStyle w:val="20"/>
        <w:shd w:val="clear" w:color="auto" w:fill="auto"/>
        <w:spacing w:before="0" w:after="0" w:line="240" w:lineRule="auto"/>
        <w:ind w:firstLine="620"/>
      </w:pPr>
      <w:r w:rsidRPr="0028246E">
        <w:rPr>
          <w:lang w:val="uk-UA" w:eastAsia="uk-UA"/>
        </w:rPr>
        <w:t>б) статутні документи учасника Конкурсу повинні передбачати види діяльності, які необхідно буде проводити для реалізації конкурсної пропозиції;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eastAsia="uk-UA"/>
        </w:rPr>
        <w:t xml:space="preserve">в) суб’єкт господарювання або підрядна організація має ліцензію </w:t>
      </w:r>
      <w:r>
        <w:rPr>
          <w:rFonts w:ascii="Times New Roman" w:hAnsi="Times New Roman"/>
          <w:sz w:val="28"/>
          <w:szCs w:val="28"/>
          <w:lang w:val="uk-UA" w:eastAsia="uk-UA"/>
        </w:rPr>
        <w:br/>
      </w:r>
      <w:r w:rsidRPr="0028246E">
        <w:rPr>
          <w:rFonts w:ascii="Times New Roman" w:hAnsi="Times New Roman"/>
          <w:sz w:val="28"/>
          <w:szCs w:val="28"/>
          <w:lang w:val="uk-UA" w:eastAsia="uk-UA"/>
        </w:rPr>
        <w:t xml:space="preserve">на господарську діяльність від уповноваженого органу, пов’язану зі створенням відповідних об’єктів архітектури </w:t>
      </w:r>
      <w:r>
        <w:rPr>
          <w:rFonts w:ascii="Times New Roman" w:hAnsi="Times New Roman"/>
          <w:sz w:val="28"/>
          <w:szCs w:val="28"/>
          <w:lang w:val="uk-UA" w:eastAsia="uk-UA"/>
        </w:rPr>
        <w:t>або</w:t>
      </w:r>
      <w:r w:rsidRPr="0028246E">
        <w:rPr>
          <w:rFonts w:ascii="Times New Roman" w:hAnsi="Times New Roman"/>
          <w:sz w:val="28"/>
          <w:szCs w:val="28"/>
          <w:lang w:val="uk-UA" w:eastAsia="uk-UA"/>
        </w:rPr>
        <w:t xml:space="preserve"> виробничо-т</w:t>
      </w:r>
      <w:r>
        <w:rPr>
          <w:rFonts w:ascii="Times New Roman" w:hAnsi="Times New Roman"/>
          <w:sz w:val="28"/>
          <w:szCs w:val="28"/>
          <w:lang w:val="uk-UA" w:eastAsia="uk-UA"/>
        </w:rPr>
        <w:t>ехнічну базу, склад працівників</w:t>
      </w:r>
      <w:r w:rsidRPr="0028246E">
        <w:rPr>
          <w:rFonts w:ascii="Times New Roman" w:hAnsi="Times New Roman"/>
          <w:sz w:val="28"/>
          <w:szCs w:val="28"/>
          <w:lang w:val="uk-UA" w:eastAsia="uk-UA"/>
        </w:rPr>
        <w:t xml:space="preserve"> </w:t>
      </w:r>
      <w:r>
        <w:rPr>
          <w:rFonts w:ascii="Times New Roman" w:hAnsi="Times New Roman"/>
          <w:sz w:val="28"/>
          <w:szCs w:val="28"/>
          <w:lang w:val="uk-UA" w:eastAsia="uk-UA"/>
        </w:rPr>
        <w:br/>
        <w:t>з професійним</w:t>
      </w:r>
      <w:r w:rsidRPr="0028246E">
        <w:rPr>
          <w:rFonts w:ascii="Times New Roman" w:hAnsi="Times New Roman"/>
          <w:sz w:val="28"/>
          <w:szCs w:val="28"/>
          <w:lang w:val="uk-UA" w:eastAsia="uk-UA"/>
        </w:rPr>
        <w:t xml:space="preserve"> та кваліфікаційним рівнем</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w:t>
      </w:r>
      <w:r>
        <w:rPr>
          <w:rFonts w:ascii="Times New Roman" w:hAnsi="Times New Roman"/>
          <w:sz w:val="28"/>
          <w:szCs w:val="28"/>
          <w:lang w:val="uk-UA" w:eastAsia="uk-UA"/>
        </w:rPr>
        <w:t>достатнім</w:t>
      </w:r>
      <w:r w:rsidRPr="0028246E">
        <w:rPr>
          <w:rFonts w:ascii="Times New Roman" w:hAnsi="Times New Roman"/>
          <w:sz w:val="28"/>
          <w:szCs w:val="28"/>
          <w:lang w:val="uk-UA" w:eastAsia="uk-UA"/>
        </w:rPr>
        <w:t xml:space="preserve"> для будівництва об’єкта архітектури</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передбаченого конкурсною документацією.</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4"/>
          <w:lang w:val="uk-UA"/>
        </w:rPr>
        <w:t xml:space="preserve">3.7. </w:t>
      </w:r>
      <w:r w:rsidRPr="0028246E">
        <w:rPr>
          <w:rFonts w:ascii="Times New Roman" w:hAnsi="Times New Roman"/>
          <w:sz w:val="28"/>
          <w:szCs w:val="28"/>
          <w:lang w:val="uk-UA"/>
        </w:rPr>
        <w:t>Учасником Конкурсу не може бути юридична особа:</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щодо</w:t>
      </w:r>
      <w:r w:rsidRPr="0028246E">
        <w:rPr>
          <w:rFonts w:ascii="Times New Roman" w:hAnsi="Times New Roman"/>
          <w:sz w:val="28"/>
          <w:szCs w:val="28"/>
          <w:lang w:val="uk-UA"/>
        </w:rPr>
        <w:t xml:space="preserve"> якої порушено провадження справи про банкрутство або відновлення платоспроможності;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щодо якої прийнято рішення про припинення діяльності або діяльність якої припинено;</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яка не надала гарантійних зобов'язань за умовами Конкурсу або відмовилась від наданих зобов'язань.</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p>
    <w:p w:rsidR="00677CE9" w:rsidRPr="00CA5FC9" w:rsidRDefault="00677CE9" w:rsidP="001007A4">
      <w:pPr>
        <w:widowControl w:val="0"/>
        <w:autoSpaceDE w:val="0"/>
        <w:autoSpaceDN w:val="0"/>
        <w:adjustRightInd w:val="0"/>
        <w:ind w:firstLine="570"/>
        <w:jc w:val="center"/>
        <w:rPr>
          <w:rFonts w:ascii="Times New Roman" w:hAnsi="Times New Roman"/>
          <w:bCs/>
          <w:sz w:val="28"/>
          <w:szCs w:val="28"/>
          <w:lang w:val="uk-UA"/>
        </w:rPr>
      </w:pPr>
      <w:r w:rsidRPr="00CA5FC9">
        <w:rPr>
          <w:rFonts w:ascii="Times New Roman" w:hAnsi="Times New Roman"/>
          <w:bCs/>
          <w:sz w:val="28"/>
          <w:szCs w:val="28"/>
          <w:lang w:val="uk-UA"/>
        </w:rPr>
        <w:t>4. Основні умови Конкурсу та вимоги до забудовника</w:t>
      </w:r>
    </w:p>
    <w:p w:rsidR="00677CE9" w:rsidRPr="0028246E" w:rsidRDefault="00677CE9" w:rsidP="001007A4">
      <w:pPr>
        <w:widowControl w:val="0"/>
        <w:autoSpaceDE w:val="0"/>
        <w:autoSpaceDN w:val="0"/>
        <w:adjustRightInd w:val="0"/>
        <w:ind w:firstLine="570"/>
        <w:jc w:val="both"/>
        <w:rPr>
          <w:rFonts w:ascii="Times New Roman" w:hAnsi="Times New Roman"/>
          <w:b/>
          <w:bCs/>
          <w:sz w:val="28"/>
          <w:szCs w:val="28"/>
          <w:lang w:val="uk-UA"/>
        </w:rPr>
      </w:pP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4.1. Забудовник повинен забезпечити будівництво об’єктів соціального </w:t>
      </w:r>
      <w:r>
        <w:rPr>
          <w:rFonts w:ascii="Times New Roman" w:hAnsi="Times New Roman"/>
          <w:sz w:val="28"/>
          <w:szCs w:val="28"/>
          <w:lang w:val="uk-UA"/>
        </w:rPr>
        <w:br/>
      </w:r>
      <w:r w:rsidRPr="0028246E">
        <w:rPr>
          <w:rFonts w:ascii="Times New Roman" w:hAnsi="Times New Roman"/>
          <w:sz w:val="28"/>
          <w:szCs w:val="28"/>
          <w:lang w:val="uk-UA"/>
        </w:rPr>
        <w:t xml:space="preserve">та доступного житла, фінансування усіх витрат, пов’язаних із будівництвом таких об’єктів, безоплатну передачу у власність територіальної громади міста Харкова </w:t>
      </w:r>
      <w:r>
        <w:rPr>
          <w:rFonts w:ascii="Times New Roman" w:hAnsi="Times New Roman"/>
          <w:sz w:val="28"/>
          <w:szCs w:val="28"/>
          <w:lang w:val="uk-UA"/>
        </w:rPr>
        <w:br/>
      </w:r>
      <w:r w:rsidRPr="0028246E">
        <w:rPr>
          <w:rFonts w:ascii="Times New Roman" w:hAnsi="Times New Roman"/>
          <w:sz w:val="28"/>
          <w:szCs w:val="28"/>
          <w:lang w:val="uk-UA"/>
        </w:rPr>
        <w:t xml:space="preserve">з метою формування житлового фонду соціального призначення та продаж </w:t>
      </w:r>
      <w:r>
        <w:rPr>
          <w:rFonts w:ascii="Times New Roman" w:hAnsi="Times New Roman"/>
          <w:sz w:val="28"/>
          <w:szCs w:val="28"/>
          <w:lang w:val="uk-UA"/>
        </w:rPr>
        <w:br/>
      </w:r>
      <w:r w:rsidRPr="0028246E">
        <w:rPr>
          <w:rFonts w:ascii="Times New Roman" w:hAnsi="Times New Roman"/>
          <w:sz w:val="28"/>
          <w:szCs w:val="28"/>
          <w:lang w:val="uk-UA"/>
        </w:rPr>
        <w:t>на умовах визначених Програмою об’єктів житлової нерухомості. Забезпечити виконання інших зобов’язань наданих у конку</w:t>
      </w:r>
      <w:r>
        <w:rPr>
          <w:rFonts w:ascii="Times New Roman" w:hAnsi="Times New Roman"/>
          <w:sz w:val="28"/>
          <w:szCs w:val="28"/>
          <w:lang w:val="uk-UA"/>
        </w:rPr>
        <w:t xml:space="preserve">рсної пропозиції (в тому числі </w:t>
      </w:r>
      <w:r w:rsidRPr="0028246E">
        <w:rPr>
          <w:rFonts w:ascii="Times New Roman" w:hAnsi="Times New Roman"/>
          <w:sz w:val="28"/>
          <w:szCs w:val="28"/>
          <w:lang w:val="uk-UA"/>
        </w:rPr>
        <w:t>благоустрою території, будівництва об’єктів соціально-культурного призначення тощо).</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4.2. Соціальне та доступне житло має відповідати будівельним нормам, стандартам і правилам, крім того,  соціальне житло має бути придатним </w:t>
      </w:r>
      <w:r>
        <w:rPr>
          <w:rFonts w:ascii="Times New Roman" w:hAnsi="Times New Roman"/>
          <w:sz w:val="28"/>
          <w:szCs w:val="28"/>
          <w:lang w:val="uk-UA"/>
        </w:rPr>
        <w:br/>
      </w:r>
      <w:r w:rsidRPr="0028246E">
        <w:rPr>
          <w:rFonts w:ascii="Times New Roman" w:hAnsi="Times New Roman"/>
          <w:sz w:val="28"/>
          <w:szCs w:val="28"/>
          <w:lang w:val="uk-UA"/>
        </w:rPr>
        <w:t>для проживання.</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4.3. Вартість продажу 1 кв. м доступного житла не повинна перевищувати граничну вартість, визначену </w:t>
      </w:r>
      <w:hyperlink r:id="rId7" w:anchor="n26" w:history="1">
        <w:r w:rsidRPr="0028246E">
          <w:rPr>
            <w:rFonts w:ascii="Times New Roman" w:hAnsi="Times New Roman"/>
            <w:sz w:val="28"/>
            <w:szCs w:val="28"/>
            <w:lang w:val="uk-UA"/>
          </w:rPr>
          <w:t>пунктом 5</w:t>
        </w:r>
      </w:hyperlink>
      <w:r w:rsidRPr="0028246E">
        <w:rPr>
          <w:rFonts w:ascii="Times New Roman" w:hAnsi="Times New Roman"/>
          <w:sz w:val="28"/>
          <w:szCs w:val="28"/>
          <w:lang w:val="uk-UA"/>
        </w:rPr>
        <w:t xml:space="preserve">  Порядку надання державної підтримки </w:t>
      </w:r>
      <w:r>
        <w:rPr>
          <w:rFonts w:ascii="Times New Roman" w:hAnsi="Times New Roman"/>
          <w:sz w:val="28"/>
          <w:szCs w:val="28"/>
          <w:lang w:val="uk-UA"/>
        </w:rPr>
        <w:br/>
      </w:r>
      <w:r w:rsidRPr="0028246E">
        <w:rPr>
          <w:rFonts w:ascii="Times New Roman" w:hAnsi="Times New Roman"/>
          <w:sz w:val="28"/>
          <w:szCs w:val="28"/>
          <w:lang w:val="uk-UA"/>
        </w:rPr>
        <w:t>та забезпечення громадян доступним житлом</w:t>
      </w:r>
      <w:r>
        <w:rPr>
          <w:rFonts w:ascii="Times New Roman" w:hAnsi="Times New Roman"/>
          <w:sz w:val="28"/>
          <w:szCs w:val="28"/>
          <w:lang w:val="uk-UA"/>
        </w:rPr>
        <w:t>,</w:t>
      </w:r>
      <w:r w:rsidRPr="0028246E">
        <w:rPr>
          <w:rFonts w:ascii="Times New Roman" w:hAnsi="Times New Roman"/>
          <w:sz w:val="28"/>
          <w:szCs w:val="28"/>
          <w:lang w:val="uk-UA"/>
        </w:rPr>
        <w:t xml:space="preserve"> затвердженого постановою Кабінету Міністрів України від 10 жовтня 2018 р</w:t>
      </w:r>
      <w:r>
        <w:rPr>
          <w:rFonts w:ascii="Times New Roman" w:hAnsi="Times New Roman"/>
          <w:sz w:val="28"/>
          <w:szCs w:val="28"/>
          <w:lang w:val="uk-UA"/>
        </w:rPr>
        <w:t>оку</w:t>
      </w:r>
      <w:r w:rsidRPr="0028246E">
        <w:rPr>
          <w:rFonts w:ascii="Times New Roman" w:hAnsi="Times New Roman"/>
          <w:sz w:val="28"/>
          <w:szCs w:val="28"/>
          <w:lang w:val="uk-UA"/>
        </w:rPr>
        <w:t xml:space="preserve"> № 819.</w:t>
      </w:r>
    </w:p>
    <w:p w:rsidR="00677CE9" w:rsidRPr="0028246E" w:rsidRDefault="00677CE9" w:rsidP="001007A4">
      <w:pPr>
        <w:ind w:firstLine="581"/>
        <w:jc w:val="both"/>
        <w:rPr>
          <w:rFonts w:ascii="Times New Roman" w:hAnsi="Times New Roman"/>
          <w:sz w:val="28"/>
          <w:szCs w:val="28"/>
          <w:lang w:val="uk-UA"/>
        </w:rPr>
      </w:pPr>
      <w:r w:rsidRPr="0028246E">
        <w:rPr>
          <w:rFonts w:ascii="Times New Roman" w:hAnsi="Times New Roman"/>
          <w:sz w:val="28"/>
          <w:szCs w:val="28"/>
          <w:lang w:val="uk-UA"/>
        </w:rPr>
        <w:t xml:space="preserve">4.4. </w:t>
      </w:r>
      <w:r w:rsidRPr="0028246E">
        <w:rPr>
          <w:rFonts w:ascii="Times New Roman" w:hAnsi="Times New Roman"/>
          <w:sz w:val="28"/>
          <w:szCs w:val="28"/>
          <w:lang w:val="uk-UA" w:eastAsia="uk-UA"/>
        </w:rPr>
        <w:t>Строк будівництва, у тому числі завершення усіх етапів будівництва, введення завершеного будівництвом об’єкта</w:t>
      </w:r>
      <w:r>
        <w:rPr>
          <w:rFonts w:ascii="Times New Roman" w:hAnsi="Times New Roman"/>
          <w:sz w:val="28"/>
          <w:szCs w:val="28"/>
          <w:lang w:val="uk-UA" w:eastAsia="uk-UA"/>
        </w:rPr>
        <w:t xml:space="preserve"> в експлуатацію та передача</w:t>
      </w:r>
      <w:r w:rsidRPr="0028246E">
        <w:rPr>
          <w:rFonts w:ascii="Times New Roman" w:hAnsi="Times New Roman"/>
          <w:sz w:val="28"/>
          <w:szCs w:val="28"/>
          <w:lang w:val="uk-UA" w:eastAsia="uk-UA"/>
        </w:rPr>
        <w:t xml:space="preserve"> його </w:t>
      </w:r>
      <w:r>
        <w:rPr>
          <w:rFonts w:ascii="Times New Roman" w:hAnsi="Times New Roman"/>
          <w:sz w:val="28"/>
          <w:szCs w:val="28"/>
          <w:lang w:val="uk-UA" w:eastAsia="uk-UA"/>
        </w:rPr>
        <w:br/>
      </w:r>
      <w:r w:rsidRPr="0028246E">
        <w:rPr>
          <w:rFonts w:ascii="Times New Roman" w:hAnsi="Times New Roman"/>
          <w:sz w:val="28"/>
          <w:szCs w:val="28"/>
          <w:lang w:val="uk-UA" w:eastAsia="uk-UA"/>
        </w:rPr>
        <w:t>на баланс експлуатуючому суб’єкту господарювання, не повинен перевищувати строку</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визначеного в конкурсній документації та рішенні </w:t>
      </w:r>
      <w:r w:rsidRPr="0028246E">
        <w:rPr>
          <w:rFonts w:ascii="Times New Roman" w:hAnsi="Times New Roman"/>
          <w:sz w:val="28"/>
          <w:szCs w:val="28"/>
          <w:lang w:val="uk-UA"/>
        </w:rPr>
        <w:t>сесії Харківської міської ради про надання земельної ділянки для будівництва об’єкт</w:t>
      </w:r>
      <w:r>
        <w:rPr>
          <w:rFonts w:ascii="Times New Roman" w:hAnsi="Times New Roman"/>
          <w:sz w:val="28"/>
          <w:szCs w:val="28"/>
          <w:lang w:val="uk-UA"/>
        </w:rPr>
        <w:t>а</w:t>
      </w:r>
      <w:r w:rsidRPr="0028246E">
        <w:rPr>
          <w:rFonts w:ascii="Times New Roman" w:hAnsi="Times New Roman"/>
          <w:sz w:val="28"/>
          <w:szCs w:val="28"/>
          <w:lang w:val="uk-UA"/>
        </w:rPr>
        <w:t>.</w:t>
      </w:r>
    </w:p>
    <w:p w:rsidR="00677CE9" w:rsidRDefault="00677CE9" w:rsidP="001007A4">
      <w:pPr>
        <w:widowControl w:val="0"/>
        <w:autoSpaceDE w:val="0"/>
        <w:autoSpaceDN w:val="0"/>
        <w:adjustRightInd w:val="0"/>
        <w:ind w:firstLine="573"/>
        <w:jc w:val="both"/>
        <w:rPr>
          <w:rFonts w:ascii="Times New Roman" w:hAnsi="Times New Roman"/>
          <w:sz w:val="28"/>
          <w:szCs w:val="28"/>
          <w:lang w:val="uk-UA"/>
        </w:rPr>
      </w:pPr>
      <w:r>
        <w:rPr>
          <w:rFonts w:ascii="Times New Roman" w:hAnsi="Times New Roman"/>
          <w:sz w:val="28"/>
          <w:szCs w:val="28"/>
          <w:lang w:val="uk-UA"/>
        </w:rPr>
        <w:t>Проєкт</w:t>
      </w:r>
      <w:r w:rsidRPr="0028246E">
        <w:rPr>
          <w:rFonts w:ascii="Times New Roman" w:hAnsi="Times New Roman"/>
          <w:sz w:val="28"/>
          <w:szCs w:val="28"/>
          <w:lang w:val="uk-UA"/>
        </w:rPr>
        <w:t>ні та будівельно-монтажні роботи на земельній ділянці повинні розпочатися не пізніше ніж за три роки з дня надання земельної ділянки. У разі недотримання цього строку земельна ділянка повертається органам місцевого самоврядування.</w:t>
      </w:r>
    </w:p>
    <w:p w:rsidR="00677CE9" w:rsidRPr="00E45A31"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bookmarkStart w:id="1" w:name="_GoBack"/>
      <w:r w:rsidRPr="00E45A31">
        <w:rPr>
          <w:rFonts w:ascii="Times New Roman" w:hAnsi="Times New Roman"/>
          <w:sz w:val="28"/>
          <w:szCs w:val="28"/>
          <w:lang w:val="uk-UA"/>
        </w:rPr>
        <w:t xml:space="preserve">Недотримання вимог  конкурсної документації  є підставою для розірвання договору оренди землі в односторонньому порядку. </w:t>
      </w:r>
    </w:p>
    <w:bookmarkEnd w:id="1"/>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 xml:space="preserve">4.5. Забудовник несе відповідальність за організацію повного та своєчасного фінансування будівництва, розробку </w:t>
      </w:r>
      <w:r>
        <w:rPr>
          <w:rFonts w:ascii="Times New Roman" w:hAnsi="Times New Roman"/>
          <w:sz w:val="28"/>
          <w:szCs w:val="28"/>
          <w:lang w:val="uk-UA"/>
        </w:rPr>
        <w:t>проєкт</w:t>
      </w:r>
      <w:r w:rsidRPr="0028246E">
        <w:rPr>
          <w:rFonts w:ascii="Times New Roman" w:hAnsi="Times New Roman"/>
          <w:sz w:val="28"/>
          <w:szCs w:val="28"/>
          <w:lang w:val="uk-UA"/>
        </w:rPr>
        <w:t xml:space="preserve">ної документації, отримання дозвільних документів на будівництво, підготовку та дотримання строків календарного плану реалізації </w:t>
      </w:r>
      <w:r>
        <w:rPr>
          <w:rFonts w:ascii="Times New Roman" w:hAnsi="Times New Roman"/>
          <w:sz w:val="28"/>
          <w:szCs w:val="28"/>
          <w:lang w:val="uk-UA"/>
        </w:rPr>
        <w:t>проєкт</w:t>
      </w:r>
      <w:r w:rsidRPr="0028246E">
        <w:rPr>
          <w:rFonts w:ascii="Times New Roman" w:hAnsi="Times New Roman"/>
          <w:sz w:val="28"/>
          <w:szCs w:val="28"/>
          <w:lang w:val="uk-UA"/>
        </w:rPr>
        <w:t>у, виконання всіх інших умов, спрямованих на реалізацію будівництва об’єктів.</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 xml:space="preserve">4.6. Забудовник зобов’язується щоквартально в письмовій формі надавати організатору конкурсу інформацію стосовно стану реалізації окремих етапів будівництва відповідно до календарного плану реалізації </w:t>
      </w:r>
      <w:r>
        <w:rPr>
          <w:rFonts w:ascii="Times New Roman" w:hAnsi="Times New Roman"/>
          <w:sz w:val="28"/>
          <w:szCs w:val="28"/>
          <w:lang w:val="uk-UA"/>
        </w:rPr>
        <w:t>проєкт</w:t>
      </w:r>
      <w:r w:rsidRPr="0028246E">
        <w:rPr>
          <w:rFonts w:ascii="Times New Roman" w:hAnsi="Times New Roman"/>
          <w:sz w:val="28"/>
          <w:szCs w:val="28"/>
          <w:lang w:val="uk-UA"/>
        </w:rPr>
        <w:t xml:space="preserve">у будівництва </w:t>
      </w:r>
      <w:r>
        <w:rPr>
          <w:rFonts w:ascii="Times New Roman" w:hAnsi="Times New Roman"/>
          <w:sz w:val="28"/>
          <w:szCs w:val="28"/>
          <w:lang w:val="uk-UA"/>
        </w:rPr>
        <w:br/>
      </w:r>
      <w:r w:rsidRPr="0028246E">
        <w:rPr>
          <w:rFonts w:ascii="Times New Roman" w:hAnsi="Times New Roman"/>
          <w:sz w:val="28"/>
          <w:szCs w:val="28"/>
          <w:lang w:val="uk-UA" w:eastAsia="uk-UA"/>
        </w:rPr>
        <w:t>та іншу інформацію, документи, їх копії тощо в інші строки встановлені організатором конкурсу</w:t>
      </w:r>
      <w:r w:rsidRPr="0028246E">
        <w:rPr>
          <w:rFonts w:ascii="Times New Roman" w:hAnsi="Times New Roman"/>
          <w:sz w:val="28"/>
          <w:szCs w:val="28"/>
          <w:lang w:val="uk-UA"/>
        </w:rPr>
        <w:t>.</w:t>
      </w:r>
    </w:p>
    <w:p w:rsidR="00677CE9" w:rsidRPr="00F75C1D" w:rsidRDefault="00677CE9" w:rsidP="001007A4">
      <w:pPr>
        <w:widowControl w:val="0"/>
        <w:autoSpaceDE w:val="0"/>
        <w:autoSpaceDN w:val="0"/>
        <w:adjustRightInd w:val="0"/>
        <w:ind w:firstLine="573"/>
        <w:jc w:val="both"/>
        <w:rPr>
          <w:rFonts w:ascii="Times New Roman" w:hAnsi="Times New Roman"/>
          <w:sz w:val="24"/>
          <w:szCs w:val="28"/>
          <w:lang w:val="uk-UA"/>
        </w:rPr>
      </w:pPr>
    </w:p>
    <w:p w:rsidR="00677CE9" w:rsidRPr="00CA5FC9" w:rsidRDefault="00677CE9" w:rsidP="001007A4">
      <w:pPr>
        <w:widowControl w:val="0"/>
        <w:autoSpaceDE w:val="0"/>
        <w:autoSpaceDN w:val="0"/>
        <w:adjustRightInd w:val="0"/>
        <w:ind w:firstLine="573"/>
        <w:jc w:val="center"/>
        <w:rPr>
          <w:rFonts w:ascii="Times New Roman" w:hAnsi="Times New Roman"/>
          <w:sz w:val="28"/>
          <w:szCs w:val="28"/>
          <w:lang w:val="uk-UA"/>
        </w:rPr>
      </w:pPr>
      <w:r w:rsidRPr="00CA5FC9">
        <w:rPr>
          <w:rFonts w:ascii="Times New Roman" w:hAnsi="Times New Roman"/>
          <w:sz w:val="28"/>
          <w:szCs w:val="28"/>
          <w:lang w:val="uk-UA"/>
        </w:rPr>
        <w:t>5. Вихідні дані для проведення Конкурсу</w:t>
      </w:r>
    </w:p>
    <w:p w:rsidR="00677CE9" w:rsidRPr="00F75C1D" w:rsidRDefault="00677CE9" w:rsidP="001007A4">
      <w:pPr>
        <w:widowControl w:val="0"/>
        <w:autoSpaceDE w:val="0"/>
        <w:autoSpaceDN w:val="0"/>
        <w:adjustRightInd w:val="0"/>
        <w:ind w:firstLine="573"/>
        <w:jc w:val="center"/>
        <w:rPr>
          <w:rFonts w:ascii="Times New Roman" w:hAnsi="Times New Roman"/>
          <w:b/>
          <w:sz w:val="24"/>
          <w:szCs w:val="28"/>
          <w:lang w:val="uk-UA"/>
        </w:rPr>
      </w:pP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5.1. Вихідні дані для проведення Конкурсу складаються з графічних матеріалів, що характеризують містобудівну ситуацію території та іншої наявної інформації для підготовки конкурсної пропозиції.</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5.2</w:t>
      </w:r>
      <w:r>
        <w:rPr>
          <w:rFonts w:ascii="Times New Roman" w:hAnsi="Times New Roman"/>
          <w:sz w:val="28"/>
          <w:szCs w:val="28"/>
          <w:lang w:val="uk-UA"/>
        </w:rPr>
        <w:t>.   Відповідно до запиту</w:t>
      </w:r>
      <w:r w:rsidRPr="0028246E">
        <w:rPr>
          <w:rFonts w:ascii="Times New Roman" w:hAnsi="Times New Roman"/>
          <w:sz w:val="28"/>
          <w:szCs w:val="28"/>
          <w:lang w:val="uk-UA"/>
        </w:rPr>
        <w:t xml:space="preserve"> організатора Конкурсу, виконавчі органи Харківської міської ради забезпечують надання необхідної інформації </w:t>
      </w:r>
      <w:r>
        <w:rPr>
          <w:rFonts w:ascii="Times New Roman" w:hAnsi="Times New Roman"/>
          <w:sz w:val="28"/>
          <w:szCs w:val="28"/>
          <w:lang w:val="uk-UA"/>
        </w:rPr>
        <w:br/>
      </w:r>
      <w:r w:rsidRPr="0028246E">
        <w:rPr>
          <w:rFonts w:ascii="Times New Roman" w:hAnsi="Times New Roman"/>
          <w:sz w:val="28"/>
          <w:szCs w:val="28"/>
          <w:lang w:val="uk-UA"/>
        </w:rPr>
        <w:t>для формування вихідних даних.</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 xml:space="preserve">5.3. </w:t>
      </w:r>
      <w:bookmarkStart w:id="2" w:name="bookmark0"/>
      <w:bookmarkEnd w:id="2"/>
      <w:r w:rsidRPr="0028246E">
        <w:rPr>
          <w:rFonts w:ascii="Times New Roman" w:hAnsi="Times New Roman"/>
          <w:sz w:val="28"/>
          <w:szCs w:val="28"/>
          <w:lang w:val="uk-UA"/>
        </w:rPr>
        <w:t>Департамент містобудування та архітектури Харківської міської ради готує та надає графічні матеріали місця розташування земельної ділянки, яка може бути використана для будівництва об’єктів житлового фонду та  кадастрову довідку на вказану земельну ділянку.</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p>
    <w:p w:rsidR="00677CE9" w:rsidRPr="00CA5FC9" w:rsidRDefault="00677CE9" w:rsidP="001007A4">
      <w:pPr>
        <w:widowControl w:val="0"/>
        <w:autoSpaceDE w:val="0"/>
        <w:autoSpaceDN w:val="0"/>
        <w:adjustRightInd w:val="0"/>
        <w:ind w:firstLine="573"/>
        <w:jc w:val="center"/>
        <w:rPr>
          <w:rFonts w:ascii="Times New Roman" w:hAnsi="Times New Roman"/>
          <w:bCs/>
          <w:sz w:val="28"/>
          <w:szCs w:val="28"/>
          <w:lang w:val="uk-UA"/>
        </w:rPr>
      </w:pPr>
      <w:r w:rsidRPr="00CA5FC9">
        <w:rPr>
          <w:rFonts w:ascii="Times New Roman" w:hAnsi="Times New Roman"/>
          <w:bCs/>
          <w:sz w:val="28"/>
          <w:szCs w:val="28"/>
          <w:lang w:val="uk-UA"/>
        </w:rPr>
        <w:t>6. Оголошення Конкурсу</w:t>
      </w:r>
    </w:p>
    <w:p w:rsidR="00677CE9" w:rsidRPr="00F75C1D" w:rsidRDefault="00677CE9" w:rsidP="001007A4">
      <w:pPr>
        <w:widowControl w:val="0"/>
        <w:autoSpaceDE w:val="0"/>
        <w:autoSpaceDN w:val="0"/>
        <w:adjustRightInd w:val="0"/>
        <w:ind w:firstLine="573"/>
        <w:jc w:val="center"/>
        <w:rPr>
          <w:rFonts w:ascii="Times New Roman" w:hAnsi="Times New Roman"/>
          <w:b/>
          <w:bCs/>
          <w:sz w:val="24"/>
          <w:szCs w:val="28"/>
          <w:lang w:val="uk-UA"/>
        </w:rPr>
      </w:pP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6.</w:t>
      </w:r>
      <w:r>
        <w:rPr>
          <w:rFonts w:ascii="Times New Roman" w:hAnsi="Times New Roman"/>
          <w:sz w:val="28"/>
          <w:szCs w:val="28"/>
          <w:lang w:val="uk-UA"/>
        </w:rPr>
        <w:t>1</w:t>
      </w:r>
      <w:r w:rsidRPr="0028246E">
        <w:rPr>
          <w:rFonts w:ascii="Times New Roman" w:hAnsi="Times New Roman"/>
          <w:sz w:val="28"/>
          <w:szCs w:val="28"/>
          <w:lang w:val="uk-UA"/>
        </w:rPr>
        <w:t>. Офіційне оголошення про дату, час, місце та умови проведення Конкурсу (інформація про проведення Конкурсу) публікується в газеті «Харьковские известия» Харківської міської ради та на офіційному</w:t>
      </w:r>
      <w:r>
        <w:rPr>
          <w:rFonts w:ascii="Times New Roman" w:hAnsi="Times New Roman"/>
          <w:sz w:val="28"/>
          <w:szCs w:val="28"/>
          <w:lang w:val="uk-UA"/>
        </w:rPr>
        <w:t xml:space="preserve"> сайті Харківської міської ради, міського голови, виконавчого комітету.</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6.</w:t>
      </w:r>
      <w:r>
        <w:rPr>
          <w:rFonts w:ascii="Times New Roman" w:hAnsi="Times New Roman"/>
          <w:sz w:val="28"/>
          <w:szCs w:val="28"/>
          <w:lang w:val="uk-UA"/>
        </w:rPr>
        <w:t>2</w:t>
      </w:r>
      <w:r w:rsidRPr="0028246E">
        <w:rPr>
          <w:rFonts w:ascii="Times New Roman" w:hAnsi="Times New Roman"/>
          <w:sz w:val="28"/>
          <w:szCs w:val="28"/>
          <w:lang w:val="uk-UA"/>
        </w:rPr>
        <w:t xml:space="preserve">. Інформація </w:t>
      </w:r>
      <w:r>
        <w:rPr>
          <w:rFonts w:ascii="Times New Roman" w:hAnsi="Times New Roman"/>
          <w:sz w:val="28"/>
          <w:szCs w:val="28"/>
          <w:lang w:val="uk-UA"/>
        </w:rPr>
        <w:t>щодо</w:t>
      </w:r>
      <w:r w:rsidRPr="0028246E">
        <w:rPr>
          <w:rFonts w:ascii="Times New Roman" w:hAnsi="Times New Roman"/>
          <w:sz w:val="28"/>
          <w:szCs w:val="28"/>
          <w:lang w:val="uk-UA"/>
        </w:rPr>
        <w:t xml:space="preserve"> проведення Конкурсу повинна містити:</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eastAsia="uk-UA"/>
        </w:rPr>
        <w:t>найменування і місцезнаходження організатора Конкурсу, конкурсної комісії та секретаря комісії, їх контакти;</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предмет Конкурсу та вимоги до заявників;</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основні положення Конкурсу;</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дату, час і місце проведення Конкурсу;</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 xml:space="preserve">порядок і </w:t>
      </w:r>
      <w:r>
        <w:rPr>
          <w:rFonts w:ascii="Times New Roman" w:hAnsi="Times New Roman"/>
          <w:sz w:val="28"/>
          <w:szCs w:val="28"/>
          <w:lang w:val="uk-UA"/>
        </w:rPr>
        <w:t>строки</w:t>
      </w:r>
      <w:r w:rsidRPr="0028246E">
        <w:rPr>
          <w:rFonts w:ascii="Times New Roman" w:hAnsi="Times New Roman"/>
          <w:sz w:val="28"/>
          <w:szCs w:val="28"/>
          <w:lang w:val="uk-UA"/>
        </w:rPr>
        <w:t xml:space="preserve"> подачі для участі у Конкурсі заяви та конкурсних пропозицій, поштову адресу для їх надання;</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перелік документів, що додаються до заяви на участь у Конкурсі;</w:t>
      </w:r>
    </w:p>
    <w:p w:rsidR="00677CE9" w:rsidRPr="0028246E" w:rsidRDefault="00677CE9" w:rsidP="00F75C1D">
      <w:pPr>
        <w:widowControl w:val="0"/>
        <w:autoSpaceDE w:val="0"/>
        <w:autoSpaceDN w:val="0"/>
        <w:adjustRightInd w:val="0"/>
        <w:spacing w:line="228" w:lineRule="auto"/>
        <w:ind w:firstLine="573"/>
        <w:jc w:val="both"/>
        <w:rPr>
          <w:rFonts w:ascii="Times New Roman" w:hAnsi="Times New Roman"/>
          <w:sz w:val="28"/>
          <w:szCs w:val="28"/>
          <w:lang w:val="uk-UA"/>
        </w:rPr>
      </w:pPr>
      <w:r w:rsidRPr="0028246E">
        <w:rPr>
          <w:rFonts w:ascii="Times New Roman" w:hAnsi="Times New Roman"/>
          <w:sz w:val="28"/>
          <w:szCs w:val="28"/>
          <w:lang w:val="uk-UA"/>
        </w:rPr>
        <w:t xml:space="preserve">інші відомості, </w:t>
      </w:r>
      <w:r w:rsidRPr="0028246E">
        <w:rPr>
          <w:rFonts w:ascii="Times New Roman" w:hAnsi="Times New Roman"/>
          <w:sz w:val="28"/>
          <w:szCs w:val="28"/>
          <w:lang w:val="uk-UA" w:eastAsia="uk-UA"/>
        </w:rPr>
        <w:t>умови, вимоги, зобов’язання до заявника</w:t>
      </w:r>
      <w:r w:rsidRPr="0028246E">
        <w:rPr>
          <w:rFonts w:ascii="Times New Roman" w:hAnsi="Times New Roman"/>
          <w:sz w:val="28"/>
          <w:szCs w:val="28"/>
          <w:lang w:val="uk-UA"/>
        </w:rPr>
        <w:t xml:space="preserve"> у разі </w:t>
      </w:r>
      <w:r>
        <w:rPr>
          <w:rFonts w:ascii="Times New Roman" w:hAnsi="Times New Roman"/>
          <w:sz w:val="28"/>
          <w:szCs w:val="28"/>
          <w:lang w:val="uk-UA"/>
        </w:rPr>
        <w:t>потреби</w:t>
      </w:r>
      <w:r>
        <w:rPr>
          <w:rFonts w:ascii="Times New Roman" w:hAnsi="Times New Roman"/>
          <w:sz w:val="28"/>
          <w:szCs w:val="28"/>
          <w:lang w:val="uk-UA"/>
        </w:rPr>
        <w:br/>
      </w:r>
      <w:r w:rsidRPr="0028246E">
        <w:rPr>
          <w:rFonts w:ascii="Times New Roman" w:hAnsi="Times New Roman"/>
          <w:sz w:val="28"/>
          <w:szCs w:val="28"/>
          <w:lang w:val="uk-UA"/>
        </w:rPr>
        <w:t>(за рішенням Комісії, що оформлюється відповідним протоколом Комісії).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6.</w:t>
      </w:r>
      <w:r>
        <w:rPr>
          <w:rFonts w:ascii="Times New Roman" w:hAnsi="Times New Roman"/>
          <w:sz w:val="28"/>
          <w:szCs w:val="28"/>
          <w:lang w:val="uk-UA"/>
        </w:rPr>
        <w:t>3</w:t>
      </w:r>
      <w:r w:rsidRPr="0028246E">
        <w:rPr>
          <w:rFonts w:ascii="Times New Roman" w:hAnsi="Times New Roman"/>
          <w:sz w:val="28"/>
          <w:szCs w:val="28"/>
          <w:lang w:val="uk-UA"/>
        </w:rPr>
        <w:t>. Конкурс складається з таких етапів:</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подача заявок на участь у Конкурсі та інших документів, визначених цим Порядком;</w:t>
      </w:r>
    </w:p>
    <w:p w:rsidR="00677CE9" w:rsidRPr="0028246E" w:rsidRDefault="00677CE9" w:rsidP="005D60E6">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розпечатування</w:t>
      </w:r>
      <w:r w:rsidRPr="0028246E">
        <w:rPr>
          <w:rFonts w:ascii="Times New Roman" w:hAnsi="Times New Roman"/>
          <w:sz w:val="28"/>
          <w:szCs w:val="28"/>
          <w:lang w:val="uk-UA"/>
        </w:rPr>
        <w:t xml:space="preserve"> конвертів з конкурсними пропозиціями учасників Конкурсу </w:t>
      </w:r>
      <w:r>
        <w:rPr>
          <w:rFonts w:ascii="Times New Roman" w:hAnsi="Times New Roman"/>
          <w:sz w:val="28"/>
          <w:szCs w:val="28"/>
          <w:lang w:val="uk-UA"/>
        </w:rPr>
        <w:br/>
      </w:r>
      <w:r w:rsidRPr="0028246E">
        <w:rPr>
          <w:rFonts w:ascii="Times New Roman" w:hAnsi="Times New Roman"/>
          <w:sz w:val="28"/>
          <w:szCs w:val="28"/>
          <w:lang w:val="uk-UA"/>
        </w:rPr>
        <w:t>та їх оцінка (оцінка конкурсних пропозицій);</w:t>
      </w:r>
    </w:p>
    <w:p w:rsidR="00677CE9" w:rsidRPr="0028246E" w:rsidRDefault="00677CE9" w:rsidP="005D60E6">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присвоєння заявнику статусу учасника Конкурсу або відмова у його присвоєнні;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аналіз та оцінка наданих заявником документів на відповідність цьому Порядку (кваліфікаційна оцінка);</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визначення переможця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6.</w:t>
      </w:r>
      <w:r>
        <w:rPr>
          <w:rFonts w:ascii="Times New Roman" w:hAnsi="Times New Roman"/>
          <w:sz w:val="28"/>
          <w:szCs w:val="28"/>
          <w:lang w:val="uk-UA"/>
        </w:rPr>
        <w:t>4</w:t>
      </w:r>
      <w:r w:rsidRPr="0028246E">
        <w:rPr>
          <w:rFonts w:ascii="Times New Roman" w:hAnsi="Times New Roman"/>
          <w:sz w:val="28"/>
          <w:szCs w:val="28"/>
          <w:lang w:val="uk-UA"/>
        </w:rPr>
        <w:t>. Конкурсна документація розміщується на офіційному сайті Харківської міської ради</w:t>
      </w:r>
      <w:r>
        <w:rPr>
          <w:rFonts w:ascii="Times New Roman" w:hAnsi="Times New Roman"/>
          <w:sz w:val="28"/>
          <w:szCs w:val="28"/>
          <w:lang w:val="uk-UA"/>
        </w:rPr>
        <w:t>, міського голови, виконавчого комітету</w:t>
      </w:r>
      <w:r w:rsidRPr="0028246E">
        <w:rPr>
          <w:rFonts w:ascii="Times New Roman" w:hAnsi="Times New Roman"/>
          <w:sz w:val="28"/>
          <w:szCs w:val="28"/>
          <w:lang w:val="uk-UA"/>
        </w:rPr>
        <w:t>.</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p>
    <w:p w:rsidR="00677CE9" w:rsidRPr="008248D6" w:rsidRDefault="00677CE9" w:rsidP="001007A4">
      <w:pPr>
        <w:widowControl w:val="0"/>
        <w:autoSpaceDE w:val="0"/>
        <w:autoSpaceDN w:val="0"/>
        <w:adjustRightInd w:val="0"/>
        <w:jc w:val="center"/>
        <w:rPr>
          <w:rFonts w:ascii="Times New Roman" w:hAnsi="Times New Roman"/>
          <w:bCs/>
          <w:sz w:val="28"/>
          <w:szCs w:val="28"/>
          <w:lang w:val="uk-UA"/>
        </w:rPr>
      </w:pPr>
      <w:r w:rsidRPr="008248D6">
        <w:rPr>
          <w:rFonts w:ascii="Times New Roman" w:hAnsi="Times New Roman"/>
          <w:bCs/>
          <w:sz w:val="28"/>
          <w:szCs w:val="28"/>
          <w:lang w:val="uk-UA"/>
        </w:rPr>
        <w:t>7. Порядок оформлення права на участь у Конкурсі</w:t>
      </w:r>
    </w:p>
    <w:p w:rsidR="00677CE9" w:rsidRPr="0028246E" w:rsidRDefault="00677CE9" w:rsidP="001007A4">
      <w:pPr>
        <w:widowControl w:val="0"/>
        <w:autoSpaceDE w:val="0"/>
        <w:autoSpaceDN w:val="0"/>
        <w:adjustRightInd w:val="0"/>
        <w:jc w:val="center"/>
        <w:rPr>
          <w:rFonts w:ascii="Times New Roman" w:hAnsi="Times New Roman"/>
          <w:b/>
          <w:bCs/>
          <w:sz w:val="28"/>
          <w:szCs w:val="28"/>
          <w:lang w:val="uk-UA"/>
        </w:rPr>
      </w:pP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7.1. До участі у Конкурсі допускаються особи, які відповідно до цього Порядку мають право участі у Конкурсі, своєчасно подали на розгляд Комісії заяву на участь у Конкурсі та конкурсну пропозицію, яка за оцінкою Комісії відповідає вимогам, передбаченим цим Порядком.</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7.2. Подача заяви на участь у Конкурсі означає згоду заявника з умовами Конкурсу і прийняття ним обов’язку неухильно дотримуватися цих умов.</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За порушення зобов’язань учасник не допускається до Конкурсу, а його заява відхиляється.</w:t>
      </w:r>
    </w:p>
    <w:p w:rsidR="00677CE9" w:rsidRPr="0028246E" w:rsidRDefault="00677CE9" w:rsidP="0028246E">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7.3. Для участі</w:t>
      </w:r>
      <w:r>
        <w:rPr>
          <w:rFonts w:ascii="Times New Roman" w:hAnsi="Times New Roman"/>
          <w:sz w:val="28"/>
          <w:szCs w:val="28"/>
          <w:lang w:val="uk-UA"/>
        </w:rPr>
        <w:t xml:space="preserve"> у Конкурсі заявником надається з</w:t>
      </w:r>
      <w:r w:rsidRPr="0028246E">
        <w:rPr>
          <w:rFonts w:ascii="Times New Roman" w:hAnsi="Times New Roman"/>
          <w:sz w:val="28"/>
          <w:szCs w:val="28"/>
          <w:lang w:val="uk-UA"/>
        </w:rPr>
        <w:t xml:space="preserve">аява на участь у Конкурсі </w:t>
      </w:r>
      <w:r>
        <w:rPr>
          <w:rFonts w:ascii="Times New Roman" w:hAnsi="Times New Roman"/>
          <w:sz w:val="28"/>
          <w:szCs w:val="28"/>
          <w:lang w:val="uk-UA"/>
        </w:rPr>
        <w:br/>
      </w:r>
      <w:r w:rsidRPr="0028246E">
        <w:rPr>
          <w:rFonts w:ascii="Times New Roman" w:hAnsi="Times New Roman"/>
          <w:sz w:val="28"/>
          <w:szCs w:val="28"/>
          <w:lang w:val="uk-UA"/>
        </w:rPr>
        <w:t>за формою, затвердженою Комісією, до якої додаються:</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засвідчена належним чином відповідно до вимог чинного законодавства копія статуту та витяг з Єдиного державного реєстру юрид</w:t>
      </w:r>
      <w:r>
        <w:rPr>
          <w:rFonts w:ascii="Times New Roman" w:hAnsi="Times New Roman"/>
          <w:sz w:val="28"/>
          <w:szCs w:val="28"/>
          <w:lang w:val="uk-UA"/>
        </w:rPr>
        <w:t>ичних та фізичних осіб −</w:t>
      </w:r>
      <w:r w:rsidRPr="0028246E">
        <w:rPr>
          <w:rFonts w:ascii="Times New Roman" w:hAnsi="Times New Roman"/>
          <w:sz w:val="28"/>
          <w:szCs w:val="28"/>
          <w:lang w:val="uk-UA"/>
        </w:rPr>
        <w:t xml:space="preserve"> підприємців (для юридичних осіб, що зареєстровані у порядку, передбаченому законодавством України);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довідка органів Державної фіскальної служби України, що підтверджує відсутність заборгованості зі сплати податків, зборів та інших обов’язкових платежів (для юридичної особи </w:t>
      </w:r>
      <w:r>
        <w:rPr>
          <w:rFonts w:ascii="Times New Roman" w:hAnsi="Times New Roman"/>
          <w:sz w:val="28"/>
          <w:szCs w:val="28"/>
          <w:lang w:val="uk-UA"/>
        </w:rPr>
        <w:t>−</w:t>
      </w:r>
      <w:r w:rsidRPr="0028246E">
        <w:rPr>
          <w:rFonts w:ascii="Times New Roman" w:hAnsi="Times New Roman"/>
          <w:sz w:val="28"/>
          <w:szCs w:val="28"/>
          <w:lang w:val="uk-UA"/>
        </w:rPr>
        <w:t xml:space="preserve"> резидента);</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eastAsia="uk-UA"/>
        </w:rPr>
        <w:t>документ, що підтверджу</w:t>
      </w:r>
      <w:r>
        <w:rPr>
          <w:rFonts w:ascii="Times New Roman" w:hAnsi="Times New Roman"/>
          <w:sz w:val="28"/>
          <w:szCs w:val="28"/>
          <w:lang w:val="uk-UA" w:eastAsia="uk-UA"/>
        </w:rPr>
        <w:t>є</w:t>
      </w:r>
      <w:r w:rsidRPr="0028246E">
        <w:rPr>
          <w:rFonts w:ascii="Times New Roman" w:hAnsi="Times New Roman"/>
          <w:sz w:val="28"/>
          <w:szCs w:val="28"/>
          <w:lang w:val="uk-UA" w:eastAsia="uk-UA"/>
        </w:rPr>
        <w:t xml:space="preserve"> повноваження керівника</w:t>
      </w:r>
      <w:r>
        <w:rPr>
          <w:rFonts w:ascii="Times New Roman" w:hAnsi="Times New Roman"/>
          <w:sz w:val="28"/>
          <w:szCs w:val="28"/>
          <w:lang w:val="uk-UA" w:eastAsia="uk-UA"/>
        </w:rPr>
        <w:t> </w:t>
      </w:r>
      <w:r w:rsidRPr="0028246E">
        <w:rPr>
          <w:rFonts w:ascii="Times New Roman" w:hAnsi="Times New Roman"/>
          <w:sz w:val="28"/>
          <w:szCs w:val="28"/>
          <w:lang w:val="uk-UA" w:eastAsia="uk-UA"/>
        </w:rPr>
        <w:t>/</w:t>
      </w:r>
      <w:r>
        <w:rPr>
          <w:rFonts w:ascii="Times New Roman" w:hAnsi="Times New Roman"/>
          <w:sz w:val="28"/>
          <w:szCs w:val="28"/>
          <w:lang w:val="uk-UA" w:eastAsia="uk-UA"/>
        </w:rPr>
        <w:t> </w:t>
      </w:r>
      <w:r w:rsidRPr="0028246E">
        <w:rPr>
          <w:rFonts w:ascii="Times New Roman" w:hAnsi="Times New Roman"/>
          <w:sz w:val="28"/>
          <w:szCs w:val="28"/>
          <w:lang w:val="uk-UA" w:eastAsia="uk-UA"/>
        </w:rPr>
        <w:t xml:space="preserve">представника </w:t>
      </w:r>
      <w:r>
        <w:rPr>
          <w:rFonts w:ascii="Times New Roman" w:hAnsi="Times New Roman"/>
          <w:sz w:val="28"/>
          <w:szCs w:val="28"/>
          <w:lang w:val="uk-UA" w:eastAsia="uk-UA"/>
        </w:rPr>
        <w:br/>
        <w:t>та засвідчує</w:t>
      </w:r>
      <w:r w:rsidRPr="0028246E">
        <w:rPr>
          <w:rFonts w:ascii="Times New Roman" w:hAnsi="Times New Roman"/>
          <w:sz w:val="28"/>
          <w:szCs w:val="28"/>
          <w:lang w:val="uk-UA" w:eastAsia="uk-UA"/>
        </w:rPr>
        <w:t xml:space="preserve"> повноваження особи на участь у Конкурсі від імені юридичної особи (належним чином оформлені довіреності (доручення), засвідчені копії статуту, положення та документ</w:t>
      </w:r>
      <w:r>
        <w:rPr>
          <w:rFonts w:ascii="Times New Roman" w:hAnsi="Times New Roman"/>
          <w:sz w:val="28"/>
          <w:szCs w:val="28"/>
          <w:lang w:val="uk-UA" w:eastAsia="uk-UA"/>
        </w:rPr>
        <w:t>а</w:t>
      </w:r>
      <w:r w:rsidRPr="0028246E">
        <w:rPr>
          <w:rFonts w:ascii="Times New Roman" w:hAnsi="Times New Roman"/>
          <w:sz w:val="28"/>
          <w:szCs w:val="28"/>
          <w:lang w:val="uk-UA" w:eastAsia="uk-UA"/>
        </w:rPr>
        <w:t xml:space="preserve"> або витяг з нього</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призначення особи на посаду тощо</w:t>
      </w:r>
      <w:r w:rsidRPr="0028246E">
        <w:rPr>
          <w:rFonts w:ascii="Times New Roman" w:hAnsi="Times New Roman"/>
          <w:sz w:val="28"/>
          <w:szCs w:val="28"/>
          <w:lang w:val="uk-UA"/>
        </w:rPr>
        <w:t>;</w:t>
      </w:r>
    </w:p>
    <w:p w:rsidR="00677CE9"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конкурсна пропозиція (зокрема перед</w:t>
      </w:r>
      <w:r>
        <w:rPr>
          <w:rFonts w:ascii="Times New Roman" w:hAnsi="Times New Roman"/>
          <w:sz w:val="28"/>
          <w:szCs w:val="28"/>
          <w:lang w:val="uk-UA"/>
        </w:rPr>
        <w:t>проєкт</w:t>
      </w:r>
      <w:r w:rsidRPr="0028246E">
        <w:rPr>
          <w:rFonts w:ascii="Times New Roman" w:hAnsi="Times New Roman"/>
          <w:sz w:val="28"/>
          <w:szCs w:val="28"/>
          <w:lang w:val="uk-UA"/>
        </w:rPr>
        <w:t>ні пропозиції щодо об’єкта будівництва з техніко-економічними показниками);</w:t>
      </w:r>
    </w:p>
    <w:p w:rsidR="00677CE9" w:rsidRDefault="00677CE9" w:rsidP="0028246E">
      <w:pPr>
        <w:widowControl w:val="0"/>
        <w:autoSpaceDE w:val="0"/>
        <w:autoSpaceDN w:val="0"/>
        <w:adjustRightInd w:val="0"/>
        <w:ind w:firstLine="570"/>
        <w:jc w:val="both"/>
        <w:rPr>
          <w:rFonts w:ascii="Times New Roman" w:hAnsi="Times New Roman"/>
          <w:sz w:val="28"/>
          <w:szCs w:val="28"/>
          <w:lang w:val="uk-UA" w:eastAsia="uk-UA"/>
        </w:rPr>
      </w:pPr>
      <w:r>
        <w:rPr>
          <w:rFonts w:ascii="Times New Roman" w:hAnsi="Times New Roman"/>
          <w:sz w:val="28"/>
          <w:szCs w:val="28"/>
          <w:lang w:val="uk-UA" w:eastAsia="uk-UA"/>
        </w:rPr>
        <w:t>ліцензія</w:t>
      </w:r>
      <w:r w:rsidRPr="0028246E">
        <w:rPr>
          <w:rFonts w:ascii="Times New Roman" w:hAnsi="Times New Roman"/>
          <w:sz w:val="28"/>
          <w:szCs w:val="28"/>
          <w:lang w:val="uk-UA" w:eastAsia="uk-UA"/>
        </w:rPr>
        <w:t xml:space="preserve"> на господарську діяльність від </w:t>
      </w:r>
      <w:r>
        <w:rPr>
          <w:rFonts w:ascii="Times New Roman" w:hAnsi="Times New Roman"/>
          <w:sz w:val="28"/>
          <w:szCs w:val="28"/>
          <w:lang w:val="uk-UA" w:eastAsia="uk-UA"/>
        </w:rPr>
        <w:t>уповноваженого органу, пов’язана</w:t>
      </w:r>
      <w:r w:rsidRPr="0028246E">
        <w:rPr>
          <w:rFonts w:ascii="Times New Roman" w:hAnsi="Times New Roman"/>
          <w:sz w:val="28"/>
          <w:szCs w:val="28"/>
          <w:lang w:val="uk-UA" w:eastAsia="uk-UA"/>
        </w:rPr>
        <w:t xml:space="preserve"> </w:t>
      </w:r>
      <w:r>
        <w:rPr>
          <w:rFonts w:ascii="Times New Roman" w:hAnsi="Times New Roman"/>
          <w:sz w:val="28"/>
          <w:szCs w:val="28"/>
          <w:lang w:val="uk-UA" w:eastAsia="uk-UA"/>
        </w:rPr>
        <w:br/>
      </w:r>
      <w:r w:rsidRPr="0028246E">
        <w:rPr>
          <w:rFonts w:ascii="Times New Roman" w:hAnsi="Times New Roman"/>
          <w:sz w:val="28"/>
          <w:szCs w:val="28"/>
          <w:lang w:val="uk-UA" w:eastAsia="uk-UA"/>
        </w:rPr>
        <w:t>зі створенням відповідних об’єктів архітектури</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w:t>
      </w:r>
      <w:r>
        <w:rPr>
          <w:rFonts w:ascii="Times New Roman" w:hAnsi="Times New Roman"/>
          <w:sz w:val="28"/>
          <w:szCs w:val="28"/>
          <w:lang w:val="uk-UA" w:eastAsia="uk-UA"/>
        </w:rPr>
        <w:t>що була надана</w:t>
      </w:r>
      <w:r w:rsidRPr="0028246E">
        <w:rPr>
          <w:rFonts w:ascii="Times New Roman" w:hAnsi="Times New Roman"/>
          <w:sz w:val="28"/>
          <w:szCs w:val="28"/>
          <w:lang w:val="uk-UA" w:eastAsia="uk-UA"/>
        </w:rPr>
        <w:t xml:space="preserve"> суб’єкт</w:t>
      </w:r>
      <w:r>
        <w:rPr>
          <w:rFonts w:ascii="Times New Roman" w:hAnsi="Times New Roman"/>
          <w:sz w:val="28"/>
          <w:szCs w:val="28"/>
          <w:lang w:val="uk-UA" w:eastAsia="uk-UA"/>
        </w:rPr>
        <w:t>у</w:t>
      </w:r>
      <w:r w:rsidRPr="0028246E">
        <w:rPr>
          <w:rFonts w:ascii="Times New Roman" w:hAnsi="Times New Roman"/>
          <w:sz w:val="28"/>
          <w:szCs w:val="28"/>
          <w:lang w:val="uk-UA" w:eastAsia="uk-UA"/>
        </w:rPr>
        <w:t xml:space="preserve"> господарюван</w:t>
      </w:r>
      <w:r>
        <w:rPr>
          <w:rFonts w:ascii="Times New Roman" w:hAnsi="Times New Roman"/>
          <w:sz w:val="28"/>
          <w:szCs w:val="28"/>
          <w:lang w:val="uk-UA" w:eastAsia="uk-UA"/>
        </w:rPr>
        <w:t>ня або підрядній</w:t>
      </w:r>
      <w:r w:rsidRPr="0028246E">
        <w:rPr>
          <w:rFonts w:ascii="Times New Roman" w:hAnsi="Times New Roman"/>
          <w:sz w:val="28"/>
          <w:szCs w:val="28"/>
          <w:lang w:val="uk-UA" w:eastAsia="uk-UA"/>
        </w:rPr>
        <w:t xml:space="preserve"> організа</w:t>
      </w:r>
      <w:r>
        <w:rPr>
          <w:rFonts w:ascii="Times New Roman" w:hAnsi="Times New Roman"/>
          <w:sz w:val="28"/>
          <w:szCs w:val="28"/>
          <w:lang w:val="uk-UA" w:eastAsia="uk-UA"/>
        </w:rPr>
        <w:t xml:space="preserve">ції, </w:t>
      </w:r>
      <w:r w:rsidRPr="0028246E">
        <w:rPr>
          <w:rFonts w:ascii="Times New Roman" w:hAnsi="Times New Roman"/>
          <w:sz w:val="28"/>
          <w:szCs w:val="28"/>
          <w:lang w:val="uk-UA" w:eastAsia="uk-UA"/>
        </w:rPr>
        <w:t>чи</w:t>
      </w:r>
      <w:r>
        <w:rPr>
          <w:rFonts w:ascii="Times New Roman" w:hAnsi="Times New Roman"/>
          <w:sz w:val="28"/>
          <w:szCs w:val="28"/>
          <w:lang w:val="uk-UA" w:eastAsia="uk-UA"/>
        </w:rPr>
        <w:t xml:space="preserve"> інформація про наявність у них</w:t>
      </w:r>
      <w:r w:rsidRPr="0028246E">
        <w:rPr>
          <w:rFonts w:ascii="Times New Roman" w:hAnsi="Times New Roman"/>
          <w:sz w:val="28"/>
          <w:szCs w:val="28"/>
          <w:lang w:val="uk-UA" w:eastAsia="uk-UA"/>
        </w:rPr>
        <w:t xml:space="preserve"> ви</w:t>
      </w:r>
      <w:r>
        <w:rPr>
          <w:rFonts w:ascii="Times New Roman" w:hAnsi="Times New Roman"/>
          <w:sz w:val="28"/>
          <w:szCs w:val="28"/>
          <w:lang w:val="uk-UA" w:eastAsia="uk-UA"/>
        </w:rPr>
        <w:t>робничо-технічної бази, склад працівників</w:t>
      </w:r>
      <w:r w:rsidRPr="0028246E">
        <w:rPr>
          <w:rFonts w:ascii="Times New Roman" w:hAnsi="Times New Roman"/>
          <w:sz w:val="28"/>
          <w:szCs w:val="28"/>
          <w:lang w:val="uk-UA" w:eastAsia="uk-UA"/>
        </w:rPr>
        <w:t xml:space="preserve"> </w:t>
      </w:r>
      <w:r>
        <w:rPr>
          <w:rFonts w:ascii="Times New Roman" w:hAnsi="Times New Roman"/>
          <w:sz w:val="28"/>
          <w:szCs w:val="28"/>
          <w:lang w:val="uk-UA" w:eastAsia="uk-UA"/>
        </w:rPr>
        <w:t>з професійним</w:t>
      </w:r>
      <w:r w:rsidRPr="0028246E">
        <w:rPr>
          <w:rFonts w:ascii="Times New Roman" w:hAnsi="Times New Roman"/>
          <w:sz w:val="28"/>
          <w:szCs w:val="28"/>
          <w:lang w:val="uk-UA" w:eastAsia="uk-UA"/>
        </w:rPr>
        <w:t xml:space="preserve"> та </w:t>
      </w:r>
      <w:r>
        <w:rPr>
          <w:rFonts w:ascii="Times New Roman" w:hAnsi="Times New Roman"/>
          <w:sz w:val="28"/>
          <w:szCs w:val="28"/>
          <w:lang w:val="uk-UA" w:eastAsia="uk-UA"/>
        </w:rPr>
        <w:t>кваліфікаційним рівнем, достатнім</w:t>
      </w:r>
      <w:r w:rsidRPr="0028246E">
        <w:rPr>
          <w:rFonts w:ascii="Times New Roman" w:hAnsi="Times New Roman"/>
          <w:sz w:val="28"/>
          <w:szCs w:val="28"/>
          <w:lang w:val="uk-UA" w:eastAsia="uk-UA"/>
        </w:rPr>
        <w:t xml:space="preserve"> для будівництва об’єкта архітектури</w:t>
      </w:r>
      <w:r>
        <w:rPr>
          <w:rFonts w:ascii="Times New Roman" w:hAnsi="Times New Roman"/>
          <w:sz w:val="28"/>
          <w:szCs w:val="28"/>
          <w:lang w:val="uk-UA" w:eastAsia="uk-UA"/>
        </w:rPr>
        <w:t>,</w:t>
      </w:r>
      <w:r w:rsidRPr="0028246E">
        <w:rPr>
          <w:rFonts w:ascii="Times New Roman" w:hAnsi="Times New Roman"/>
          <w:sz w:val="28"/>
          <w:szCs w:val="28"/>
          <w:lang w:val="uk-UA" w:eastAsia="uk-UA"/>
        </w:rPr>
        <w:t xml:space="preserve"> передбаченого конкурсною документацією</w:t>
      </w:r>
      <w:r>
        <w:rPr>
          <w:rFonts w:ascii="Times New Roman" w:hAnsi="Times New Roman"/>
          <w:sz w:val="28"/>
          <w:szCs w:val="28"/>
          <w:lang w:val="uk-UA" w:eastAsia="uk-UA"/>
        </w:rPr>
        <w:t>;</w:t>
      </w:r>
    </w:p>
    <w:p w:rsidR="00677CE9" w:rsidRPr="0028246E" w:rsidRDefault="00677CE9" w:rsidP="0028246E">
      <w:pPr>
        <w:widowControl w:val="0"/>
        <w:autoSpaceDE w:val="0"/>
        <w:autoSpaceDN w:val="0"/>
        <w:adjustRightInd w:val="0"/>
        <w:ind w:firstLine="570"/>
        <w:jc w:val="both"/>
        <w:rPr>
          <w:rFonts w:ascii="Times New Roman" w:hAnsi="Times New Roman"/>
          <w:sz w:val="28"/>
          <w:szCs w:val="28"/>
          <w:lang w:val="uk-UA"/>
        </w:rPr>
      </w:pPr>
      <w:r>
        <w:rPr>
          <w:rFonts w:ascii="Times New Roman" w:hAnsi="Times New Roman"/>
          <w:sz w:val="28"/>
          <w:szCs w:val="28"/>
          <w:lang w:val="uk-UA"/>
        </w:rPr>
        <w:t>документи, що підтверджують наявність досвіду роботи в галузі житлового будівництва з аналогічним обсягом робіт;</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інші документи, якщо такі будуть вказані в конкурсній документації.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eastAsia="uk-UA"/>
        </w:rPr>
      </w:pPr>
      <w:r w:rsidRPr="0028246E">
        <w:rPr>
          <w:rFonts w:ascii="Times New Roman" w:hAnsi="Times New Roman"/>
          <w:sz w:val="28"/>
          <w:szCs w:val="28"/>
          <w:lang w:val="uk-UA" w:eastAsia="uk-UA"/>
        </w:rPr>
        <w:t>Заявник несе відповідальність за недостовірність інформації в поданих документах згідно із Законами України.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7.4. </w:t>
      </w:r>
      <w:r>
        <w:rPr>
          <w:rFonts w:ascii="Times New Roman" w:hAnsi="Times New Roman"/>
          <w:sz w:val="28"/>
          <w:szCs w:val="28"/>
          <w:lang w:val="uk-UA"/>
        </w:rPr>
        <w:t>Я</w:t>
      </w:r>
      <w:r w:rsidRPr="0028246E">
        <w:rPr>
          <w:rFonts w:ascii="Times New Roman" w:hAnsi="Times New Roman"/>
          <w:sz w:val="28"/>
          <w:szCs w:val="28"/>
          <w:lang w:val="uk-UA"/>
        </w:rPr>
        <w:t xml:space="preserve">кщо особа, яка виявила бажання взяти участь у Конкурсі, вважає </w:t>
      </w:r>
      <w:r>
        <w:rPr>
          <w:rFonts w:ascii="Times New Roman" w:hAnsi="Times New Roman"/>
          <w:sz w:val="28"/>
          <w:szCs w:val="28"/>
          <w:lang w:val="uk-UA"/>
        </w:rPr>
        <w:br/>
      </w:r>
      <w:r w:rsidRPr="0028246E">
        <w:rPr>
          <w:rFonts w:ascii="Times New Roman" w:hAnsi="Times New Roman"/>
          <w:sz w:val="28"/>
          <w:szCs w:val="28"/>
          <w:lang w:val="uk-UA"/>
        </w:rPr>
        <w:t xml:space="preserve">за необхідне залучити для виконання договору співвиконавців (підрядників, кредиторів тощо), до конкурсної пропозиції можуть бути додані документи, </w:t>
      </w:r>
      <w:r>
        <w:rPr>
          <w:rFonts w:ascii="Times New Roman" w:hAnsi="Times New Roman"/>
          <w:sz w:val="28"/>
          <w:szCs w:val="28"/>
          <w:lang w:val="uk-UA"/>
        </w:rPr>
        <w:br/>
      </w:r>
      <w:r w:rsidRPr="0028246E">
        <w:rPr>
          <w:rFonts w:ascii="Times New Roman" w:hAnsi="Times New Roman"/>
          <w:sz w:val="28"/>
          <w:szCs w:val="28"/>
          <w:lang w:val="uk-UA"/>
        </w:rPr>
        <w:t>що свідчать про реальну домовленість із зазначеними співвиконавцями (протоколи про наміри, попередні договори, гарантійні листи тощо).</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7.5. Конкурсні пропозиції осіб, які виявили бажання взяти участь у Конкурсі, повинні відповідати умовам цього Порядку.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7.6. Заява і документи, що додаються до неї, повинні бути підписані керівником учасника Конкурсу та завірені печаткою учасника (у разі наявності печатки), документи прошиті та пронумеровані.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7.7. Конкурсні пропозиції подаються запечатаними в окремих конвертах </w:t>
      </w:r>
      <w:r>
        <w:rPr>
          <w:rFonts w:ascii="Times New Roman" w:hAnsi="Times New Roman"/>
          <w:sz w:val="28"/>
          <w:szCs w:val="28"/>
          <w:lang w:val="uk-UA"/>
        </w:rPr>
        <w:t>відповідно до п</w:t>
      </w:r>
      <w:r w:rsidRPr="0028246E">
        <w:rPr>
          <w:rFonts w:ascii="Times New Roman" w:hAnsi="Times New Roman"/>
          <w:sz w:val="28"/>
          <w:szCs w:val="28"/>
          <w:lang w:val="uk-UA"/>
        </w:rPr>
        <w:t>.</w:t>
      </w:r>
      <w:r>
        <w:rPr>
          <w:rFonts w:ascii="Times New Roman" w:hAnsi="Times New Roman"/>
          <w:sz w:val="28"/>
          <w:szCs w:val="28"/>
          <w:lang w:val="uk-UA"/>
        </w:rPr>
        <w:t> 8.2 цього Порядку. У</w:t>
      </w:r>
      <w:r w:rsidRPr="0028246E">
        <w:rPr>
          <w:rFonts w:ascii="Times New Roman" w:hAnsi="Times New Roman"/>
          <w:sz w:val="28"/>
          <w:szCs w:val="28"/>
          <w:lang w:val="uk-UA"/>
        </w:rPr>
        <w:t xml:space="preserve">сі документи повинні бути заповнені розбірливо, оформлені належним чином та підписані однією і тією ж особою. Виправлення не допускаються. Невідповідність документів пред’явленим вимогам є підставою визнання їх Комісією такими, що не відповідають Конкурсу </w:t>
      </w:r>
      <w:r>
        <w:rPr>
          <w:rFonts w:ascii="Times New Roman" w:hAnsi="Times New Roman"/>
          <w:sz w:val="28"/>
          <w:szCs w:val="28"/>
          <w:lang w:val="uk-UA"/>
        </w:rPr>
        <w:br/>
      </w:r>
      <w:r w:rsidRPr="0028246E">
        <w:rPr>
          <w:rFonts w:ascii="Times New Roman" w:hAnsi="Times New Roman"/>
          <w:sz w:val="28"/>
          <w:szCs w:val="28"/>
          <w:lang w:val="uk-UA"/>
        </w:rPr>
        <w:t>та</w:t>
      </w:r>
      <w:r>
        <w:rPr>
          <w:rFonts w:ascii="Times New Roman" w:hAnsi="Times New Roman"/>
          <w:sz w:val="28"/>
          <w:szCs w:val="28"/>
          <w:lang w:val="uk-UA"/>
        </w:rPr>
        <w:t xml:space="preserve"> вимогам, визначеним цим Порядком</w:t>
      </w:r>
      <w:r w:rsidRPr="0028246E">
        <w:rPr>
          <w:rFonts w:ascii="Times New Roman" w:hAnsi="Times New Roman"/>
          <w:sz w:val="28"/>
          <w:szCs w:val="28"/>
          <w:lang w:val="uk-UA"/>
        </w:rPr>
        <w:t>, що є підставою для відхилення заяви.</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7.8. Заява, інші документи, відомості та конкурсна пропозиція надаються </w:t>
      </w:r>
      <w:r>
        <w:rPr>
          <w:rFonts w:ascii="Times New Roman" w:hAnsi="Times New Roman"/>
          <w:sz w:val="28"/>
          <w:szCs w:val="28"/>
          <w:lang w:val="uk-UA"/>
        </w:rPr>
        <w:br/>
      </w:r>
      <w:r w:rsidRPr="0028246E">
        <w:rPr>
          <w:rFonts w:ascii="Times New Roman" w:hAnsi="Times New Roman"/>
          <w:sz w:val="28"/>
          <w:szCs w:val="28"/>
          <w:lang w:val="uk-UA"/>
        </w:rPr>
        <w:t>до Комісії за вказаною в оголошенні поштовою адресою. Дата прийому документів визначається датою їх фактичної доставки, що вказується у розписці.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7.9. Секретар Комісії здійснює облік</w:t>
      </w:r>
      <w:r>
        <w:rPr>
          <w:rFonts w:ascii="Times New Roman" w:hAnsi="Times New Roman"/>
          <w:sz w:val="28"/>
          <w:szCs w:val="28"/>
          <w:lang w:val="uk-UA"/>
        </w:rPr>
        <w:t xml:space="preserve"> конкурсних пропозицій</w:t>
      </w:r>
      <w:r w:rsidRPr="0028246E">
        <w:rPr>
          <w:rFonts w:ascii="Times New Roman" w:hAnsi="Times New Roman"/>
          <w:sz w:val="28"/>
          <w:szCs w:val="28"/>
          <w:lang w:val="uk-UA"/>
        </w:rPr>
        <w:t xml:space="preserve">. </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7.10. Після закінчення встановленого </w:t>
      </w:r>
      <w:r>
        <w:rPr>
          <w:rFonts w:ascii="Times New Roman" w:hAnsi="Times New Roman"/>
          <w:sz w:val="28"/>
          <w:szCs w:val="28"/>
          <w:lang w:val="uk-UA"/>
        </w:rPr>
        <w:t>строку</w:t>
      </w:r>
      <w:r w:rsidRPr="0028246E">
        <w:rPr>
          <w:rFonts w:ascii="Times New Roman" w:hAnsi="Times New Roman"/>
          <w:sz w:val="28"/>
          <w:szCs w:val="28"/>
          <w:lang w:val="uk-UA"/>
        </w:rPr>
        <w:t xml:space="preserve"> прийом заяв припиняється. Внесення змін до поданих конкурсних пропозицій після їх реєстрації </w:t>
      </w:r>
      <w:r>
        <w:rPr>
          <w:rFonts w:ascii="Times New Roman" w:hAnsi="Times New Roman"/>
          <w:sz w:val="28"/>
          <w:szCs w:val="28"/>
          <w:lang w:val="uk-UA"/>
        </w:rPr>
        <w:br/>
      </w:r>
      <w:r w:rsidRPr="0028246E">
        <w:rPr>
          <w:rFonts w:ascii="Times New Roman" w:hAnsi="Times New Roman"/>
          <w:sz w:val="28"/>
          <w:szCs w:val="28"/>
          <w:lang w:val="uk-UA"/>
        </w:rPr>
        <w:t>не допускається.</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7.11. Учасник Конкурсу має право відкликати свою конкурсну пропозицію</w:t>
      </w:r>
      <w:r>
        <w:rPr>
          <w:rFonts w:ascii="Times New Roman" w:hAnsi="Times New Roman"/>
          <w:sz w:val="28"/>
          <w:szCs w:val="28"/>
          <w:lang w:val="uk-UA"/>
        </w:rPr>
        <w:br/>
      </w:r>
      <w:r w:rsidRPr="0028246E">
        <w:rPr>
          <w:rFonts w:ascii="Times New Roman" w:hAnsi="Times New Roman"/>
          <w:sz w:val="28"/>
          <w:szCs w:val="28"/>
          <w:lang w:val="uk-UA"/>
        </w:rPr>
        <w:t>до останнього дня прийому заяв (включно), повідомивши про це письмово Комісію або організатора Конкурсу. Датою відклику пропозиції є дата отримання секретарем Комісії письмового звернення учасника.</w:t>
      </w:r>
    </w:p>
    <w:p w:rsidR="00677CE9" w:rsidRPr="008248D6" w:rsidRDefault="00677CE9" w:rsidP="001007A4">
      <w:pPr>
        <w:widowControl w:val="0"/>
        <w:autoSpaceDE w:val="0"/>
        <w:autoSpaceDN w:val="0"/>
        <w:adjustRightInd w:val="0"/>
        <w:ind w:firstLine="573"/>
        <w:jc w:val="both"/>
        <w:rPr>
          <w:rFonts w:ascii="Times New Roman" w:hAnsi="Times New Roman"/>
          <w:sz w:val="28"/>
          <w:szCs w:val="28"/>
          <w:lang w:val="uk-UA"/>
        </w:rPr>
      </w:pPr>
      <w:r>
        <w:rPr>
          <w:rFonts w:ascii="Times New Roman" w:hAnsi="Times New Roman"/>
          <w:sz w:val="28"/>
          <w:szCs w:val="28"/>
          <w:lang w:val="uk-UA"/>
        </w:rPr>
        <w:br/>
      </w:r>
      <w:r>
        <w:rPr>
          <w:rFonts w:ascii="Times New Roman" w:hAnsi="Times New Roman"/>
          <w:sz w:val="28"/>
          <w:szCs w:val="28"/>
          <w:lang w:val="uk-UA"/>
        </w:rPr>
        <w:br/>
      </w:r>
    </w:p>
    <w:p w:rsidR="00677CE9" w:rsidRPr="008248D6" w:rsidRDefault="00677CE9" w:rsidP="001007A4">
      <w:pPr>
        <w:widowControl w:val="0"/>
        <w:autoSpaceDE w:val="0"/>
        <w:autoSpaceDN w:val="0"/>
        <w:adjustRightInd w:val="0"/>
        <w:ind w:firstLine="573"/>
        <w:jc w:val="center"/>
        <w:rPr>
          <w:rFonts w:ascii="Times New Roman" w:hAnsi="Times New Roman"/>
          <w:bCs/>
          <w:sz w:val="28"/>
          <w:szCs w:val="28"/>
          <w:lang w:val="uk-UA"/>
        </w:rPr>
      </w:pPr>
      <w:r w:rsidRPr="008248D6">
        <w:rPr>
          <w:rFonts w:ascii="Times New Roman" w:hAnsi="Times New Roman"/>
          <w:bCs/>
          <w:sz w:val="28"/>
          <w:szCs w:val="28"/>
          <w:lang w:val="uk-UA"/>
        </w:rPr>
        <w:t>8. Подача конкурсних пропозицій</w:t>
      </w:r>
    </w:p>
    <w:p w:rsidR="00677CE9" w:rsidRDefault="00677CE9" w:rsidP="001007A4">
      <w:pPr>
        <w:widowControl w:val="0"/>
        <w:autoSpaceDE w:val="0"/>
        <w:autoSpaceDN w:val="0"/>
        <w:adjustRightInd w:val="0"/>
        <w:ind w:firstLine="573"/>
        <w:jc w:val="center"/>
        <w:rPr>
          <w:rFonts w:ascii="Times New Roman" w:hAnsi="Times New Roman"/>
          <w:b/>
          <w:bCs/>
          <w:sz w:val="28"/>
          <w:szCs w:val="28"/>
          <w:lang w:val="uk-UA"/>
        </w:rPr>
      </w:pPr>
    </w:p>
    <w:p w:rsidR="00677CE9" w:rsidRPr="0028246E" w:rsidRDefault="00677CE9" w:rsidP="005D60E6">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8.1. Якщо кінець строку для подання конкурсних пропозицій припадає </w:t>
      </w:r>
      <w:r>
        <w:rPr>
          <w:rFonts w:ascii="Times New Roman" w:hAnsi="Times New Roman"/>
          <w:sz w:val="28"/>
          <w:szCs w:val="28"/>
          <w:lang w:val="uk-UA"/>
        </w:rPr>
        <w:br/>
      </w:r>
      <w:r w:rsidRPr="0028246E">
        <w:rPr>
          <w:rFonts w:ascii="Times New Roman" w:hAnsi="Times New Roman"/>
          <w:sz w:val="28"/>
          <w:szCs w:val="28"/>
          <w:lang w:val="uk-UA"/>
        </w:rPr>
        <w:t>на неробочий день для організатору Конкурсу, то останнім днем строку подачі конкурсних пропозицій вважається перший після нього робочий день.</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8.2. Конкурсна пропозиція подається заявником або уповноваженою особою</w:t>
      </w:r>
      <w:r>
        <w:rPr>
          <w:rFonts w:ascii="Times New Roman" w:hAnsi="Times New Roman"/>
          <w:sz w:val="28"/>
          <w:szCs w:val="28"/>
          <w:lang w:val="uk-UA"/>
        </w:rPr>
        <w:br/>
      </w:r>
      <w:r w:rsidRPr="0028246E">
        <w:rPr>
          <w:rFonts w:ascii="Times New Roman" w:hAnsi="Times New Roman"/>
          <w:sz w:val="28"/>
          <w:szCs w:val="28"/>
          <w:lang w:val="uk-UA"/>
        </w:rPr>
        <w:t xml:space="preserve">у конверті </w:t>
      </w:r>
      <w:r>
        <w:rPr>
          <w:rFonts w:ascii="Times New Roman" w:hAnsi="Times New Roman"/>
          <w:sz w:val="28"/>
          <w:szCs w:val="28"/>
          <w:lang w:val="uk-UA"/>
        </w:rPr>
        <w:t>і</w:t>
      </w:r>
      <w:r w:rsidRPr="0028246E">
        <w:rPr>
          <w:rFonts w:ascii="Times New Roman" w:hAnsi="Times New Roman"/>
          <w:sz w:val="28"/>
          <w:szCs w:val="28"/>
          <w:lang w:val="uk-UA"/>
        </w:rPr>
        <w:t>з зазначенням поштової адреси Комісії та назви Конкурсу.</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8.3. До закінчення строку подачі конкурсних пропозицій заявники (учасники Конкурсу) мають право вносити зміни до них з метою їх удосконалення або зняти свою пропозицію з розгляду. Після розпечатування конвертів із заявами вносити зміни до конкурсних пропозицій та інших документів, обов’язкове надання яких передбачено цим Порядком, не дозволяється.</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8.4. Конкурсні пропозиції, отримані Комісією після закінчення строку подачі</w:t>
      </w:r>
      <w:r>
        <w:rPr>
          <w:rFonts w:ascii="Times New Roman" w:hAnsi="Times New Roman"/>
          <w:sz w:val="28"/>
          <w:szCs w:val="28"/>
          <w:lang w:val="uk-UA"/>
        </w:rPr>
        <w:t>,</w:t>
      </w:r>
      <w:r w:rsidRPr="0028246E">
        <w:rPr>
          <w:rFonts w:ascii="Times New Roman" w:hAnsi="Times New Roman"/>
          <w:sz w:val="28"/>
          <w:szCs w:val="28"/>
          <w:lang w:val="uk-UA"/>
        </w:rPr>
        <w:t xml:space="preserve"> не підлягають розгляду.</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8.5. Ненадання учасником Конкурсу необхідної для Конкурсу документації, надання її у неповному обсязі або надання недостовірної інформації, є підставою для виключення його з числа учасників Конкурсу.</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8.6. Проведення Конкурсу розпочинається у визначені в оголошенні про проведення Конкурсу дату та час шляхом проведення засідання Комісії </w:t>
      </w:r>
      <w:r>
        <w:rPr>
          <w:rFonts w:ascii="Times New Roman" w:hAnsi="Times New Roman"/>
          <w:sz w:val="28"/>
          <w:szCs w:val="28"/>
          <w:lang w:val="uk-UA"/>
        </w:rPr>
        <w:br/>
      </w:r>
      <w:r w:rsidRPr="0028246E">
        <w:rPr>
          <w:rFonts w:ascii="Times New Roman" w:hAnsi="Times New Roman"/>
          <w:sz w:val="28"/>
          <w:szCs w:val="28"/>
          <w:lang w:val="uk-UA"/>
        </w:rPr>
        <w:t>у присутності членів К</w:t>
      </w:r>
      <w:r>
        <w:rPr>
          <w:rFonts w:ascii="Times New Roman" w:hAnsi="Times New Roman"/>
          <w:sz w:val="28"/>
          <w:szCs w:val="28"/>
          <w:lang w:val="uk-UA"/>
        </w:rPr>
        <w:t>омісії та</w:t>
      </w:r>
      <w:r w:rsidRPr="0028246E">
        <w:rPr>
          <w:rFonts w:ascii="Times New Roman" w:hAnsi="Times New Roman"/>
          <w:sz w:val="28"/>
          <w:szCs w:val="28"/>
          <w:lang w:val="uk-UA"/>
        </w:rPr>
        <w:t xml:space="preserve"> представника організатора Конкурсу. На цьому засіданні Комісії секретар Комісії розпечатує конверти із конкурсними пропозиціями, що надійшли на розгляд Комісії від учасників Конкурсу</w:t>
      </w:r>
      <w:r>
        <w:rPr>
          <w:rFonts w:ascii="Times New Roman" w:hAnsi="Times New Roman"/>
          <w:sz w:val="28"/>
          <w:szCs w:val="28"/>
          <w:lang w:val="uk-UA"/>
        </w:rPr>
        <w:t>,</w:t>
      </w:r>
      <w:r w:rsidRPr="0028246E">
        <w:rPr>
          <w:rFonts w:ascii="Times New Roman" w:hAnsi="Times New Roman"/>
          <w:sz w:val="28"/>
          <w:szCs w:val="28"/>
          <w:lang w:val="uk-UA"/>
        </w:rPr>
        <w:t xml:space="preserve"> </w:t>
      </w:r>
      <w:r>
        <w:rPr>
          <w:rFonts w:ascii="Times New Roman" w:hAnsi="Times New Roman"/>
          <w:sz w:val="28"/>
          <w:szCs w:val="28"/>
          <w:lang w:val="uk-UA"/>
        </w:rPr>
        <w:br/>
      </w:r>
      <w:r w:rsidRPr="0028246E">
        <w:rPr>
          <w:rFonts w:ascii="Times New Roman" w:hAnsi="Times New Roman"/>
          <w:sz w:val="28"/>
          <w:szCs w:val="28"/>
          <w:lang w:val="uk-UA"/>
        </w:rPr>
        <w:t>і ознайомлює членів Комісії з документами.</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Секретар Комісії веде протокол розкриття конкурсних пропозицій, в якому відображається інформація про комплектність документів кожного учасника, правильність їх оформлення та завірення, відповідність наданої інф</w:t>
      </w:r>
      <w:r>
        <w:rPr>
          <w:rFonts w:ascii="Times New Roman" w:hAnsi="Times New Roman"/>
          <w:sz w:val="28"/>
          <w:szCs w:val="28"/>
          <w:lang w:val="uk-UA"/>
        </w:rPr>
        <w:t>ормації конкурсній документації</w:t>
      </w:r>
      <w:r w:rsidRPr="0028246E">
        <w:rPr>
          <w:rFonts w:ascii="Times New Roman" w:hAnsi="Times New Roman"/>
          <w:sz w:val="28"/>
          <w:szCs w:val="28"/>
          <w:lang w:val="uk-UA"/>
        </w:rPr>
        <w:t xml:space="preserve"> тощо.</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Учасники Конкурсу, конкурсні пропозиції яких не відповідають умовам проведення Конкурсу, зазначаються в протоколі окремо.</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p>
    <w:p w:rsidR="00677CE9" w:rsidRPr="00B278AE" w:rsidRDefault="00677CE9" w:rsidP="001007A4">
      <w:pPr>
        <w:widowControl w:val="0"/>
        <w:autoSpaceDE w:val="0"/>
        <w:autoSpaceDN w:val="0"/>
        <w:adjustRightInd w:val="0"/>
        <w:ind w:firstLine="573"/>
        <w:jc w:val="center"/>
        <w:rPr>
          <w:rFonts w:ascii="Times New Roman" w:hAnsi="Times New Roman"/>
          <w:bCs/>
          <w:sz w:val="28"/>
          <w:szCs w:val="28"/>
          <w:lang w:val="uk-UA"/>
        </w:rPr>
      </w:pPr>
      <w:r w:rsidRPr="00B278AE">
        <w:rPr>
          <w:rFonts w:ascii="Times New Roman" w:hAnsi="Times New Roman"/>
          <w:bCs/>
          <w:sz w:val="28"/>
          <w:szCs w:val="28"/>
          <w:lang w:val="uk-UA"/>
        </w:rPr>
        <w:t>9.</w:t>
      </w:r>
      <w:bookmarkStart w:id="3" w:name="bookmark1"/>
      <w:bookmarkEnd w:id="3"/>
      <w:r w:rsidRPr="00B278AE">
        <w:rPr>
          <w:rFonts w:ascii="Times New Roman" w:hAnsi="Times New Roman"/>
          <w:bCs/>
          <w:sz w:val="28"/>
          <w:szCs w:val="28"/>
          <w:lang w:val="uk-UA"/>
        </w:rPr>
        <w:t xml:space="preserve"> Оголошення переможця Конкурсу</w:t>
      </w:r>
    </w:p>
    <w:p w:rsidR="00677CE9" w:rsidRPr="0028246E" w:rsidRDefault="00677CE9" w:rsidP="001007A4">
      <w:pPr>
        <w:widowControl w:val="0"/>
        <w:autoSpaceDE w:val="0"/>
        <w:autoSpaceDN w:val="0"/>
        <w:adjustRightInd w:val="0"/>
        <w:ind w:firstLine="573"/>
        <w:jc w:val="center"/>
        <w:rPr>
          <w:rFonts w:ascii="Times New Roman" w:hAnsi="Times New Roman"/>
          <w:b/>
          <w:bCs/>
          <w:sz w:val="28"/>
          <w:szCs w:val="28"/>
          <w:lang w:val="uk-UA"/>
        </w:rPr>
      </w:pP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9.1. За результатами оцінки конкурсних пропозицій Комісія приймає рішення про визначення переможця Конкурсу, що зазначається в протоколі.</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9.2. Переможцем Конкурсу визнається учасник Конкурсу, який у своїй конкурсній пропозиції запропонував найкращі умови реалізації Програми відповідно до умов Конкурсу, а також виконав усі інші, передбачені цим Порядком умови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9.3. Основними критеріями визначення переможця конкурсу є:</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обсяг соціального та доступного житла запропонованих учасником Конкурсу для реалізації Програми;</w:t>
      </w:r>
    </w:p>
    <w:p w:rsidR="00677CE9"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вартість доступного житла за </w:t>
      </w:r>
      <w:r>
        <w:rPr>
          <w:rFonts w:ascii="Times New Roman" w:hAnsi="Times New Roman"/>
          <w:sz w:val="28"/>
          <w:szCs w:val="28"/>
          <w:lang w:val="uk-UA"/>
        </w:rPr>
        <w:t>кв. м;</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Pr>
          <w:rFonts w:ascii="Times New Roman" w:hAnsi="Times New Roman"/>
          <w:sz w:val="28"/>
          <w:szCs w:val="28"/>
          <w:lang w:val="uk-UA"/>
        </w:rPr>
        <w:t>інші критерії, визначені конкурсною документацією.</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9.4. Конкурс може бути оголошений таким, що не відбувся, якщо протягом встановленого в оголошені строку не надійшло жодної конкурсної пропозиції.</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Після підписання Комісією протоколу про визнання Конкурсу таким, </w:t>
      </w:r>
      <w:r>
        <w:rPr>
          <w:rFonts w:ascii="Times New Roman" w:hAnsi="Times New Roman"/>
          <w:sz w:val="28"/>
          <w:szCs w:val="28"/>
          <w:lang w:val="uk-UA"/>
        </w:rPr>
        <w:br/>
      </w:r>
      <w:r w:rsidRPr="0028246E">
        <w:rPr>
          <w:rFonts w:ascii="Times New Roman" w:hAnsi="Times New Roman"/>
          <w:sz w:val="28"/>
          <w:szCs w:val="28"/>
          <w:lang w:val="uk-UA"/>
        </w:rPr>
        <w:t>що не відбувся, приймається рішення про перегляд конкурсних умов</w:t>
      </w:r>
      <w:r>
        <w:rPr>
          <w:rFonts w:ascii="Times New Roman" w:hAnsi="Times New Roman"/>
          <w:sz w:val="28"/>
          <w:szCs w:val="28"/>
          <w:lang w:val="uk-UA"/>
        </w:rPr>
        <w:t>,</w:t>
      </w:r>
      <w:r w:rsidRPr="0028246E">
        <w:rPr>
          <w:rFonts w:ascii="Times New Roman" w:hAnsi="Times New Roman"/>
          <w:sz w:val="28"/>
          <w:szCs w:val="28"/>
          <w:lang w:val="uk-UA"/>
        </w:rPr>
        <w:t xml:space="preserve"> визначених конкурсною документацією і проведення нового Конкурсу</w:t>
      </w:r>
      <w:r>
        <w:rPr>
          <w:rFonts w:ascii="Times New Roman" w:hAnsi="Times New Roman"/>
          <w:sz w:val="28"/>
          <w:szCs w:val="28"/>
          <w:lang w:val="uk-UA"/>
        </w:rPr>
        <w:t>,</w:t>
      </w:r>
      <w:r w:rsidRPr="0028246E">
        <w:rPr>
          <w:rFonts w:ascii="Times New Roman" w:hAnsi="Times New Roman"/>
          <w:sz w:val="28"/>
          <w:szCs w:val="28"/>
          <w:lang w:val="uk-UA"/>
        </w:rPr>
        <w:t xml:space="preserve"> про що зазначається </w:t>
      </w:r>
      <w:r>
        <w:rPr>
          <w:rFonts w:ascii="Times New Roman" w:hAnsi="Times New Roman"/>
          <w:sz w:val="28"/>
          <w:szCs w:val="28"/>
          <w:lang w:val="uk-UA"/>
        </w:rPr>
        <w:br/>
      </w:r>
      <w:r w:rsidRPr="0028246E">
        <w:rPr>
          <w:rFonts w:ascii="Times New Roman" w:hAnsi="Times New Roman"/>
          <w:sz w:val="28"/>
          <w:szCs w:val="28"/>
          <w:lang w:val="uk-UA"/>
        </w:rPr>
        <w:t>у відповідному протоколі.</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 xml:space="preserve">9.5. </w:t>
      </w:r>
      <w:r>
        <w:rPr>
          <w:rFonts w:ascii="Times New Roman" w:hAnsi="Times New Roman"/>
          <w:sz w:val="28"/>
          <w:szCs w:val="28"/>
          <w:lang w:val="uk-UA"/>
        </w:rPr>
        <w:t>Якщо</w:t>
      </w:r>
      <w:r w:rsidRPr="0028246E">
        <w:rPr>
          <w:rFonts w:ascii="Times New Roman" w:hAnsi="Times New Roman"/>
          <w:sz w:val="28"/>
          <w:szCs w:val="28"/>
          <w:lang w:val="uk-UA"/>
        </w:rPr>
        <w:t xml:space="preserve"> після оголошення Конкурсу лише один учасник Конкурсу виявив бажання взяти участь у Конкурсі та його конкурсна </w:t>
      </w:r>
      <w:r w:rsidRPr="0028246E">
        <w:rPr>
          <w:rFonts w:ascii="Times New Roman" w:hAnsi="Times New Roman"/>
          <w:sz w:val="28"/>
          <w:szCs w:val="28"/>
          <w:lang w:val="uk-UA" w:eastAsia="uk-UA"/>
        </w:rPr>
        <w:t>пропозиція відповідає умовам Конкурсу</w:t>
      </w:r>
      <w:r w:rsidRPr="0028246E">
        <w:rPr>
          <w:rFonts w:ascii="Times New Roman" w:hAnsi="Times New Roman"/>
          <w:sz w:val="28"/>
          <w:szCs w:val="28"/>
          <w:lang w:val="uk-UA"/>
        </w:rPr>
        <w:t xml:space="preserve"> або умовам Конкурсу відповідає конкурсна пропозиція тільки одного учасника Конкурсу, він визнається переможцем.</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9.6. За результатами Конкурсу у день визначення переможця Комісія складає та підписує протокол, у якому зазначаються:</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склад присутніх членів Комісії;</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інформація про земельну ділянку, яка підлягає забудові;</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відомості про учасників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пропозиції учасників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пропозиції присутніх на засіданні членів Комісії щодо визначення переможця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результати голосування </w:t>
      </w:r>
      <w:r>
        <w:rPr>
          <w:rFonts w:ascii="Times New Roman" w:hAnsi="Times New Roman"/>
          <w:sz w:val="28"/>
          <w:szCs w:val="28"/>
          <w:lang w:val="uk-UA"/>
        </w:rPr>
        <w:t>за оцінкою конкурсної пропозиції</w:t>
      </w:r>
      <w:r w:rsidRPr="0028246E">
        <w:rPr>
          <w:rFonts w:ascii="Times New Roman" w:hAnsi="Times New Roman"/>
          <w:sz w:val="28"/>
          <w:szCs w:val="28"/>
          <w:lang w:val="uk-UA"/>
        </w:rPr>
        <w:t>;</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обґрунтування визначення переможця Конкурсу;</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окрема думка осіб, що проголо</w:t>
      </w:r>
      <w:r>
        <w:rPr>
          <w:rFonts w:ascii="Times New Roman" w:hAnsi="Times New Roman"/>
          <w:sz w:val="28"/>
          <w:szCs w:val="28"/>
          <w:lang w:val="uk-UA"/>
        </w:rPr>
        <w:t>сували проти прийнятого рішення тощо.</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rPr>
      </w:pPr>
      <w:r w:rsidRPr="0028246E">
        <w:rPr>
          <w:rFonts w:ascii="Times New Roman" w:hAnsi="Times New Roman"/>
          <w:sz w:val="28"/>
          <w:szCs w:val="28"/>
          <w:lang w:val="uk-UA"/>
        </w:rPr>
        <w:t>9.7. Після підписання протоколу Комісії за результатами Конкурсу (за умови дотримання процедури проведення Конкурсу) членами Комісії протокол подається на підписання переможцю Конкурсу. Підписаний протокол повертається переможцем Конкурсу в строк, зазначений у протоколі.</w:t>
      </w:r>
    </w:p>
    <w:p w:rsidR="00677CE9" w:rsidRPr="0028246E" w:rsidRDefault="00677CE9" w:rsidP="001007A4">
      <w:pPr>
        <w:widowControl w:val="0"/>
        <w:autoSpaceDE w:val="0"/>
        <w:autoSpaceDN w:val="0"/>
        <w:adjustRightInd w:val="0"/>
        <w:ind w:firstLine="573"/>
        <w:jc w:val="both"/>
        <w:rPr>
          <w:rFonts w:ascii="Times New Roman" w:hAnsi="Times New Roman"/>
          <w:sz w:val="28"/>
          <w:szCs w:val="28"/>
          <w:lang w:val="uk-UA"/>
        </w:rPr>
      </w:pPr>
      <w:r w:rsidRPr="0028246E">
        <w:rPr>
          <w:rFonts w:ascii="Times New Roman" w:hAnsi="Times New Roman"/>
          <w:sz w:val="28"/>
          <w:szCs w:val="28"/>
          <w:lang w:val="uk-UA"/>
        </w:rPr>
        <w:t>Якщо у строк, встановлений у протоколі</w:t>
      </w:r>
      <w:r>
        <w:rPr>
          <w:rFonts w:ascii="Times New Roman" w:hAnsi="Times New Roman"/>
          <w:sz w:val="28"/>
          <w:szCs w:val="28"/>
          <w:lang w:val="uk-UA"/>
        </w:rPr>
        <w:t>,</w:t>
      </w:r>
      <w:r w:rsidRPr="0028246E">
        <w:rPr>
          <w:rFonts w:ascii="Times New Roman" w:hAnsi="Times New Roman"/>
          <w:sz w:val="28"/>
          <w:szCs w:val="28"/>
          <w:lang w:val="uk-UA"/>
        </w:rPr>
        <w:t xml:space="preserve"> не буде підписаний переможцем Конкурсу протокол, результати Конкурсу визнаються Комісією анульованими.</w:t>
      </w:r>
      <w:r>
        <w:rPr>
          <w:rFonts w:ascii="Times New Roman" w:hAnsi="Times New Roman"/>
          <w:sz w:val="28"/>
          <w:szCs w:val="28"/>
          <w:lang w:val="uk-UA"/>
        </w:rPr>
        <w:br/>
      </w:r>
      <w:r w:rsidRPr="0028246E">
        <w:rPr>
          <w:rFonts w:ascii="Times New Roman" w:hAnsi="Times New Roman"/>
          <w:sz w:val="28"/>
          <w:szCs w:val="28"/>
          <w:lang w:val="uk-UA"/>
        </w:rPr>
        <w:t>У такому випадку Комісією приймається рішення про проведення нового Конкурсу в порядку, передбаченому цим Порядком.</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eastAsia="uk-UA"/>
        </w:rPr>
      </w:pPr>
      <w:r w:rsidRPr="0028246E">
        <w:rPr>
          <w:rFonts w:ascii="Times New Roman" w:hAnsi="Times New Roman"/>
          <w:sz w:val="28"/>
          <w:szCs w:val="28"/>
          <w:lang w:val="uk-UA"/>
        </w:rPr>
        <w:t xml:space="preserve">9.8. </w:t>
      </w:r>
      <w:r w:rsidRPr="0028246E">
        <w:rPr>
          <w:rFonts w:ascii="Times New Roman" w:hAnsi="Times New Roman"/>
          <w:sz w:val="28"/>
          <w:szCs w:val="28"/>
          <w:lang w:val="uk-UA" w:eastAsia="uk-UA"/>
        </w:rPr>
        <w:t xml:space="preserve">Після підписання протоколу переможцем Конкурсу, організатор Конкурсу готує документи на засідання виконавчого комітету Харківської міської ради </w:t>
      </w:r>
      <w:r>
        <w:rPr>
          <w:rFonts w:ascii="Times New Roman" w:hAnsi="Times New Roman"/>
          <w:sz w:val="28"/>
          <w:szCs w:val="28"/>
          <w:lang w:val="uk-UA" w:eastAsia="uk-UA"/>
        </w:rPr>
        <w:br/>
      </w:r>
      <w:r w:rsidRPr="0028246E">
        <w:rPr>
          <w:rFonts w:ascii="Times New Roman" w:hAnsi="Times New Roman"/>
          <w:sz w:val="28"/>
          <w:szCs w:val="28"/>
          <w:lang w:val="uk-UA" w:eastAsia="uk-UA"/>
        </w:rPr>
        <w:t>щодо затвердження результатів Конкурсу рішенням виконавчого комітету Харківської міської ради.</w:t>
      </w:r>
    </w:p>
    <w:p w:rsidR="00677CE9" w:rsidRPr="0028246E" w:rsidRDefault="00677CE9" w:rsidP="005D60E6">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eastAsia="uk-UA"/>
        </w:rPr>
        <w:t xml:space="preserve">9.9. </w:t>
      </w:r>
      <w:r w:rsidRPr="0028246E">
        <w:rPr>
          <w:rFonts w:ascii="Times New Roman" w:hAnsi="Times New Roman"/>
          <w:sz w:val="28"/>
          <w:szCs w:val="28"/>
          <w:lang w:val="uk-UA"/>
        </w:rPr>
        <w:t xml:space="preserve">Надання земельної ділянки в оренду переможцю Конкурсу здійснюється </w:t>
      </w:r>
      <w:r>
        <w:rPr>
          <w:rFonts w:ascii="Times New Roman" w:hAnsi="Times New Roman"/>
          <w:sz w:val="28"/>
          <w:szCs w:val="28"/>
          <w:lang w:val="uk-UA"/>
        </w:rPr>
        <w:br/>
      </w:r>
      <w:r w:rsidRPr="0028246E">
        <w:rPr>
          <w:rFonts w:ascii="Times New Roman" w:hAnsi="Times New Roman"/>
          <w:sz w:val="28"/>
          <w:szCs w:val="28"/>
          <w:lang w:val="uk-UA"/>
        </w:rPr>
        <w:t>у порядку</w:t>
      </w:r>
      <w:r>
        <w:rPr>
          <w:rFonts w:ascii="Times New Roman" w:hAnsi="Times New Roman"/>
          <w:sz w:val="28"/>
          <w:szCs w:val="28"/>
          <w:lang w:val="uk-UA"/>
        </w:rPr>
        <w:t>,</w:t>
      </w:r>
      <w:r w:rsidRPr="0028246E">
        <w:rPr>
          <w:rFonts w:ascii="Times New Roman" w:hAnsi="Times New Roman"/>
          <w:sz w:val="28"/>
          <w:szCs w:val="28"/>
          <w:lang w:val="uk-UA"/>
        </w:rPr>
        <w:t xml:space="preserve"> передбаченому Земельним кодексом України</w:t>
      </w:r>
      <w:r>
        <w:rPr>
          <w:rFonts w:ascii="Times New Roman" w:hAnsi="Times New Roman"/>
          <w:sz w:val="28"/>
          <w:szCs w:val="28"/>
          <w:lang w:val="uk-UA"/>
        </w:rPr>
        <w:t xml:space="preserve"> з урахуванням п. </w:t>
      </w:r>
      <w:r w:rsidRPr="0028246E">
        <w:rPr>
          <w:rFonts w:ascii="Times New Roman" w:hAnsi="Times New Roman"/>
          <w:sz w:val="28"/>
          <w:szCs w:val="28"/>
          <w:lang w:val="uk-UA"/>
        </w:rPr>
        <w:t>9.8 Порядку.</w:t>
      </w:r>
      <w:r>
        <w:rPr>
          <w:rFonts w:ascii="Times New Roman" w:hAnsi="Times New Roman"/>
          <w:sz w:val="28"/>
          <w:szCs w:val="28"/>
          <w:lang w:val="uk-UA"/>
        </w:rPr>
        <w:br/>
      </w:r>
    </w:p>
    <w:p w:rsidR="00677CE9" w:rsidRPr="0028246E" w:rsidRDefault="00677CE9" w:rsidP="00EC5AFA">
      <w:pPr>
        <w:widowControl w:val="0"/>
        <w:autoSpaceDE w:val="0"/>
        <w:autoSpaceDN w:val="0"/>
        <w:adjustRightInd w:val="0"/>
        <w:spacing w:line="276" w:lineRule="auto"/>
        <w:ind w:firstLine="570"/>
        <w:jc w:val="both"/>
        <w:rPr>
          <w:rFonts w:ascii="Times New Roman" w:hAnsi="Times New Roman"/>
          <w:sz w:val="28"/>
          <w:szCs w:val="28"/>
          <w:lang w:val="uk-UA"/>
        </w:rPr>
      </w:pPr>
      <w:r w:rsidRPr="0028246E">
        <w:rPr>
          <w:rFonts w:ascii="Times New Roman" w:hAnsi="Times New Roman"/>
          <w:sz w:val="28"/>
          <w:szCs w:val="28"/>
          <w:lang w:val="uk-UA"/>
        </w:rPr>
        <w:t>9.10. Переможець Конкурсу після прийняття рішення виконавчим комітетом Харківської міської ради про затвердження результатів Конкурсу, в якому його визначено переможцем</w:t>
      </w:r>
      <w:r>
        <w:rPr>
          <w:rFonts w:ascii="Times New Roman" w:hAnsi="Times New Roman"/>
          <w:sz w:val="28"/>
          <w:szCs w:val="28"/>
          <w:lang w:val="uk-UA"/>
        </w:rPr>
        <w:t>, у 2</w:t>
      </w:r>
      <w:r w:rsidRPr="0028246E">
        <w:rPr>
          <w:rFonts w:ascii="Times New Roman" w:hAnsi="Times New Roman"/>
          <w:sz w:val="28"/>
          <w:szCs w:val="28"/>
          <w:lang w:val="uk-UA"/>
        </w:rPr>
        <w:t xml:space="preserve">0 денний </w:t>
      </w:r>
      <w:r>
        <w:rPr>
          <w:rFonts w:ascii="Times New Roman" w:hAnsi="Times New Roman"/>
          <w:sz w:val="28"/>
          <w:szCs w:val="28"/>
          <w:lang w:val="uk-UA"/>
        </w:rPr>
        <w:t>строк</w:t>
      </w:r>
      <w:r w:rsidRPr="0028246E">
        <w:rPr>
          <w:rFonts w:ascii="Times New Roman" w:hAnsi="Times New Roman"/>
          <w:sz w:val="28"/>
          <w:szCs w:val="28"/>
          <w:lang w:val="uk-UA"/>
        </w:rPr>
        <w:t xml:space="preserve"> повинен звернутися на ім’я міського голови </w:t>
      </w:r>
      <w:r>
        <w:rPr>
          <w:rFonts w:ascii="Times New Roman" w:hAnsi="Times New Roman"/>
          <w:sz w:val="28"/>
          <w:szCs w:val="28"/>
          <w:lang w:val="uk-UA"/>
        </w:rPr>
        <w:t>і</w:t>
      </w:r>
      <w:r w:rsidRPr="0028246E">
        <w:rPr>
          <w:rFonts w:ascii="Times New Roman" w:hAnsi="Times New Roman"/>
          <w:sz w:val="28"/>
          <w:szCs w:val="28"/>
          <w:lang w:val="uk-UA"/>
        </w:rPr>
        <w:t xml:space="preserve">з заявою щодо оформлення земельної ділянки у </w:t>
      </w:r>
      <w:r>
        <w:rPr>
          <w:rFonts w:ascii="Times New Roman" w:hAnsi="Times New Roman"/>
          <w:sz w:val="28"/>
          <w:szCs w:val="28"/>
          <w:lang w:val="uk-UA"/>
        </w:rPr>
        <w:t>відповідно</w:t>
      </w:r>
      <w:r w:rsidRPr="0028246E">
        <w:rPr>
          <w:rFonts w:ascii="Times New Roman" w:hAnsi="Times New Roman"/>
          <w:sz w:val="28"/>
          <w:szCs w:val="28"/>
          <w:lang w:val="uk-UA"/>
        </w:rPr>
        <w:t xml:space="preserve"> до норм чинного законодавства. </w:t>
      </w:r>
    </w:p>
    <w:p w:rsidR="00677CE9" w:rsidRPr="0028246E" w:rsidRDefault="00677CE9" w:rsidP="001007A4">
      <w:pPr>
        <w:widowControl w:val="0"/>
        <w:autoSpaceDE w:val="0"/>
        <w:autoSpaceDN w:val="0"/>
        <w:adjustRightInd w:val="0"/>
        <w:ind w:firstLine="570"/>
        <w:jc w:val="both"/>
        <w:rPr>
          <w:rFonts w:ascii="Times New Roman" w:hAnsi="Times New Roman"/>
          <w:sz w:val="28"/>
          <w:szCs w:val="28"/>
          <w:lang w:val="uk-UA" w:eastAsia="uk-UA"/>
        </w:rPr>
      </w:pPr>
      <w:r w:rsidRPr="0028246E">
        <w:rPr>
          <w:rFonts w:ascii="Times New Roman" w:hAnsi="Times New Roman"/>
          <w:sz w:val="28"/>
          <w:szCs w:val="28"/>
          <w:lang w:val="uk-UA"/>
        </w:rPr>
        <w:t>У разі відсутності такої заяви результат Конкурсу за поданням організатора Конкурсу підлягає анулюванню рішенням виконавчого комітету Харківської міської ради. У такому випадку Комісією приймається рішення про проведення нового Конкурсу в порядку, передбаченому цим Порядком.</w:t>
      </w:r>
    </w:p>
    <w:p w:rsidR="00677CE9" w:rsidRPr="0028246E" w:rsidRDefault="00677CE9" w:rsidP="005D60E6">
      <w:pPr>
        <w:widowControl w:val="0"/>
        <w:autoSpaceDE w:val="0"/>
        <w:autoSpaceDN w:val="0"/>
        <w:adjustRightInd w:val="0"/>
        <w:ind w:firstLine="570"/>
        <w:jc w:val="both"/>
        <w:rPr>
          <w:rFonts w:ascii="Times New Roman" w:hAnsi="Times New Roman"/>
          <w:sz w:val="28"/>
          <w:szCs w:val="28"/>
          <w:lang w:val="uk-UA"/>
        </w:rPr>
      </w:pPr>
      <w:r w:rsidRPr="0028246E">
        <w:rPr>
          <w:rFonts w:ascii="Times New Roman" w:hAnsi="Times New Roman"/>
          <w:sz w:val="28"/>
          <w:szCs w:val="28"/>
          <w:lang w:val="uk-UA"/>
        </w:rPr>
        <w:t xml:space="preserve">9.11. Спори, пов’язані з проведенням Конкурсу, вирішуються відповідно </w:t>
      </w:r>
      <w:r>
        <w:rPr>
          <w:rFonts w:ascii="Times New Roman" w:hAnsi="Times New Roman"/>
          <w:sz w:val="28"/>
          <w:szCs w:val="28"/>
          <w:lang w:val="uk-UA"/>
        </w:rPr>
        <w:br/>
      </w:r>
      <w:r w:rsidRPr="0028246E">
        <w:rPr>
          <w:rFonts w:ascii="Times New Roman" w:hAnsi="Times New Roman"/>
          <w:sz w:val="28"/>
          <w:szCs w:val="28"/>
          <w:lang w:val="uk-UA"/>
        </w:rPr>
        <w:t>до чинного законодавства України.</w:t>
      </w:r>
    </w:p>
    <w:p w:rsidR="00677CE9" w:rsidRPr="0028246E" w:rsidRDefault="00677CE9" w:rsidP="001007A4">
      <w:pPr>
        <w:widowControl w:val="0"/>
        <w:autoSpaceDE w:val="0"/>
        <w:autoSpaceDN w:val="0"/>
        <w:adjustRightInd w:val="0"/>
        <w:rPr>
          <w:rFonts w:ascii="Times New Roman" w:hAnsi="Times New Roman"/>
          <w:sz w:val="28"/>
          <w:szCs w:val="28"/>
          <w:lang w:val="uk-UA"/>
        </w:rPr>
      </w:pPr>
    </w:p>
    <w:p w:rsidR="00677CE9" w:rsidRPr="0028246E" w:rsidRDefault="00677CE9" w:rsidP="001007A4">
      <w:pPr>
        <w:widowControl w:val="0"/>
        <w:autoSpaceDE w:val="0"/>
        <w:autoSpaceDN w:val="0"/>
        <w:adjustRightInd w:val="0"/>
        <w:rPr>
          <w:rFonts w:ascii="Times New Roman" w:hAnsi="Times New Roman"/>
          <w:sz w:val="28"/>
          <w:szCs w:val="28"/>
          <w:lang w:val="uk-UA"/>
        </w:rPr>
      </w:pPr>
    </w:p>
    <w:p w:rsidR="00677CE9" w:rsidRPr="0028246E" w:rsidRDefault="00677CE9" w:rsidP="001007A4">
      <w:pPr>
        <w:widowControl w:val="0"/>
        <w:autoSpaceDE w:val="0"/>
        <w:autoSpaceDN w:val="0"/>
        <w:adjustRightInd w:val="0"/>
        <w:rPr>
          <w:rFonts w:ascii="Times New Roman" w:hAnsi="Times New Roman"/>
          <w:sz w:val="28"/>
          <w:szCs w:val="28"/>
          <w:lang w:val="uk-UA"/>
        </w:rPr>
      </w:pPr>
    </w:p>
    <w:p w:rsidR="00677CE9" w:rsidRPr="0028246E" w:rsidRDefault="00677CE9" w:rsidP="001007A4">
      <w:pPr>
        <w:pStyle w:val="Preformatted"/>
        <w:jc w:val="both"/>
        <w:rPr>
          <w:rFonts w:ascii="Times New Roman" w:hAnsi="Times New Roman"/>
          <w:sz w:val="28"/>
          <w:szCs w:val="28"/>
          <w:lang w:val="uk-UA"/>
        </w:rPr>
      </w:pPr>
      <w:r w:rsidRPr="0028246E">
        <w:rPr>
          <w:rFonts w:ascii="Times New Roman" w:hAnsi="Times New Roman"/>
          <w:sz w:val="28"/>
          <w:szCs w:val="28"/>
          <w:lang w:val="uk-UA"/>
        </w:rPr>
        <w:t>Заступник  міського  голови  –</w:t>
      </w:r>
    </w:p>
    <w:p w:rsidR="00677CE9" w:rsidRPr="0028246E" w:rsidRDefault="00677CE9" w:rsidP="001007A4">
      <w:pPr>
        <w:pStyle w:val="Preformatted"/>
        <w:jc w:val="both"/>
        <w:rPr>
          <w:rFonts w:ascii="Times New Roman" w:hAnsi="Times New Roman"/>
          <w:sz w:val="28"/>
          <w:szCs w:val="28"/>
          <w:lang w:val="uk-UA"/>
        </w:rPr>
      </w:pPr>
      <w:r w:rsidRPr="0028246E">
        <w:rPr>
          <w:rFonts w:ascii="Times New Roman" w:hAnsi="Times New Roman"/>
          <w:sz w:val="28"/>
          <w:szCs w:val="28"/>
          <w:lang w:val="uk-UA"/>
        </w:rPr>
        <w:t>директор Департаменту економіки</w:t>
      </w:r>
    </w:p>
    <w:p w:rsidR="00677CE9" w:rsidRPr="0028246E" w:rsidRDefault="00677CE9" w:rsidP="001007A4">
      <w:pPr>
        <w:pStyle w:val="Preformatted"/>
        <w:tabs>
          <w:tab w:val="left" w:pos="7088"/>
          <w:tab w:val="left" w:pos="7371"/>
        </w:tabs>
        <w:jc w:val="both"/>
        <w:rPr>
          <w:rFonts w:ascii="Times New Roman" w:hAnsi="Times New Roman"/>
          <w:sz w:val="16"/>
          <w:szCs w:val="16"/>
          <w:lang w:val="uk-UA"/>
        </w:rPr>
      </w:pPr>
      <w:r w:rsidRPr="0028246E">
        <w:rPr>
          <w:rFonts w:ascii="Times New Roman" w:hAnsi="Times New Roman"/>
          <w:sz w:val="28"/>
          <w:szCs w:val="28"/>
          <w:lang w:val="uk-UA"/>
        </w:rPr>
        <w:t>та комунального  майна</w:t>
      </w:r>
      <w:r w:rsidRPr="0028246E">
        <w:rPr>
          <w:rFonts w:ascii="Times New Roman" w:hAnsi="Times New Roman"/>
          <w:sz w:val="28"/>
          <w:szCs w:val="28"/>
          <w:lang w:val="uk-UA"/>
        </w:rPr>
        <w:tab/>
      </w:r>
      <w:r w:rsidRPr="0028246E">
        <w:rPr>
          <w:rFonts w:ascii="Times New Roman" w:hAnsi="Times New Roman"/>
          <w:sz w:val="28"/>
          <w:szCs w:val="28"/>
          <w:lang w:val="uk-UA"/>
        </w:rPr>
        <w:tab/>
      </w:r>
      <w:r w:rsidRPr="0028246E">
        <w:rPr>
          <w:rFonts w:ascii="Times New Roman" w:hAnsi="Times New Roman"/>
          <w:sz w:val="28"/>
          <w:szCs w:val="28"/>
          <w:lang w:val="uk-UA"/>
        </w:rPr>
        <w:tab/>
      </w:r>
      <w:r w:rsidRPr="0028246E">
        <w:rPr>
          <w:rFonts w:ascii="Times New Roman" w:hAnsi="Times New Roman"/>
          <w:sz w:val="28"/>
          <w:szCs w:val="28"/>
          <w:lang w:val="uk-UA"/>
        </w:rPr>
        <w:tab/>
      </w:r>
      <w:r w:rsidRPr="0028246E">
        <w:rPr>
          <w:rFonts w:ascii="Times New Roman" w:hAnsi="Times New Roman"/>
          <w:sz w:val="28"/>
          <w:szCs w:val="28"/>
          <w:lang w:val="uk-UA"/>
        </w:rPr>
        <w:tab/>
      </w:r>
      <w:r w:rsidRPr="0028246E">
        <w:rPr>
          <w:rFonts w:ascii="Times New Roman" w:hAnsi="Times New Roman"/>
          <w:sz w:val="28"/>
          <w:szCs w:val="28"/>
          <w:lang w:val="uk-UA"/>
        </w:rPr>
        <w:tab/>
        <w:t>М.І. ФАТЄЄВ</w:t>
      </w:r>
      <w:r w:rsidRPr="0028246E">
        <w:rPr>
          <w:rFonts w:ascii="Times New Roman" w:hAnsi="Times New Roman"/>
          <w:b/>
          <w:sz w:val="28"/>
          <w:szCs w:val="28"/>
          <w:lang w:val="uk-UA"/>
        </w:rPr>
        <w:t xml:space="preserve"> </w:t>
      </w:r>
    </w:p>
    <w:p w:rsidR="00677CE9" w:rsidRPr="0028246E" w:rsidRDefault="00677CE9" w:rsidP="001007A4">
      <w:pPr>
        <w:tabs>
          <w:tab w:val="left" w:pos="0"/>
          <w:tab w:val="left" w:pos="567"/>
        </w:tabs>
        <w:rPr>
          <w:rFonts w:ascii="Times New Roman" w:hAnsi="Times New Roman"/>
          <w:sz w:val="16"/>
          <w:szCs w:val="16"/>
          <w:lang w:val="uk-UA"/>
        </w:rPr>
      </w:pPr>
    </w:p>
    <w:p w:rsidR="00677CE9" w:rsidRPr="0028246E" w:rsidRDefault="00677CE9" w:rsidP="001007A4">
      <w:pPr>
        <w:rPr>
          <w:lang w:val="uk-UA"/>
        </w:rPr>
      </w:pPr>
    </w:p>
    <w:p w:rsidR="00677CE9" w:rsidRPr="0028246E" w:rsidRDefault="00677CE9" w:rsidP="001007A4">
      <w:pPr>
        <w:rPr>
          <w:lang w:val="uk-UA"/>
        </w:rPr>
      </w:pPr>
    </w:p>
    <w:sectPr w:rsidR="00677CE9" w:rsidRPr="0028246E" w:rsidSect="00321022">
      <w:headerReference w:type="even" r:id="rId8"/>
      <w:headerReference w:type="default" r:id="rId9"/>
      <w:headerReference w:type="first" r:id="rId10"/>
      <w:pgSz w:w="12240" w:h="15840" w:code="1"/>
      <w:pgMar w:top="1134" w:right="567" w:bottom="851" w:left="1701" w:header="851" w:footer="851"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CE9" w:rsidRDefault="00677CE9" w:rsidP="00C41B22">
      <w:r>
        <w:separator/>
      </w:r>
    </w:p>
  </w:endnote>
  <w:endnote w:type="continuationSeparator" w:id="0">
    <w:p w:rsidR="00677CE9" w:rsidRDefault="00677CE9" w:rsidP="00C41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CE9" w:rsidRDefault="00677CE9" w:rsidP="00C41B22">
      <w:r>
        <w:separator/>
      </w:r>
    </w:p>
  </w:footnote>
  <w:footnote w:type="continuationSeparator" w:id="0">
    <w:p w:rsidR="00677CE9" w:rsidRDefault="00677CE9" w:rsidP="00C41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E9" w:rsidRDefault="00677CE9">
    <w:pPr>
      <w:pStyle w:val="Header"/>
      <w:jc w:val="center"/>
    </w:pPr>
  </w:p>
  <w:p w:rsidR="00677CE9" w:rsidRDefault="00677C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E9" w:rsidRPr="00E824BA" w:rsidRDefault="00677CE9">
    <w:pPr>
      <w:pStyle w:val="Header"/>
      <w:jc w:val="center"/>
      <w:rPr>
        <w:rFonts w:ascii="Times New Roman" w:hAnsi="Times New Roman"/>
        <w:sz w:val="24"/>
        <w:lang w:val="uk-UA"/>
      </w:rPr>
    </w:pPr>
    <w:r w:rsidRPr="00E824BA">
      <w:rPr>
        <w:rFonts w:ascii="Times New Roman" w:hAnsi="Times New Roman"/>
        <w:sz w:val="24"/>
      </w:rPr>
      <w:fldChar w:fldCharType="begin"/>
    </w:r>
    <w:r w:rsidRPr="00E824BA">
      <w:rPr>
        <w:rFonts w:ascii="Times New Roman" w:hAnsi="Times New Roman"/>
        <w:sz w:val="24"/>
      </w:rPr>
      <w:instrText>PAGE   \* MERGEFORMAT</w:instrText>
    </w:r>
    <w:r w:rsidRPr="00E824BA">
      <w:rPr>
        <w:rFonts w:ascii="Times New Roman" w:hAnsi="Times New Roman"/>
        <w:sz w:val="24"/>
      </w:rPr>
      <w:fldChar w:fldCharType="separate"/>
    </w:r>
    <w:r>
      <w:rPr>
        <w:rFonts w:ascii="Times New Roman" w:hAnsi="Times New Roman"/>
        <w:noProof/>
        <w:sz w:val="24"/>
      </w:rPr>
      <w:t>11</w:t>
    </w:r>
    <w:r w:rsidRPr="00E824BA">
      <w:rPr>
        <w:rFonts w:ascii="Times New Roman" w:hAnsi="Times New Roman"/>
        <w:sz w:val="24"/>
      </w:rPr>
      <w:fldChar w:fldCharType="end"/>
    </w:r>
  </w:p>
  <w:p w:rsidR="00677CE9" w:rsidRDefault="00677CE9" w:rsidP="00F90480">
    <w:pPr>
      <w:pStyle w:val="Header"/>
      <w:jc w:val="right"/>
    </w:pPr>
    <w:r>
      <w:rPr>
        <w:rFonts w:ascii="Times New Roman" w:hAnsi="Times New Roman"/>
        <w:sz w:val="24"/>
        <w:szCs w:val="24"/>
        <w:lang w:val="uk-UA"/>
      </w:rPr>
      <w:t>Продовження додатка</w:t>
    </w:r>
    <w:r>
      <w:rPr>
        <w:lang w:val="uk-UA"/>
      </w:rPr>
      <w:t xml:space="preserve">   </w:t>
    </w:r>
  </w:p>
  <w:p w:rsidR="00677CE9" w:rsidRDefault="00677C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E9" w:rsidRDefault="00677CE9">
    <w:pPr>
      <w:pStyle w:val="Header"/>
      <w:jc w:val="center"/>
    </w:pPr>
  </w:p>
  <w:p w:rsidR="00677CE9" w:rsidRDefault="00677C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D3F"/>
    <w:multiLevelType w:val="hybridMultilevel"/>
    <w:tmpl w:val="EBDE5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B22"/>
    <w:rsid w:val="00015067"/>
    <w:rsid w:val="00024BEC"/>
    <w:rsid w:val="000430D5"/>
    <w:rsid w:val="00094C27"/>
    <w:rsid w:val="00095221"/>
    <w:rsid w:val="000B4E68"/>
    <w:rsid w:val="000C4B4E"/>
    <w:rsid w:val="001007A4"/>
    <w:rsid w:val="00164901"/>
    <w:rsid w:val="0018468F"/>
    <w:rsid w:val="001A3636"/>
    <w:rsid w:val="001A3D19"/>
    <w:rsid w:val="001B6825"/>
    <w:rsid w:val="001E234A"/>
    <w:rsid w:val="001E351F"/>
    <w:rsid w:val="00206392"/>
    <w:rsid w:val="00211DE2"/>
    <w:rsid w:val="00233DF8"/>
    <w:rsid w:val="00241FCC"/>
    <w:rsid w:val="0028246E"/>
    <w:rsid w:val="00283712"/>
    <w:rsid w:val="00293057"/>
    <w:rsid w:val="002A70C2"/>
    <w:rsid w:val="002C60CF"/>
    <w:rsid w:val="00304C0F"/>
    <w:rsid w:val="00311F3F"/>
    <w:rsid w:val="00317DD4"/>
    <w:rsid w:val="00321022"/>
    <w:rsid w:val="00352C4F"/>
    <w:rsid w:val="00375D47"/>
    <w:rsid w:val="003C160D"/>
    <w:rsid w:val="003F4268"/>
    <w:rsid w:val="003F6DCF"/>
    <w:rsid w:val="00404288"/>
    <w:rsid w:val="00424379"/>
    <w:rsid w:val="004447A5"/>
    <w:rsid w:val="00447D71"/>
    <w:rsid w:val="004B7C81"/>
    <w:rsid w:val="00505B1F"/>
    <w:rsid w:val="00592AC0"/>
    <w:rsid w:val="005A28A7"/>
    <w:rsid w:val="005C6DB7"/>
    <w:rsid w:val="005D60E6"/>
    <w:rsid w:val="005E6193"/>
    <w:rsid w:val="0060215B"/>
    <w:rsid w:val="0063379C"/>
    <w:rsid w:val="006419F1"/>
    <w:rsid w:val="00677CE9"/>
    <w:rsid w:val="00691D97"/>
    <w:rsid w:val="006953FA"/>
    <w:rsid w:val="006C3DBF"/>
    <w:rsid w:val="006E4035"/>
    <w:rsid w:val="006F0255"/>
    <w:rsid w:val="00720448"/>
    <w:rsid w:val="00725473"/>
    <w:rsid w:val="007434C6"/>
    <w:rsid w:val="0076721D"/>
    <w:rsid w:val="00770EFD"/>
    <w:rsid w:val="007B076F"/>
    <w:rsid w:val="007E2125"/>
    <w:rsid w:val="0081509E"/>
    <w:rsid w:val="008248D6"/>
    <w:rsid w:val="00847455"/>
    <w:rsid w:val="0088600F"/>
    <w:rsid w:val="008918A3"/>
    <w:rsid w:val="008E1A45"/>
    <w:rsid w:val="008E3AC0"/>
    <w:rsid w:val="008E766C"/>
    <w:rsid w:val="008F296B"/>
    <w:rsid w:val="00915BD3"/>
    <w:rsid w:val="009375D6"/>
    <w:rsid w:val="00950DE2"/>
    <w:rsid w:val="00987438"/>
    <w:rsid w:val="009F3180"/>
    <w:rsid w:val="00A37A6A"/>
    <w:rsid w:val="00AD3360"/>
    <w:rsid w:val="00AF0986"/>
    <w:rsid w:val="00B149F1"/>
    <w:rsid w:val="00B278AE"/>
    <w:rsid w:val="00B421FC"/>
    <w:rsid w:val="00B44DE7"/>
    <w:rsid w:val="00B63FF1"/>
    <w:rsid w:val="00B64A00"/>
    <w:rsid w:val="00B84137"/>
    <w:rsid w:val="00B94A67"/>
    <w:rsid w:val="00BC6CE0"/>
    <w:rsid w:val="00C001B2"/>
    <w:rsid w:val="00C1755C"/>
    <w:rsid w:val="00C23888"/>
    <w:rsid w:val="00C3284F"/>
    <w:rsid w:val="00C41B22"/>
    <w:rsid w:val="00C86FDC"/>
    <w:rsid w:val="00CA5FC9"/>
    <w:rsid w:val="00D03DEF"/>
    <w:rsid w:val="00D12339"/>
    <w:rsid w:val="00D810D1"/>
    <w:rsid w:val="00D822D3"/>
    <w:rsid w:val="00DC113B"/>
    <w:rsid w:val="00DE677D"/>
    <w:rsid w:val="00E000FF"/>
    <w:rsid w:val="00E1719D"/>
    <w:rsid w:val="00E45A31"/>
    <w:rsid w:val="00E824BA"/>
    <w:rsid w:val="00E872E3"/>
    <w:rsid w:val="00EA35DC"/>
    <w:rsid w:val="00EA422C"/>
    <w:rsid w:val="00EB13BC"/>
    <w:rsid w:val="00EC5AFA"/>
    <w:rsid w:val="00EF57A7"/>
    <w:rsid w:val="00F175B3"/>
    <w:rsid w:val="00F54850"/>
    <w:rsid w:val="00F55179"/>
    <w:rsid w:val="00F75C1D"/>
    <w:rsid w:val="00F8352B"/>
    <w:rsid w:val="00F90480"/>
    <w:rsid w:val="00FE01B8"/>
    <w:rsid w:val="00FF061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22"/>
    <w:rPr>
      <w:rFonts w:eastAsia="Times New Roman"/>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B22"/>
    <w:pPr>
      <w:tabs>
        <w:tab w:val="center" w:pos="4677"/>
        <w:tab w:val="right" w:pos="9355"/>
      </w:tabs>
    </w:pPr>
  </w:style>
  <w:style w:type="character" w:customStyle="1" w:styleId="HeaderChar">
    <w:name w:val="Header Char"/>
    <w:basedOn w:val="DefaultParagraphFont"/>
    <w:link w:val="Header"/>
    <w:uiPriority w:val="99"/>
    <w:locked/>
    <w:rsid w:val="00C41B22"/>
    <w:rPr>
      <w:rFonts w:ascii="Calibri" w:hAnsi="Calibri" w:cs="Times New Roman"/>
      <w:lang w:eastAsia="ru-RU"/>
    </w:rPr>
  </w:style>
  <w:style w:type="paragraph" w:customStyle="1" w:styleId="Preformatted">
    <w:name w:val="Preformatted"/>
    <w:basedOn w:val="Normal"/>
    <w:uiPriority w:val="99"/>
    <w:rsid w:val="00C41B2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de-CH"/>
    </w:rPr>
  </w:style>
  <w:style w:type="paragraph" w:styleId="Footer">
    <w:name w:val="footer"/>
    <w:basedOn w:val="Normal"/>
    <w:link w:val="FooterChar"/>
    <w:uiPriority w:val="99"/>
    <w:rsid w:val="00C41B22"/>
    <w:pPr>
      <w:tabs>
        <w:tab w:val="center" w:pos="4677"/>
        <w:tab w:val="right" w:pos="9355"/>
      </w:tabs>
    </w:pPr>
  </w:style>
  <w:style w:type="character" w:customStyle="1" w:styleId="FooterChar">
    <w:name w:val="Footer Char"/>
    <w:basedOn w:val="DefaultParagraphFont"/>
    <w:link w:val="Footer"/>
    <w:uiPriority w:val="99"/>
    <w:locked/>
    <w:rsid w:val="00C41B22"/>
    <w:rPr>
      <w:rFonts w:ascii="Calibri" w:hAnsi="Calibri" w:cs="Times New Roman"/>
      <w:lang w:eastAsia="ru-RU"/>
    </w:rPr>
  </w:style>
  <w:style w:type="paragraph" w:styleId="BalloonText">
    <w:name w:val="Balloon Text"/>
    <w:basedOn w:val="Normal"/>
    <w:link w:val="BalloonTextChar"/>
    <w:uiPriority w:val="99"/>
    <w:semiHidden/>
    <w:rsid w:val="00F904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0480"/>
    <w:rPr>
      <w:rFonts w:ascii="Tahoma" w:hAnsi="Tahoma" w:cs="Tahoma"/>
      <w:sz w:val="16"/>
      <w:szCs w:val="16"/>
      <w:lang w:eastAsia="ru-RU"/>
    </w:rPr>
  </w:style>
  <w:style w:type="character" w:customStyle="1" w:styleId="2">
    <w:name w:val="Основной текст (2)_"/>
    <w:basedOn w:val="DefaultParagraphFont"/>
    <w:link w:val="20"/>
    <w:uiPriority w:val="99"/>
    <w:locked/>
    <w:rsid w:val="00725473"/>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725473"/>
    <w:pPr>
      <w:widowControl w:val="0"/>
      <w:shd w:val="clear" w:color="auto" w:fill="FFFFFF"/>
      <w:spacing w:before="540" w:after="60" w:line="240" w:lineRule="atLeast"/>
      <w:jc w:val="both"/>
    </w:pPr>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819-2018-%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14980</Words>
  <Characters>8539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L. A. Sheplyak</dc:creator>
  <cp:keywords/>
  <dc:description/>
  <cp:lastModifiedBy>Gubina_o</cp:lastModifiedBy>
  <cp:revision>2</cp:revision>
  <cp:lastPrinted>2020-04-21T13:37:00Z</cp:lastPrinted>
  <dcterms:created xsi:type="dcterms:W3CDTF">2020-05-15T07:47:00Z</dcterms:created>
  <dcterms:modified xsi:type="dcterms:W3CDTF">2020-05-15T07:47:00Z</dcterms:modified>
</cp:coreProperties>
</file>