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F239CD" w:rsidRPr="00F239CD">
        <w:rPr>
          <w:rFonts w:ascii="Times New Roman" w:hAnsi="Times New Roman" w:cs="Times New Roman"/>
          <w:sz w:val="28"/>
          <w:szCs w:val="28"/>
          <w:lang w:val="uk-UA"/>
        </w:rPr>
        <w:t>Нещеретної</w:t>
      </w:r>
      <w:proofErr w:type="spellEnd"/>
      <w:r w:rsidR="00F239CD" w:rsidRPr="00F239CD">
        <w:rPr>
          <w:rFonts w:ascii="Times New Roman" w:hAnsi="Times New Roman" w:cs="Times New Roman"/>
          <w:sz w:val="28"/>
          <w:szCs w:val="28"/>
          <w:lang w:val="uk-UA"/>
        </w:rPr>
        <w:t xml:space="preserve"> Наталії Ігорівни    </w:t>
      </w:r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F239CD">
        <w:rPr>
          <w:rFonts w:ascii="Times New Roman" w:hAnsi="Times New Roman"/>
          <w:sz w:val="28"/>
          <w:szCs w:val="28"/>
        </w:rPr>
        <w:t>Нещеретної</w:t>
      </w:r>
      <w:proofErr w:type="spellEnd"/>
      <w:r w:rsidR="00F239CD">
        <w:rPr>
          <w:rFonts w:ascii="Times New Roman" w:hAnsi="Times New Roman"/>
          <w:sz w:val="28"/>
          <w:szCs w:val="28"/>
        </w:rPr>
        <w:t xml:space="preserve"> Наталії Ігорівни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F239CD">
        <w:rPr>
          <w:rFonts w:ascii="Times New Roman" w:hAnsi="Times New Roman"/>
          <w:sz w:val="28"/>
          <w:szCs w:val="28"/>
        </w:rPr>
        <w:t>Нещеретної</w:t>
      </w:r>
      <w:proofErr w:type="spellEnd"/>
      <w:r w:rsidR="00F239CD">
        <w:rPr>
          <w:rFonts w:ascii="Times New Roman" w:hAnsi="Times New Roman"/>
          <w:sz w:val="28"/>
          <w:szCs w:val="28"/>
        </w:rPr>
        <w:t xml:space="preserve"> Наталії Ігорівни</w:t>
      </w:r>
      <w:bookmarkStart w:id="0" w:name="_GoBack"/>
      <w:bookmarkEnd w:id="0"/>
      <w:r w:rsidR="00BB2C88" w:rsidRPr="00BB2C88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239CD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F53C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2018-12-26T14:53:00Z</dcterms:created>
  <dcterms:modified xsi:type="dcterms:W3CDTF">2018-12-26T14:53:00Z</dcterms:modified>
</cp:coreProperties>
</file>