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50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1101"/>
        <w:gridCol w:w="3543"/>
        <w:gridCol w:w="4111"/>
        <w:gridCol w:w="995"/>
      </w:tblGrid>
      <w:tr w:rsidR="009C77C8" w:rsidRPr="00A904E0" w:rsidTr="00A829F4">
        <w:trPr>
          <w:trHeight w:val="1420"/>
        </w:trPr>
        <w:tc>
          <w:tcPr>
            <w:tcW w:w="1101" w:type="dxa"/>
          </w:tcPr>
          <w:p w:rsidR="009C77C8" w:rsidRPr="00A904E0" w:rsidRDefault="009C77C8" w:rsidP="00A829F4">
            <w:pPr>
              <w:jc w:val="center"/>
              <w:rPr>
                <w:lang w:val="uk-UA"/>
              </w:rPr>
            </w:pPr>
            <w:r>
              <w:rPr>
                <w:noProof/>
                <w:lang w:val="uk-UA"/>
              </w:rPr>
              <w:drawing>
                <wp:inline distT="0" distB="0" distL="0" distR="0" wp14:anchorId="7DCF5191" wp14:editId="15792196">
                  <wp:extent cx="495300" cy="685800"/>
                  <wp:effectExtent l="0" t="0" r="0" b="0"/>
                  <wp:docPr id="1" name="Рисуно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04E0">
              <w:rPr>
                <w:lang w:val="uk-UA"/>
              </w:rPr>
              <w:t xml:space="preserve">                                                                               </w:t>
            </w:r>
          </w:p>
        </w:tc>
        <w:tc>
          <w:tcPr>
            <w:tcW w:w="3543" w:type="dxa"/>
          </w:tcPr>
          <w:p w:rsidR="009C77C8" w:rsidRPr="00A904E0" w:rsidRDefault="009C77C8" w:rsidP="00A829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 w:rsidRPr="00A904E0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У К Р А Ї Н А</w:t>
            </w:r>
          </w:p>
          <w:p w:rsidR="009C77C8" w:rsidRPr="00A904E0" w:rsidRDefault="009C77C8" w:rsidP="00A829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</w:p>
          <w:p w:rsidR="009C77C8" w:rsidRPr="00A904E0" w:rsidRDefault="009C77C8" w:rsidP="00A829F4">
            <w:pPr>
              <w:ind w:left="21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 w:rsidRPr="00A904E0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ХАРКІВСЬКА  МІСЬКА  РАДА</w:t>
            </w:r>
            <w:r w:rsidRPr="00A904E0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br/>
              <w:t xml:space="preserve"> ХАРКІВСЬКОЇ  ОБЛАСТІ</w:t>
            </w:r>
          </w:p>
          <w:p w:rsidR="009C77C8" w:rsidRPr="00677C6C" w:rsidRDefault="009C77C8" w:rsidP="00A829F4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r w:rsidRPr="00677C6C">
              <w:rPr>
                <w:rFonts w:ascii="Arial" w:hAnsi="Arial" w:cs="Arial"/>
                <w:sz w:val="20"/>
                <w:szCs w:val="20"/>
                <w:lang w:val="uk-UA"/>
              </w:rPr>
              <w:t>сесія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 xml:space="preserve">  </w:t>
            </w:r>
            <w:r w:rsidRPr="00677C6C">
              <w:rPr>
                <w:rFonts w:ascii="Arial" w:hAnsi="Arial" w:cs="Arial"/>
                <w:sz w:val="20"/>
                <w:szCs w:val="20"/>
                <w:lang w:val="uk-UA"/>
              </w:rPr>
              <w:t xml:space="preserve">7 скликання </w:t>
            </w:r>
          </w:p>
        </w:tc>
        <w:tc>
          <w:tcPr>
            <w:tcW w:w="4111" w:type="dxa"/>
          </w:tcPr>
          <w:p w:rsidR="009C77C8" w:rsidRPr="00A904E0" w:rsidRDefault="009C77C8" w:rsidP="00A829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 w:rsidRPr="00A904E0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У К Р А И Н А</w:t>
            </w:r>
          </w:p>
          <w:p w:rsidR="009C77C8" w:rsidRPr="00A904E0" w:rsidRDefault="009C77C8" w:rsidP="00A829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</w:p>
          <w:p w:rsidR="009C77C8" w:rsidRPr="00A904E0" w:rsidRDefault="009C77C8" w:rsidP="00A829F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 w:rsidRPr="00A904E0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ХАРЬКОВСКИЙ  ГОРОДСКОЙ  СОВЕТ</w:t>
            </w:r>
            <w:r w:rsidRPr="00A904E0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br/>
              <w:t xml:space="preserve"> ХАРЬКОВСКОЙ  ОБЛАСТИ</w:t>
            </w:r>
          </w:p>
          <w:p w:rsidR="009C77C8" w:rsidRPr="00677C6C" w:rsidRDefault="009C77C8" w:rsidP="00A829F4">
            <w:pPr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677C6C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77C6C">
              <w:rPr>
                <w:rFonts w:ascii="Arial" w:hAnsi="Arial" w:cs="Arial"/>
                <w:sz w:val="20"/>
                <w:szCs w:val="20"/>
                <w:lang w:val="uk-UA"/>
              </w:rPr>
              <w:t>сессия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uk-UA"/>
              </w:rPr>
              <w:t xml:space="preserve">  </w:t>
            </w:r>
            <w:r w:rsidRPr="00677C6C">
              <w:rPr>
                <w:rFonts w:ascii="Arial" w:hAnsi="Arial" w:cs="Arial"/>
                <w:sz w:val="20"/>
                <w:szCs w:val="20"/>
                <w:lang w:val="uk-UA"/>
              </w:rPr>
              <w:t xml:space="preserve">7 </w:t>
            </w:r>
            <w:proofErr w:type="spellStart"/>
            <w:r w:rsidRPr="00677C6C">
              <w:rPr>
                <w:rFonts w:ascii="Arial" w:hAnsi="Arial" w:cs="Arial"/>
                <w:sz w:val="20"/>
                <w:szCs w:val="20"/>
                <w:lang w:val="uk-UA"/>
              </w:rPr>
              <w:t>созыва</w:t>
            </w:r>
            <w:proofErr w:type="spellEnd"/>
          </w:p>
          <w:p w:rsidR="009C77C8" w:rsidRPr="00A904E0" w:rsidRDefault="009C77C8" w:rsidP="00A829F4">
            <w:pPr>
              <w:jc w:val="center"/>
              <w:rPr>
                <w:b/>
                <w:bCs/>
                <w:sz w:val="32"/>
                <w:szCs w:val="32"/>
                <w:lang w:val="uk-UA"/>
              </w:rPr>
            </w:pPr>
          </w:p>
        </w:tc>
        <w:tc>
          <w:tcPr>
            <w:tcW w:w="995" w:type="dxa"/>
          </w:tcPr>
          <w:p w:rsidR="009C77C8" w:rsidRPr="00A904E0" w:rsidRDefault="009C77C8" w:rsidP="00A829F4">
            <w:pPr>
              <w:jc w:val="center"/>
              <w:rPr>
                <w:lang w:val="uk-UA"/>
              </w:rPr>
            </w:pPr>
            <w:r>
              <w:rPr>
                <w:noProof/>
              </w:rPr>
              <w:drawing>
                <wp:inline distT="0" distB="0" distL="0" distR="0" wp14:anchorId="630A3F59" wp14:editId="1B2D1A97">
                  <wp:extent cx="466725" cy="6477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C77C8" w:rsidRPr="00A904E0" w:rsidRDefault="009C77C8" w:rsidP="009C77C8">
      <w:pPr>
        <w:ind w:right="424"/>
        <w:jc w:val="center"/>
        <w:rPr>
          <w:b/>
          <w:bCs/>
          <w:sz w:val="16"/>
          <w:szCs w:val="16"/>
          <w:lang w:val="uk-UA"/>
        </w:rPr>
      </w:pPr>
      <w:r>
        <w:rPr>
          <w:b/>
          <w:bCs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ПРОЕКТ</w:t>
      </w:r>
    </w:p>
    <w:p w:rsidR="009C77C8" w:rsidRPr="00A904E0" w:rsidRDefault="009C77C8" w:rsidP="009C77C8">
      <w:pPr>
        <w:ind w:right="424"/>
        <w:jc w:val="right"/>
        <w:rPr>
          <w:sz w:val="32"/>
          <w:szCs w:val="32"/>
          <w:lang w:val="uk-UA"/>
        </w:rPr>
      </w:pPr>
    </w:p>
    <w:p w:rsidR="009C77C8" w:rsidRPr="00A904E0" w:rsidRDefault="009C77C8" w:rsidP="009C77C8">
      <w:pPr>
        <w:jc w:val="center"/>
        <w:rPr>
          <w:rFonts w:ascii="Arial" w:hAnsi="Arial" w:cs="Arial"/>
          <w:b/>
          <w:bCs/>
          <w:sz w:val="28"/>
          <w:szCs w:val="28"/>
          <w:lang w:val="uk-UA"/>
        </w:rPr>
      </w:pPr>
      <w:r w:rsidRPr="00A904E0">
        <w:rPr>
          <w:rFonts w:ascii="Arial" w:hAnsi="Arial" w:cs="Arial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A904E0">
        <w:rPr>
          <w:rFonts w:ascii="Arial" w:hAnsi="Arial" w:cs="Arial"/>
          <w:b/>
          <w:bCs/>
          <w:sz w:val="28"/>
          <w:szCs w:val="28"/>
          <w:lang w:val="uk-UA"/>
        </w:rPr>
        <w:t>Н</w:t>
      </w:r>
      <w:proofErr w:type="spellEnd"/>
      <w:r w:rsidRPr="00A904E0">
        <w:rPr>
          <w:rFonts w:ascii="Arial" w:hAnsi="Arial" w:cs="Arial"/>
          <w:b/>
          <w:bCs/>
          <w:sz w:val="28"/>
          <w:szCs w:val="28"/>
          <w:lang w:val="uk-UA"/>
        </w:rPr>
        <w:t xml:space="preserve"> Я</w:t>
      </w:r>
    </w:p>
    <w:p w:rsidR="009C77C8" w:rsidRPr="00660B9F" w:rsidRDefault="009C77C8" w:rsidP="009C77C8">
      <w:pPr>
        <w:jc w:val="both"/>
        <w:rPr>
          <w:rFonts w:ascii="Arial" w:hAnsi="Arial" w:cs="Arial"/>
          <w:b/>
          <w:bCs/>
          <w:sz w:val="16"/>
          <w:szCs w:val="16"/>
          <w:lang w:val="uk-UA"/>
        </w:rPr>
      </w:pPr>
    </w:p>
    <w:p w:rsidR="009C77C8" w:rsidRPr="00EF76A1" w:rsidRDefault="009C77C8" w:rsidP="009C77C8">
      <w:pPr>
        <w:jc w:val="both"/>
        <w:rPr>
          <w:sz w:val="28"/>
          <w:szCs w:val="28"/>
          <w:lang w:val="uk-UA"/>
        </w:rPr>
      </w:pPr>
      <w:r w:rsidRPr="00EF76A1">
        <w:rPr>
          <w:rFonts w:ascii="Arial" w:hAnsi="Arial" w:cs="Arial"/>
          <w:sz w:val="22"/>
          <w:szCs w:val="22"/>
          <w:lang w:val="uk-UA"/>
        </w:rPr>
        <w:t>Від</w:t>
      </w:r>
      <w:r>
        <w:rPr>
          <w:rFonts w:ascii="Arial" w:hAnsi="Arial" w:cs="Arial"/>
          <w:sz w:val="22"/>
          <w:szCs w:val="22"/>
          <w:lang w:val="uk-UA"/>
        </w:rPr>
        <w:t xml:space="preserve"> </w:t>
      </w:r>
      <w:r w:rsidR="00770620" w:rsidRPr="00770620">
        <w:rPr>
          <w:sz w:val="22"/>
          <w:szCs w:val="22"/>
          <w:lang w:val="uk-UA"/>
        </w:rPr>
        <w:t>_____</w:t>
      </w:r>
      <w:r w:rsidRPr="00770620">
        <w:rPr>
          <w:sz w:val="22"/>
          <w:szCs w:val="22"/>
          <w:lang w:val="uk-UA"/>
        </w:rPr>
        <w:t>.</w:t>
      </w:r>
      <w:r w:rsidR="00770620" w:rsidRPr="00770620">
        <w:rPr>
          <w:sz w:val="22"/>
          <w:szCs w:val="22"/>
          <w:lang w:val="uk-UA"/>
        </w:rPr>
        <w:t>____</w:t>
      </w:r>
      <w:r w:rsidRPr="00EF76A1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>18</w:t>
      </w:r>
      <w:r w:rsidRPr="00EF76A1">
        <w:rPr>
          <w:sz w:val="28"/>
          <w:szCs w:val="28"/>
          <w:lang w:val="uk-UA"/>
        </w:rPr>
        <w:t xml:space="preserve"> </w:t>
      </w:r>
      <w:r w:rsidRPr="00EF76A1">
        <w:rPr>
          <w:sz w:val="22"/>
          <w:szCs w:val="22"/>
          <w:lang w:val="uk-UA"/>
        </w:rPr>
        <w:t xml:space="preserve">№ </w:t>
      </w:r>
      <w:r w:rsidRPr="00EF76A1">
        <w:rPr>
          <w:sz w:val="28"/>
          <w:szCs w:val="28"/>
          <w:lang w:val="uk-UA"/>
        </w:rPr>
        <w:t>______/</w:t>
      </w:r>
      <w:r>
        <w:rPr>
          <w:sz w:val="28"/>
          <w:szCs w:val="28"/>
          <w:lang w:val="uk-UA"/>
        </w:rPr>
        <w:t>__</w:t>
      </w:r>
    </w:p>
    <w:p w:rsidR="009C77C8" w:rsidRPr="00EF76A1" w:rsidRDefault="009C77C8" w:rsidP="009C77C8">
      <w:pPr>
        <w:jc w:val="both"/>
        <w:rPr>
          <w:rFonts w:ascii="Arial" w:hAnsi="Arial" w:cs="Arial"/>
          <w:sz w:val="22"/>
          <w:szCs w:val="22"/>
          <w:lang w:val="uk-UA"/>
        </w:rPr>
      </w:pPr>
      <w:r w:rsidRPr="00EF76A1">
        <w:rPr>
          <w:rFonts w:ascii="Arial" w:hAnsi="Arial" w:cs="Arial"/>
          <w:sz w:val="22"/>
          <w:szCs w:val="22"/>
          <w:lang w:val="uk-UA"/>
        </w:rPr>
        <w:t>м. Харків</w:t>
      </w:r>
    </w:p>
    <w:p w:rsidR="009C77C8" w:rsidRPr="00660B9F" w:rsidRDefault="009C77C8" w:rsidP="009C77C8">
      <w:pPr>
        <w:ind w:left="180"/>
        <w:rPr>
          <w:sz w:val="16"/>
          <w:szCs w:val="16"/>
          <w:lang w:val="uk-UA"/>
        </w:rPr>
      </w:pPr>
    </w:p>
    <w:p w:rsidR="009C77C8" w:rsidRDefault="009C77C8" w:rsidP="009C77C8">
      <w:pPr>
        <w:rPr>
          <w:sz w:val="28"/>
          <w:szCs w:val="28"/>
          <w:lang w:val="uk-UA"/>
        </w:rPr>
      </w:pPr>
      <w:r w:rsidRPr="00A904E0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затвердження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"http://zakon.rada.gov.ua/laws/show/z0711-18/print" \l "n15" </w:instrText>
      </w:r>
      <w:r>
        <w:rPr>
          <w:sz w:val="28"/>
          <w:szCs w:val="28"/>
        </w:rPr>
        <w:fldChar w:fldCharType="separate"/>
      </w:r>
      <w:r w:rsidRPr="003C0287">
        <w:rPr>
          <w:sz w:val="28"/>
          <w:szCs w:val="28"/>
        </w:rPr>
        <w:t>Поряд</w:t>
      </w:r>
      <w:r>
        <w:rPr>
          <w:sz w:val="28"/>
          <w:szCs w:val="28"/>
        </w:rPr>
        <w:t>ку</w:t>
      </w:r>
      <w:r w:rsidRPr="003C0287">
        <w:rPr>
          <w:sz w:val="28"/>
          <w:szCs w:val="28"/>
        </w:rPr>
        <w:t xml:space="preserve"> </w:t>
      </w:r>
      <w:proofErr w:type="spellStart"/>
      <w:r w:rsidRPr="003C0287">
        <w:rPr>
          <w:sz w:val="28"/>
          <w:szCs w:val="28"/>
        </w:rPr>
        <w:t>надання</w:t>
      </w:r>
      <w:proofErr w:type="spellEnd"/>
      <w:r w:rsidRPr="003C0287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9C77C8" w:rsidRDefault="009C77C8" w:rsidP="009C77C8">
      <w:pPr>
        <w:ind w:right="481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орендарю згоди </w:t>
      </w:r>
      <w:r w:rsidRPr="003C0287">
        <w:rPr>
          <w:sz w:val="28"/>
          <w:szCs w:val="28"/>
        </w:rPr>
        <w:t xml:space="preserve">на </w:t>
      </w:r>
      <w:proofErr w:type="spellStart"/>
      <w:r w:rsidRPr="003C0287">
        <w:rPr>
          <w:sz w:val="28"/>
          <w:szCs w:val="28"/>
        </w:rPr>
        <w:t>здійснення</w:t>
      </w:r>
      <w:proofErr w:type="spellEnd"/>
      <w:r w:rsidRPr="003C0287">
        <w:rPr>
          <w:sz w:val="28"/>
          <w:szCs w:val="28"/>
        </w:rPr>
        <w:t xml:space="preserve"> </w:t>
      </w:r>
      <w:proofErr w:type="spellStart"/>
      <w:r w:rsidRPr="003C0287">
        <w:rPr>
          <w:sz w:val="28"/>
          <w:szCs w:val="28"/>
        </w:rPr>
        <w:t>невід’ємних</w:t>
      </w:r>
      <w:proofErr w:type="spellEnd"/>
      <w:r w:rsidRPr="003C0287">
        <w:rPr>
          <w:sz w:val="28"/>
          <w:szCs w:val="28"/>
        </w:rPr>
        <w:t xml:space="preserve"> </w:t>
      </w:r>
      <w:proofErr w:type="spellStart"/>
      <w:r w:rsidRPr="003C0287">
        <w:rPr>
          <w:sz w:val="28"/>
          <w:szCs w:val="28"/>
        </w:rPr>
        <w:t>поліпшень</w:t>
      </w:r>
      <w:proofErr w:type="spellEnd"/>
      <w:r w:rsidRPr="003C0287">
        <w:rPr>
          <w:sz w:val="28"/>
          <w:szCs w:val="28"/>
        </w:rPr>
        <w:t xml:space="preserve"> </w:t>
      </w:r>
      <w:proofErr w:type="spellStart"/>
      <w:r w:rsidRPr="003C0287">
        <w:rPr>
          <w:sz w:val="28"/>
          <w:szCs w:val="28"/>
        </w:rPr>
        <w:t>орендованого</w:t>
      </w:r>
      <w:proofErr w:type="spellEnd"/>
      <w:r w:rsidRPr="003C0287"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комунального </w:t>
      </w:r>
      <w:r w:rsidRPr="003C0287">
        <w:rPr>
          <w:sz w:val="28"/>
          <w:szCs w:val="28"/>
        </w:rPr>
        <w:t>майна</w:t>
      </w:r>
      <w:r>
        <w:rPr>
          <w:sz w:val="28"/>
          <w:szCs w:val="28"/>
        </w:rPr>
        <w:fldChar w:fldCharType="end"/>
      </w:r>
    </w:p>
    <w:p w:rsidR="009C77C8" w:rsidRPr="00660B9F" w:rsidRDefault="009C77C8" w:rsidP="009C77C8">
      <w:pPr>
        <w:rPr>
          <w:sz w:val="16"/>
          <w:szCs w:val="16"/>
          <w:lang w:val="uk-UA"/>
        </w:rPr>
      </w:pPr>
    </w:p>
    <w:p w:rsidR="009C77C8" w:rsidRPr="00A904E0" w:rsidRDefault="009C77C8" w:rsidP="009C77C8">
      <w:pPr>
        <w:tabs>
          <w:tab w:val="left" w:pos="720"/>
        </w:tabs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метою підвищення ефективності використання майна територіальної громади м. Харкова</w:t>
      </w:r>
      <w:r w:rsidRPr="00660B9F">
        <w:rPr>
          <w:sz w:val="28"/>
          <w:szCs w:val="28"/>
          <w:lang w:val="uk-UA"/>
        </w:rPr>
        <w:t xml:space="preserve">, відповідно до ст. ст. 776, 778 Цивільного Кодексу України, ст. 284 Господарського </w:t>
      </w:r>
      <w:r>
        <w:rPr>
          <w:sz w:val="28"/>
          <w:szCs w:val="28"/>
          <w:lang w:val="uk-UA"/>
        </w:rPr>
        <w:t>к</w:t>
      </w:r>
      <w:r w:rsidRPr="00660B9F">
        <w:rPr>
          <w:sz w:val="28"/>
          <w:szCs w:val="28"/>
          <w:lang w:val="uk-UA"/>
        </w:rPr>
        <w:t>одексу України,</w:t>
      </w:r>
      <w:r>
        <w:rPr>
          <w:sz w:val="28"/>
          <w:szCs w:val="28"/>
          <w:lang w:val="uk-UA"/>
        </w:rPr>
        <w:t xml:space="preserve"> на підставі                               </w:t>
      </w:r>
      <w:r w:rsidRPr="00A904E0">
        <w:rPr>
          <w:sz w:val="28"/>
          <w:szCs w:val="28"/>
          <w:lang w:val="uk-UA"/>
        </w:rPr>
        <w:t>Закон</w:t>
      </w:r>
      <w:r>
        <w:rPr>
          <w:sz w:val="28"/>
          <w:szCs w:val="28"/>
          <w:lang w:val="uk-UA"/>
        </w:rPr>
        <w:t>у</w:t>
      </w:r>
      <w:r w:rsidRPr="00A904E0">
        <w:rPr>
          <w:sz w:val="28"/>
          <w:szCs w:val="28"/>
          <w:lang w:val="uk-UA"/>
        </w:rPr>
        <w:t xml:space="preserve"> України «Про </w:t>
      </w:r>
      <w:r>
        <w:rPr>
          <w:sz w:val="28"/>
          <w:szCs w:val="28"/>
          <w:lang w:val="uk-UA"/>
        </w:rPr>
        <w:t>оренду</w:t>
      </w:r>
      <w:r w:rsidRPr="00A904E0">
        <w:rPr>
          <w:sz w:val="28"/>
          <w:szCs w:val="28"/>
          <w:lang w:val="uk-UA"/>
        </w:rPr>
        <w:t xml:space="preserve"> державно</w:t>
      </w:r>
      <w:r>
        <w:rPr>
          <w:sz w:val="28"/>
          <w:szCs w:val="28"/>
          <w:lang w:val="uk-UA"/>
        </w:rPr>
        <w:t>го</w:t>
      </w:r>
      <w:r w:rsidRPr="00A904E0">
        <w:rPr>
          <w:sz w:val="28"/>
          <w:szCs w:val="28"/>
          <w:lang w:val="uk-UA"/>
        </w:rPr>
        <w:t xml:space="preserve"> та ко</w:t>
      </w:r>
      <w:r>
        <w:rPr>
          <w:sz w:val="28"/>
          <w:szCs w:val="28"/>
          <w:lang w:val="uk-UA"/>
        </w:rPr>
        <w:t>мунального майна»,                         частини другої ст. 18 Закону України «Про приватизацію державного і комунального майна», Положення про оренду майна територіальної громади м. Харкова, затвердженого рішенням 14 сесії Харківської міської ради                         7 скликання від 20.09.2017 № 755/17, Порядку надання орендарю згоди орендодавця державного майна на здійснення невід</w:t>
      </w:r>
      <w:r w:rsidRPr="00830C5C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ємних поліпшень орендованого державного майна, затвердженого наказом Фонду державного майна України від 25.05.2018 № 686, </w:t>
      </w:r>
      <w:r w:rsidRPr="00A904E0">
        <w:rPr>
          <w:sz w:val="28"/>
          <w:szCs w:val="28"/>
          <w:lang w:val="uk-UA"/>
        </w:rPr>
        <w:t>ст.</w:t>
      </w:r>
      <w:r>
        <w:rPr>
          <w:sz w:val="28"/>
          <w:szCs w:val="28"/>
          <w:lang w:val="uk-UA"/>
        </w:rPr>
        <w:t> </w:t>
      </w:r>
      <w:r w:rsidRPr="00A904E0">
        <w:rPr>
          <w:sz w:val="28"/>
          <w:szCs w:val="28"/>
          <w:lang w:val="uk-UA"/>
        </w:rPr>
        <w:t xml:space="preserve">26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керуючись  </w:t>
      </w:r>
      <w:r w:rsidRPr="00A904E0">
        <w:rPr>
          <w:sz w:val="28"/>
          <w:szCs w:val="28"/>
          <w:lang w:val="uk-UA"/>
        </w:rPr>
        <w:t>ст.</w:t>
      </w:r>
      <w:r>
        <w:rPr>
          <w:sz w:val="28"/>
          <w:szCs w:val="28"/>
          <w:lang w:val="uk-UA"/>
        </w:rPr>
        <w:t> 59</w:t>
      </w:r>
      <w:r w:rsidRPr="00A904E0">
        <w:rPr>
          <w:sz w:val="28"/>
          <w:szCs w:val="28"/>
          <w:lang w:val="uk-UA"/>
        </w:rPr>
        <w:t xml:space="preserve"> 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 </w:t>
      </w:r>
      <w:r w:rsidRPr="00A904E0">
        <w:rPr>
          <w:sz w:val="28"/>
          <w:szCs w:val="28"/>
          <w:lang w:val="uk-UA"/>
        </w:rPr>
        <w:t>Харківська міська рада</w:t>
      </w:r>
    </w:p>
    <w:p w:rsidR="009C77C8" w:rsidRPr="005976FE" w:rsidRDefault="009C77C8" w:rsidP="009C77C8">
      <w:pPr>
        <w:rPr>
          <w:lang w:val="uk-UA"/>
        </w:rPr>
      </w:pPr>
    </w:p>
    <w:p w:rsidR="009C77C8" w:rsidRPr="00A904E0" w:rsidRDefault="009C77C8" w:rsidP="009C77C8">
      <w:pPr>
        <w:rPr>
          <w:sz w:val="28"/>
          <w:szCs w:val="28"/>
          <w:lang w:val="uk-UA"/>
        </w:rPr>
      </w:pPr>
      <w:r w:rsidRPr="00A904E0">
        <w:rPr>
          <w:sz w:val="28"/>
          <w:szCs w:val="28"/>
          <w:lang w:val="uk-UA"/>
        </w:rPr>
        <w:t>ВИРІШИЛА:</w:t>
      </w:r>
    </w:p>
    <w:p w:rsidR="009C77C8" w:rsidRPr="005976FE" w:rsidRDefault="009C77C8" w:rsidP="009C77C8">
      <w:pPr>
        <w:tabs>
          <w:tab w:val="left" w:pos="720"/>
        </w:tabs>
        <w:jc w:val="both"/>
        <w:rPr>
          <w:lang w:val="uk-UA"/>
        </w:rPr>
      </w:pPr>
    </w:p>
    <w:p w:rsidR="009C77C8" w:rsidRDefault="009C77C8" w:rsidP="009C77C8">
      <w:pPr>
        <w:ind w:firstLine="720"/>
        <w:jc w:val="both"/>
        <w:rPr>
          <w:sz w:val="28"/>
          <w:szCs w:val="28"/>
          <w:lang w:val="uk-UA"/>
        </w:rPr>
      </w:pPr>
      <w:r w:rsidRPr="00F23F2B">
        <w:rPr>
          <w:sz w:val="28"/>
          <w:szCs w:val="28"/>
          <w:lang w:val="uk-UA"/>
        </w:rPr>
        <w:t xml:space="preserve">1. Затвердити </w:t>
      </w:r>
      <w:r>
        <w:rPr>
          <w:sz w:val="28"/>
          <w:szCs w:val="28"/>
          <w:lang w:val="uk-UA"/>
        </w:rPr>
        <w:t>Порядок надання Орендарю згоди на здійснення невід</w:t>
      </w:r>
      <w:r w:rsidRPr="009B4D2A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 xml:space="preserve">ємних поліпшень орендованого комунального майна </w:t>
      </w:r>
      <w:r w:rsidRPr="00F23F2B">
        <w:rPr>
          <w:sz w:val="28"/>
          <w:szCs w:val="28"/>
          <w:lang w:val="uk-UA"/>
        </w:rPr>
        <w:t>(додаток 1).</w:t>
      </w:r>
    </w:p>
    <w:p w:rsidR="009C77C8" w:rsidRPr="005976FE" w:rsidRDefault="009C77C8" w:rsidP="009C77C8">
      <w:pPr>
        <w:ind w:firstLine="708"/>
        <w:jc w:val="both"/>
        <w:rPr>
          <w:sz w:val="20"/>
          <w:szCs w:val="20"/>
          <w:lang w:val="uk-UA"/>
        </w:rPr>
      </w:pPr>
    </w:p>
    <w:p w:rsidR="009C77C8" w:rsidRDefault="009C77C8" w:rsidP="009C77C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  <w:proofErr w:type="spellStart"/>
      <w:r w:rsidRPr="00980D88">
        <w:rPr>
          <w:sz w:val="28"/>
          <w:szCs w:val="28"/>
        </w:rPr>
        <w:t>Доручити</w:t>
      </w:r>
      <w:proofErr w:type="spellEnd"/>
      <w:r w:rsidRPr="00980D88">
        <w:rPr>
          <w:sz w:val="28"/>
          <w:szCs w:val="28"/>
        </w:rPr>
        <w:t xml:space="preserve"> Департаменту </w:t>
      </w:r>
      <w:proofErr w:type="gramStart"/>
      <w:r w:rsidRPr="00980D88">
        <w:rPr>
          <w:sz w:val="28"/>
          <w:szCs w:val="28"/>
        </w:rPr>
        <w:t>у</w:t>
      </w:r>
      <w:r>
        <w:rPr>
          <w:sz w:val="28"/>
          <w:szCs w:val="28"/>
          <w:lang w:val="uk-UA"/>
        </w:rPr>
        <w:t xml:space="preserve"> </w:t>
      </w:r>
      <w:r w:rsidRPr="00980D88">
        <w:rPr>
          <w:sz w:val="28"/>
          <w:szCs w:val="28"/>
        </w:rPr>
        <w:t>справах</w:t>
      </w:r>
      <w:proofErr w:type="gramEnd"/>
      <w:r w:rsidRPr="00980D88">
        <w:rPr>
          <w:sz w:val="28"/>
          <w:szCs w:val="28"/>
        </w:rPr>
        <w:t xml:space="preserve"> </w:t>
      </w:r>
      <w:proofErr w:type="spellStart"/>
      <w:r w:rsidRPr="00980D88">
        <w:rPr>
          <w:sz w:val="28"/>
          <w:szCs w:val="28"/>
        </w:rPr>
        <w:t>інформації</w:t>
      </w:r>
      <w:proofErr w:type="spellEnd"/>
      <w:r w:rsidRPr="00980D88">
        <w:rPr>
          <w:sz w:val="28"/>
          <w:szCs w:val="28"/>
        </w:rPr>
        <w:t xml:space="preserve"> та </w:t>
      </w:r>
      <w:proofErr w:type="spellStart"/>
      <w:r w:rsidRPr="00980D88">
        <w:rPr>
          <w:sz w:val="28"/>
          <w:szCs w:val="28"/>
        </w:rPr>
        <w:t>зв'язків</w:t>
      </w:r>
      <w:proofErr w:type="spellEnd"/>
      <w:r w:rsidRPr="00980D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</w:t>
      </w:r>
      <w:r w:rsidRPr="00980D88">
        <w:rPr>
          <w:sz w:val="28"/>
          <w:szCs w:val="28"/>
        </w:rPr>
        <w:t xml:space="preserve">з </w:t>
      </w:r>
      <w:proofErr w:type="spellStart"/>
      <w:r w:rsidRPr="00980D88">
        <w:rPr>
          <w:sz w:val="28"/>
          <w:szCs w:val="28"/>
        </w:rPr>
        <w:t>громадськістю</w:t>
      </w:r>
      <w:proofErr w:type="spellEnd"/>
      <w:r w:rsidRPr="00980D88">
        <w:rPr>
          <w:sz w:val="28"/>
          <w:szCs w:val="28"/>
        </w:rPr>
        <w:t xml:space="preserve"> </w:t>
      </w:r>
      <w:proofErr w:type="spellStart"/>
      <w:r w:rsidRPr="00980D88">
        <w:rPr>
          <w:sz w:val="28"/>
          <w:szCs w:val="28"/>
        </w:rPr>
        <w:t>Харківської</w:t>
      </w:r>
      <w:proofErr w:type="spellEnd"/>
      <w:r w:rsidRPr="00980D88">
        <w:rPr>
          <w:sz w:val="28"/>
          <w:szCs w:val="28"/>
        </w:rPr>
        <w:t xml:space="preserve"> </w:t>
      </w:r>
      <w:proofErr w:type="spellStart"/>
      <w:r w:rsidRPr="00980D88">
        <w:rPr>
          <w:sz w:val="28"/>
          <w:szCs w:val="28"/>
        </w:rPr>
        <w:t>міської</w:t>
      </w:r>
      <w:proofErr w:type="spellEnd"/>
      <w:r w:rsidRPr="00980D88">
        <w:rPr>
          <w:sz w:val="28"/>
          <w:szCs w:val="28"/>
        </w:rPr>
        <w:t xml:space="preserve"> ради </w:t>
      </w:r>
      <w:proofErr w:type="spellStart"/>
      <w:r w:rsidRPr="00980D88">
        <w:rPr>
          <w:sz w:val="28"/>
          <w:szCs w:val="28"/>
        </w:rPr>
        <w:t>забезпечити</w:t>
      </w:r>
      <w:proofErr w:type="spellEnd"/>
      <w:r w:rsidRPr="00980D88">
        <w:rPr>
          <w:sz w:val="28"/>
          <w:szCs w:val="28"/>
        </w:rPr>
        <w:t xml:space="preserve"> </w:t>
      </w:r>
      <w:proofErr w:type="spellStart"/>
      <w:r w:rsidRPr="00980D88">
        <w:rPr>
          <w:sz w:val="28"/>
          <w:szCs w:val="28"/>
        </w:rPr>
        <w:t>оприлюднення</w:t>
      </w:r>
      <w:proofErr w:type="spellEnd"/>
      <w:r w:rsidRPr="00980D88">
        <w:rPr>
          <w:sz w:val="28"/>
          <w:szCs w:val="28"/>
        </w:rPr>
        <w:t xml:space="preserve"> </w:t>
      </w:r>
      <w:proofErr w:type="spellStart"/>
      <w:r w:rsidRPr="00980D88">
        <w:rPr>
          <w:sz w:val="28"/>
          <w:szCs w:val="28"/>
        </w:rPr>
        <w:t>цього</w:t>
      </w:r>
      <w:proofErr w:type="spellEnd"/>
      <w:r w:rsidRPr="00980D88">
        <w:rPr>
          <w:sz w:val="28"/>
          <w:szCs w:val="28"/>
        </w:rPr>
        <w:t xml:space="preserve"> </w:t>
      </w:r>
      <w:proofErr w:type="spellStart"/>
      <w:r w:rsidRPr="00980D88">
        <w:rPr>
          <w:sz w:val="28"/>
          <w:szCs w:val="28"/>
        </w:rPr>
        <w:t>рішення</w:t>
      </w:r>
      <w:proofErr w:type="spellEnd"/>
      <w:r w:rsidRPr="00980D88">
        <w:rPr>
          <w:sz w:val="28"/>
          <w:szCs w:val="28"/>
        </w:rPr>
        <w:t xml:space="preserve"> в </w:t>
      </w:r>
      <w:proofErr w:type="spellStart"/>
      <w:r w:rsidRPr="00980D88">
        <w:rPr>
          <w:sz w:val="28"/>
          <w:szCs w:val="28"/>
        </w:rPr>
        <w:t>установленому</w:t>
      </w:r>
      <w:proofErr w:type="spellEnd"/>
      <w:r w:rsidRPr="00980D88">
        <w:rPr>
          <w:sz w:val="28"/>
          <w:szCs w:val="28"/>
        </w:rPr>
        <w:t xml:space="preserve"> порядку.</w:t>
      </w:r>
    </w:p>
    <w:p w:rsidR="009C77C8" w:rsidRPr="005976FE" w:rsidRDefault="009C77C8" w:rsidP="009C77C8">
      <w:pPr>
        <w:ind w:firstLine="708"/>
        <w:jc w:val="both"/>
        <w:rPr>
          <w:sz w:val="16"/>
          <w:szCs w:val="16"/>
        </w:rPr>
      </w:pPr>
    </w:p>
    <w:p w:rsidR="009C77C8" w:rsidRPr="00971C09" w:rsidRDefault="009C77C8" w:rsidP="009C77C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971C09">
        <w:rPr>
          <w:sz w:val="28"/>
          <w:szCs w:val="28"/>
          <w:lang w:val="uk-UA"/>
        </w:rPr>
        <w:t xml:space="preserve">Контроль за </w:t>
      </w:r>
      <w:r>
        <w:rPr>
          <w:sz w:val="28"/>
          <w:szCs w:val="28"/>
          <w:lang w:val="uk-UA"/>
        </w:rPr>
        <w:t xml:space="preserve">виконанням </w:t>
      </w:r>
      <w:r w:rsidRPr="00971C09">
        <w:rPr>
          <w:sz w:val="28"/>
          <w:szCs w:val="28"/>
          <w:lang w:val="uk-UA"/>
        </w:rPr>
        <w:t>рішення покласти на постійні комісії Харківської міської ради та секретаря Харківської міської ради.</w:t>
      </w:r>
    </w:p>
    <w:p w:rsidR="009C77C8" w:rsidRPr="00660B9F" w:rsidRDefault="009C77C8" w:rsidP="009C77C8">
      <w:pPr>
        <w:tabs>
          <w:tab w:val="left" w:pos="7200"/>
        </w:tabs>
        <w:spacing w:line="360" w:lineRule="auto"/>
        <w:rPr>
          <w:sz w:val="20"/>
          <w:szCs w:val="20"/>
          <w:lang w:val="uk-UA"/>
        </w:rPr>
      </w:pPr>
    </w:p>
    <w:p w:rsidR="009C77C8" w:rsidRPr="00971C09" w:rsidRDefault="009C77C8" w:rsidP="009C77C8">
      <w:pPr>
        <w:tabs>
          <w:tab w:val="left" w:pos="7200"/>
        </w:tabs>
        <w:spacing w:line="360" w:lineRule="auto"/>
        <w:rPr>
          <w:sz w:val="28"/>
          <w:szCs w:val="28"/>
          <w:lang w:val="uk-UA"/>
        </w:rPr>
      </w:pPr>
      <w:r w:rsidRPr="00971C09">
        <w:rPr>
          <w:sz w:val="28"/>
          <w:szCs w:val="28"/>
          <w:lang w:val="uk-UA"/>
        </w:rPr>
        <w:t xml:space="preserve">Міський голова        </w:t>
      </w:r>
      <w:bookmarkStart w:id="0" w:name="_GoBack"/>
      <w:bookmarkEnd w:id="0"/>
      <w:r w:rsidRPr="00971C09">
        <w:rPr>
          <w:sz w:val="28"/>
          <w:szCs w:val="28"/>
          <w:lang w:val="uk-UA"/>
        </w:rPr>
        <w:t xml:space="preserve">                                            </w:t>
      </w:r>
      <w:r>
        <w:rPr>
          <w:sz w:val="28"/>
          <w:szCs w:val="28"/>
          <w:lang w:val="uk-UA"/>
        </w:rPr>
        <w:t xml:space="preserve">        </w:t>
      </w:r>
      <w:r w:rsidRPr="00971C09">
        <w:rPr>
          <w:sz w:val="28"/>
          <w:szCs w:val="28"/>
          <w:lang w:val="uk-UA"/>
        </w:rPr>
        <w:t xml:space="preserve">               Г.А. </w:t>
      </w:r>
      <w:proofErr w:type="spellStart"/>
      <w:r w:rsidRPr="00971C09">
        <w:rPr>
          <w:sz w:val="28"/>
          <w:szCs w:val="28"/>
          <w:lang w:val="uk-UA"/>
        </w:rPr>
        <w:t>Кернес</w:t>
      </w:r>
      <w:proofErr w:type="spellEnd"/>
    </w:p>
    <w:p w:rsidR="009C77C8" w:rsidRPr="00971C09" w:rsidRDefault="009C77C8" w:rsidP="009C77C8">
      <w:pPr>
        <w:ind w:firstLine="1080"/>
        <w:jc w:val="both"/>
        <w:rPr>
          <w:sz w:val="28"/>
          <w:szCs w:val="28"/>
          <w:lang w:val="uk-UA"/>
        </w:rPr>
      </w:pPr>
      <w:r w:rsidRPr="00971C09">
        <w:rPr>
          <w:sz w:val="28"/>
          <w:szCs w:val="28"/>
          <w:lang w:val="uk-UA"/>
        </w:rPr>
        <w:t>О.М. Новак</w:t>
      </w:r>
      <w:r w:rsidRPr="00971C09">
        <w:rPr>
          <w:sz w:val="28"/>
          <w:szCs w:val="28"/>
          <w:lang w:val="uk-UA"/>
        </w:rPr>
        <w:tab/>
      </w:r>
      <w:r w:rsidRPr="00971C09">
        <w:rPr>
          <w:sz w:val="28"/>
          <w:szCs w:val="28"/>
          <w:lang w:val="uk-UA"/>
        </w:rPr>
        <w:tab/>
      </w:r>
      <w:r w:rsidRPr="00971C09">
        <w:rPr>
          <w:sz w:val="28"/>
          <w:szCs w:val="28"/>
          <w:lang w:val="uk-UA"/>
        </w:rPr>
        <w:tab/>
      </w:r>
      <w:r w:rsidRPr="00971C09">
        <w:rPr>
          <w:sz w:val="28"/>
          <w:szCs w:val="28"/>
          <w:lang w:val="uk-UA"/>
        </w:rPr>
        <w:tab/>
      </w:r>
      <w:r w:rsidRPr="00971C09">
        <w:rPr>
          <w:sz w:val="28"/>
          <w:szCs w:val="28"/>
          <w:lang w:val="uk-UA"/>
        </w:rPr>
        <w:tab/>
      </w:r>
      <w:r w:rsidRPr="00971C09">
        <w:rPr>
          <w:sz w:val="28"/>
          <w:szCs w:val="28"/>
          <w:lang w:val="uk-UA"/>
        </w:rPr>
        <w:tab/>
        <w:t xml:space="preserve">         </w:t>
      </w:r>
    </w:p>
    <w:p w:rsidR="009C77C8" w:rsidRPr="00660B9F" w:rsidRDefault="009C77C8" w:rsidP="009C77C8">
      <w:pPr>
        <w:jc w:val="both"/>
        <w:rPr>
          <w:sz w:val="16"/>
          <w:szCs w:val="16"/>
          <w:lang w:val="uk-UA"/>
        </w:rPr>
      </w:pPr>
    </w:p>
    <w:p w:rsidR="009C77C8" w:rsidRPr="00971C09" w:rsidRDefault="009C77C8" w:rsidP="009C77C8">
      <w:pPr>
        <w:ind w:firstLine="1080"/>
        <w:jc w:val="both"/>
        <w:rPr>
          <w:sz w:val="28"/>
          <w:szCs w:val="28"/>
          <w:lang w:val="uk-UA"/>
        </w:rPr>
      </w:pPr>
      <w:r w:rsidRPr="00971C09">
        <w:rPr>
          <w:sz w:val="28"/>
          <w:szCs w:val="28"/>
          <w:lang w:val="uk-UA"/>
        </w:rPr>
        <w:t xml:space="preserve">М.В. </w:t>
      </w:r>
      <w:proofErr w:type="spellStart"/>
      <w:r w:rsidRPr="00971C09">
        <w:rPr>
          <w:sz w:val="28"/>
          <w:szCs w:val="28"/>
          <w:lang w:val="uk-UA"/>
        </w:rPr>
        <w:t>Стаматіна</w:t>
      </w:r>
      <w:proofErr w:type="spellEnd"/>
      <w:r w:rsidRPr="00971C09">
        <w:rPr>
          <w:sz w:val="28"/>
          <w:szCs w:val="28"/>
          <w:lang w:val="uk-UA"/>
        </w:rPr>
        <w:t xml:space="preserve">                                                       </w:t>
      </w:r>
    </w:p>
    <w:p w:rsidR="009C77C8" w:rsidRDefault="009C77C8" w:rsidP="009C77C8">
      <w:pPr>
        <w:ind w:left="7380" w:hanging="6300"/>
        <w:jc w:val="both"/>
        <w:rPr>
          <w:sz w:val="28"/>
          <w:szCs w:val="28"/>
          <w:lang w:val="uk-UA"/>
        </w:rPr>
      </w:pPr>
      <w:r w:rsidRPr="00971C09">
        <w:rPr>
          <w:sz w:val="28"/>
          <w:szCs w:val="28"/>
          <w:lang w:val="uk-UA"/>
        </w:rPr>
        <w:t xml:space="preserve">                                                                                      М.І. </w:t>
      </w:r>
      <w:proofErr w:type="spellStart"/>
      <w:r w:rsidRPr="00971C09">
        <w:rPr>
          <w:sz w:val="28"/>
          <w:szCs w:val="28"/>
          <w:lang w:val="uk-UA"/>
        </w:rPr>
        <w:t>Фатєєв</w:t>
      </w:r>
      <w:proofErr w:type="spellEnd"/>
      <w:r w:rsidRPr="00971C09">
        <w:rPr>
          <w:sz w:val="28"/>
          <w:szCs w:val="28"/>
          <w:lang w:val="uk-UA"/>
        </w:rPr>
        <w:t xml:space="preserve">  </w:t>
      </w:r>
    </w:p>
    <w:p w:rsidR="009C77C8" w:rsidRPr="00660B9F" w:rsidRDefault="009C77C8" w:rsidP="009C77C8">
      <w:pPr>
        <w:ind w:left="7088" w:hanging="8"/>
        <w:jc w:val="both"/>
        <w:rPr>
          <w:sz w:val="16"/>
          <w:szCs w:val="16"/>
          <w:lang w:val="uk-UA"/>
        </w:rPr>
      </w:pPr>
    </w:p>
    <w:p w:rsidR="009C77C8" w:rsidRDefault="009C77C8" w:rsidP="009C77C8">
      <w:pPr>
        <w:ind w:left="7088" w:hanging="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В.М. Басараб</w:t>
      </w:r>
      <w:r w:rsidRPr="00971C09">
        <w:rPr>
          <w:sz w:val="28"/>
          <w:szCs w:val="28"/>
          <w:lang w:val="uk-UA"/>
        </w:rPr>
        <w:t xml:space="preserve">    </w:t>
      </w:r>
    </w:p>
    <w:p w:rsidR="00851401" w:rsidRDefault="00851401"/>
    <w:sectPr w:rsidR="00851401" w:rsidSect="009B4D2A">
      <w:headerReference w:type="default" r:id="rId8"/>
      <w:footerReference w:type="default" r:id="rId9"/>
      <w:pgSz w:w="11906" w:h="16838"/>
      <w:pgMar w:top="567" w:right="991" w:bottom="567" w:left="1701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6EDB" w:rsidRDefault="003E6EDB">
      <w:r>
        <w:separator/>
      </w:r>
    </w:p>
  </w:endnote>
  <w:endnote w:type="continuationSeparator" w:id="0">
    <w:p w:rsidR="003E6EDB" w:rsidRDefault="003E6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3474" w:rsidRDefault="003E6EDB" w:rsidP="007E452E">
    <w:pPr>
      <w:pStyle w:val="a3"/>
      <w:framePr w:wrap="auto" w:vAnchor="text" w:hAnchor="margin" w:xAlign="center" w:y="1"/>
      <w:rPr>
        <w:rStyle w:val="a5"/>
      </w:rPr>
    </w:pPr>
  </w:p>
  <w:p w:rsidR="00323474" w:rsidRDefault="003E6ED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6EDB" w:rsidRDefault="003E6EDB">
      <w:r>
        <w:separator/>
      </w:r>
    </w:p>
  </w:footnote>
  <w:footnote w:type="continuationSeparator" w:id="0">
    <w:p w:rsidR="003E6EDB" w:rsidRDefault="003E6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3474" w:rsidRDefault="009C77C8" w:rsidP="007A33CB">
    <w:pPr>
      <w:pStyle w:val="a6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323474" w:rsidRDefault="003E6ED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7C8"/>
    <w:rsid w:val="000E7D38"/>
    <w:rsid w:val="002F4CA9"/>
    <w:rsid w:val="003E6EDB"/>
    <w:rsid w:val="006A0AA1"/>
    <w:rsid w:val="00770620"/>
    <w:rsid w:val="00851401"/>
    <w:rsid w:val="009C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0625C"/>
  <w15:chartTrackingRefBased/>
  <w15:docId w15:val="{6DCAA9E6-33BC-43B1-99F7-A26EA5DA6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C7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C77C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C77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9C77C8"/>
  </w:style>
  <w:style w:type="paragraph" w:styleId="a6">
    <w:name w:val="header"/>
    <w:basedOn w:val="a"/>
    <w:link w:val="a7"/>
    <w:uiPriority w:val="99"/>
    <w:rsid w:val="009C7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C77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2</cp:revision>
  <cp:lastPrinted>2018-11-07T13:44:00Z</cp:lastPrinted>
  <dcterms:created xsi:type="dcterms:W3CDTF">2018-11-01T10:13:00Z</dcterms:created>
  <dcterms:modified xsi:type="dcterms:W3CDTF">2018-11-07T13:46:00Z</dcterms:modified>
</cp:coreProperties>
</file>