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C8439B">
        <w:rPr>
          <w:rFonts w:ascii="Times New Roman" w:hAnsi="Times New Roman" w:cs="Times New Roman"/>
          <w:sz w:val="28"/>
          <w:szCs w:val="28"/>
          <w:lang w:val="uk-UA"/>
        </w:rPr>
        <w:t>Бражни</w:t>
      </w:r>
      <w:r w:rsidR="009C2CF6" w:rsidRPr="009C2CF6">
        <w:rPr>
          <w:rFonts w:ascii="Times New Roman" w:hAnsi="Times New Roman" w:cs="Times New Roman"/>
          <w:sz w:val="28"/>
          <w:szCs w:val="28"/>
          <w:lang w:val="uk-UA"/>
        </w:rPr>
        <w:t>к Вікторії Вікторівни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C8439B">
        <w:rPr>
          <w:rFonts w:ascii="Times New Roman" w:hAnsi="Times New Roman"/>
          <w:sz w:val="28"/>
          <w:szCs w:val="28"/>
        </w:rPr>
        <w:t>Бражни</w:t>
      </w:r>
      <w:r w:rsidR="009C2CF6" w:rsidRPr="009C2CF6">
        <w:rPr>
          <w:rFonts w:ascii="Times New Roman" w:hAnsi="Times New Roman"/>
          <w:sz w:val="28"/>
          <w:szCs w:val="28"/>
        </w:rPr>
        <w:t>к Вікторії Вікторівни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C8439B">
        <w:rPr>
          <w:rFonts w:ascii="Times New Roman" w:hAnsi="Times New Roman"/>
          <w:sz w:val="28"/>
          <w:szCs w:val="28"/>
        </w:rPr>
        <w:t>Бражни</w:t>
      </w:r>
      <w:bookmarkStart w:id="0" w:name="_GoBack"/>
      <w:bookmarkEnd w:id="0"/>
      <w:r w:rsidR="009C2CF6" w:rsidRPr="009C2CF6">
        <w:rPr>
          <w:rFonts w:ascii="Times New Roman" w:hAnsi="Times New Roman"/>
          <w:sz w:val="28"/>
          <w:szCs w:val="28"/>
        </w:rPr>
        <w:t>к Вікторії Вікторівни</w:t>
      </w:r>
      <w:r w:rsidR="006B7C5A" w:rsidRPr="006B7C5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9C2CF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439B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26BA9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B8CD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3</cp:revision>
  <cp:lastPrinted>2016-01-25T12:04:00Z</cp:lastPrinted>
  <dcterms:created xsi:type="dcterms:W3CDTF">2018-09-24T07:47:00Z</dcterms:created>
  <dcterms:modified xsi:type="dcterms:W3CDTF">2018-09-24T08:41:00Z</dcterms:modified>
</cp:coreProperties>
</file>