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r w:rsidR="00600FCE">
        <w:rPr>
          <w:rFonts w:ascii="Times New Roman" w:hAnsi="Times New Roman" w:cs="Times New Roman"/>
          <w:sz w:val="28"/>
          <w:szCs w:val="28"/>
          <w:lang w:val="uk-UA"/>
        </w:rPr>
        <w:t>Кириченко Людмили Володимирівни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00FCE">
        <w:rPr>
          <w:rFonts w:ascii="Times New Roman" w:hAnsi="Times New Roman"/>
          <w:sz w:val="28"/>
          <w:szCs w:val="28"/>
        </w:rPr>
        <w:t>Кириченко Людмили Володимирівни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600FCE">
        <w:rPr>
          <w:rFonts w:ascii="Times New Roman" w:hAnsi="Times New Roman"/>
          <w:sz w:val="28"/>
          <w:szCs w:val="28"/>
        </w:rPr>
        <w:t>Кириченко Людмили Володимирівни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2018-01-03T07:49:00Z</dcterms:created>
  <dcterms:modified xsi:type="dcterms:W3CDTF">2018-01-03T07:49:00Z</dcterms:modified>
</cp:coreProperties>
</file>