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9B1" w:rsidRPr="00F74227" w:rsidRDefault="000979B1" w:rsidP="00E40DDA">
      <w:pPr>
        <w:jc w:val="center"/>
        <w:rPr>
          <w:sz w:val="28"/>
          <w:lang w:val="uk-UA"/>
        </w:rPr>
      </w:pPr>
      <w:r w:rsidRPr="00F74227">
        <w:rPr>
          <w:sz w:val="28"/>
          <w:lang w:val="uk-UA"/>
        </w:rPr>
        <w:t>ЗВІТ</w:t>
      </w:r>
    </w:p>
    <w:p w:rsidR="000979B1" w:rsidRPr="00F74227" w:rsidRDefault="00E93AFA" w:rsidP="00E40DDA">
      <w:pPr>
        <w:jc w:val="center"/>
        <w:rPr>
          <w:sz w:val="28"/>
          <w:szCs w:val="22"/>
          <w:lang w:val="uk-UA"/>
        </w:rPr>
      </w:pPr>
      <w:r w:rsidRPr="00F74227">
        <w:rPr>
          <w:sz w:val="28"/>
          <w:szCs w:val="22"/>
          <w:lang w:val="uk-UA"/>
        </w:rPr>
        <w:t>п</w:t>
      </w:r>
      <w:r w:rsidR="000979B1" w:rsidRPr="00F74227">
        <w:rPr>
          <w:sz w:val="28"/>
          <w:szCs w:val="22"/>
          <w:lang w:val="uk-UA"/>
        </w:rPr>
        <w:t>ро</w:t>
      </w:r>
      <w:r w:rsidRPr="00F74227">
        <w:rPr>
          <w:sz w:val="28"/>
          <w:szCs w:val="22"/>
          <w:lang w:val="uk-UA"/>
        </w:rPr>
        <w:t xml:space="preserve"> </w:t>
      </w:r>
      <w:r w:rsidR="002C6518" w:rsidRPr="00F74227">
        <w:rPr>
          <w:sz w:val="28"/>
          <w:szCs w:val="22"/>
          <w:lang w:val="uk-UA"/>
        </w:rPr>
        <w:t xml:space="preserve">базове </w:t>
      </w:r>
      <w:r w:rsidR="000979B1" w:rsidRPr="00F74227">
        <w:rPr>
          <w:sz w:val="28"/>
          <w:szCs w:val="22"/>
          <w:lang w:val="uk-UA"/>
        </w:rPr>
        <w:t>відстеження результативності дії</w:t>
      </w:r>
    </w:p>
    <w:p w:rsidR="000979B1" w:rsidRPr="00147F41" w:rsidRDefault="000979B1" w:rsidP="00E40DDA">
      <w:pPr>
        <w:jc w:val="center"/>
        <w:rPr>
          <w:sz w:val="28"/>
          <w:szCs w:val="22"/>
          <w:lang w:val="uk-UA"/>
        </w:rPr>
      </w:pPr>
      <w:r w:rsidRPr="00F74227">
        <w:rPr>
          <w:sz w:val="28"/>
          <w:szCs w:val="22"/>
          <w:lang w:val="uk-UA"/>
        </w:rPr>
        <w:t xml:space="preserve">регуляторного </w:t>
      </w:r>
      <w:proofErr w:type="spellStart"/>
      <w:r w:rsidRPr="00F74227">
        <w:rPr>
          <w:sz w:val="28"/>
          <w:szCs w:val="22"/>
          <w:lang w:val="uk-UA"/>
        </w:rPr>
        <w:t>акта</w:t>
      </w:r>
      <w:proofErr w:type="spellEnd"/>
    </w:p>
    <w:p w:rsidR="000979B1" w:rsidRPr="00FC0927" w:rsidRDefault="000979B1" w:rsidP="00E40DDA">
      <w:pPr>
        <w:ind w:firstLine="567"/>
        <w:jc w:val="both"/>
        <w:rPr>
          <w:sz w:val="28"/>
          <w:lang w:val="uk-UA"/>
        </w:rPr>
      </w:pPr>
    </w:p>
    <w:p w:rsidR="000979B1" w:rsidRPr="006219B3" w:rsidRDefault="000979B1" w:rsidP="00E40DDA">
      <w:pPr>
        <w:ind w:firstLine="567"/>
        <w:jc w:val="both"/>
        <w:rPr>
          <w:b/>
          <w:sz w:val="28"/>
          <w:szCs w:val="28"/>
          <w:lang w:val="uk-UA"/>
        </w:rPr>
      </w:pPr>
      <w:r w:rsidRPr="006219B3">
        <w:rPr>
          <w:b/>
          <w:color w:val="000000"/>
          <w:sz w:val="28"/>
          <w:szCs w:val="28"/>
          <w:lang w:val="uk-UA"/>
        </w:rPr>
        <w:t xml:space="preserve">1. Вид та назва регуляторного </w:t>
      </w:r>
      <w:proofErr w:type="spellStart"/>
      <w:r w:rsidRPr="006219B3">
        <w:rPr>
          <w:b/>
          <w:color w:val="000000"/>
          <w:sz w:val="28"/>
          <w:szCs w:val="28"/>
          <w:lang w:val="uk-UA"/>
        </w:rPr>
        <w:t>акта</w:t>
      </w:r>
      <w:proofErr w:type="spellEnd"/>
      <w:r w:rsidRPr="006219B3">
        <w:rPr>
          <w:b/>
          <w:color w:val="000000"/>
          <w:sz w:val="28"/>
          <w:szCs w:val="28"/>
          <w:lang w:val="uk-UA"/>
        </w:rPr>
        <w:t>, відстеження результа</w:t>
      </w:r>
      <w:r w:rsidR="00175755" w:rsidRPr="006219B3">
        <w:rPr>
          <w:b/>
          <w:color w:val="000000"/>
          <w:sz w:val="28"/>
          <w:szCs w:val="28"/>
          <w:lang w:val="uk-UA"/>
        </w:rPr>
        <w:t>тивності дії якого здійснюється</w:t>
      </w:r>
    </w:p>
    <w:p w:rsidR="000979B1" w:rsidRPr="00812BEF" w:rsidRDefault="000979B1" w:rsidP="00E40DDA">
      <w:pPr>
        <w:spacing w:after="240"/>
        <w:ind w:firstLine="567"/>
        <w:jc w:val="both"/>
        <w:rPr>
          <w:sz w:val="28"/>
          <w:szCs w:val="28"/>
          <w:lang w:val="uk-UA"/>
        </w:rPr>
      </w:pPr>
      <w:r w:rsidRPr="00812BEF">
        <w:rPr>
          <w:sz w:val="28"/>
          <w:szCs w:val="28"/>
          <w:lang w:val="uk-UA"/>
        </w:rPr>
        <w:t xml:space="preserve">Рішення </w:t>
      </w:r>
      <w:r w:rsidR="00670625">
        <w:rPr>
          <w:sz w:val="28"/>
          <w:szCs w:val="28"/>
          <w:lang w:val="uk-UA"/>
        </w:rPr>
        <w:t>49</w:t>
      </w:r>
      <w:r w:rsidRPr="00812BEF">
        <w:rPr>
          <w:sz w:val="28"/>
          <w:szCs w:val="28"/>
          <w:lang w:val="uk-UA"/>
        </w:rPr>
        <w:t xml:space="preserve"> сесії Харківської міської ради </w:t>
      </w:r>
      <w:r w:rsidR="00670625">
        <w:rPr>
          <w:sz w:val="28"/>
          <w:szCs w:val="28"/>
          <w:lang w:val="uk-UA"/>
        </w:rPr>
        <w:t>8</w:t>
      </w:r>
      <w:r w:rsidRPr="00812BEF">
        <w:rPr>
          <w:sz w:val="28"/>
          <w:szCs w:val="28"/>
          <w:lang w:val="uk-UA"/>
        </w:rPr>
        <w:t xml:space="preserve"> скликання від </w:t>
      </w:r>
      <w:r w:rsidR="00200BDB" w:rsidRPr="00812BEF">
        <w:rPr>
          <w:sz w:val="28"/>
          <w:szCs w:val="28"/>
          <w:lang w:val="uk-UA"/>
        </w:rPr>
        <w:t>19.</w:t>
      </w:r>
      <w:r w:rsidR="00670625">
        <w:rPr>
          <w:sz w:val="28"/>
          <w:szCs w:val="28"/>
          <w:lang w:val="uk-UA"/>
        </w:rPr>
        <w:t>11</w:t>
      </w:r>
      <w:r w:rsidR="00200BDB" w:rsidRPr="00812BEF">
        <w:rPr>
          <w:sz w:val="28"/>
          <w:szCs w:val="28"/>
          <w:lang w:val="uk-UA"/>
        </w:rPr>
        <w:t>.202</w:t>
      </w:r>
      <w:r w:rsidR="00670625">
        <w:rPr>
          <w:sz w:val="28"/>
          <w:szCs w:val="28"/>
          <w:lang w:val="uk-UA"/>
        </w:rPr>
        <w:t>5</w:t>
      </w:r>
      <w:r w:rsidR="002C6518" w:rsidRPr="00812BEF">
        <w:rPr>
          <w:sz w:val="28"/>
          <w:szCs w:val="28"/>
          <w:lang w:val="uk-UA"/>
        </w:rPr>
        <w:t xml:space="preserve"> </w:t>
      </w:r>
      <w:r w:rsidR="002C6518" w:rsidRPr="00812BEF">
        <w:rPr>
          <w:sz w:val="28"/>
          <w:szCs w:val="28"/>
          <w:lang w:val="uk-UA"/>
        </w:rPr>
        <w:br/>
        <w:t xml:space="preserve">№ </w:t>
      </w:r>
      <w:r w:rsidR="00670625">
        <w:rPr>
          <w:sz w:val="28"/>
          <w:szCs w:val="28"/>
          <w:lang w:val="uk-UA"/>
        </w:rPr>
        <w:t>969</w:t>
      </w:r>
      <w:r w:rsidR="00200BDB" w:rsidRPr="00812BEF">
        <w:rPr>
          <w:sz w:val="28"/>
          <w:szCs w:val="28"/>
          <w:lang w:val="uk-UA"/>
        </w:rPr>
        <w:t>/2</w:t>
      </w:r>
      <w:r w:rsidR="00670625">
        <w:rPr>
          <w:sz w:val="28"/>
          <w:szCs w:val="28"/>
          <w:lang w:val="uk-UA"/>
        </w:rPr>
        <w:t>5</w:t>
      </w:r>
      <w:r w:rsidR="00D11DFE" w:rsidRPr="00812BEF">
        <w:rPr>
          <w:sz w:val="28"/>
          <w:szCs w:val="28"/>
          <w:lang w:val="uk-UA"/>
        </w:rPr>
        <w:t xml:space="preserve"> </w:t>
      </w:r>
      <w:r w:rsidRPr="00812BEF">
        <w:rPr>
          <w:sz w:val="28"/>
          <w:szCs w:val="28"/>
          <w:lang w:val="uk-UA"/>
        </w:rPr>
        <w:t>«</w:t>
      </w:r>
      <w:r w:rsidR="00670625" w:rsidRPr="00670625">
        <w:rPr>
          <w:sz w:val="28"/>
          <w:szCs w:val="28"/>
          <w:lang w:val="uk-UA"/>
        </w:rPr>
        <w:t>Про затвердження</w:t>
      </w:r>
      <w:r w:rsidR="00670625">
        <w:rPr>
          <w:sz w:val="28"/>
          <w:szCs w:val="28"/>
          <w:lang w:val="uk-UA"/>
        </w:rPr>
        <w:t xml:space="preserve"> Порядку використання коштів бюджету Харківської </w:t>
      </w:r>
      <w:r w:rsidR="004538DF">
        <w:rPr>
          <w:sz w:val="28"/>
          <w:szCs w:val="28"/>
          <w:lang w:val="uk-UA"/>
        </w:rPr>
        <w:t xml:space="preserve">міської </w:t>
      </w:r>
      <w:r w:rsidR="00670625">
        <w:rPr>
          <w:sz w:val="28"/>
          <w:szCs w:val="28"/>
          <w:lang w:val="uk-UA"/>
        </w:rPr>
        <w:t xml:space="preserve">територіальної громади </w:t>
      </w:r>
      <w:r w:rsidR="00670625" w:rsidRPr="00670625">
        <w:rPr>
          <w:sz w:val="28"/>
          <w:szCs w:val="28"/>
          <w:lang w:val="uk-UA"/>
        </w:rPr>
        <w:t xml:space="preserve"> </w:t>
      </w:r>
      <w:r w:rsidR="00670625">
        <w:rPr>
          <w:sz w:val="28"/>
          <w:szCs w:val="28"/>
          <w:lang w:val="uk-UA"/>
        </w:rPr>
        <w:t xml:space="preserve">на </w:t>
      </w:r>
      <w:r w:rsidR="00670625" w:rsidRPr="00670625">
        <w:rPr>
          <w:sz w:val="28"/>
          <w:szCs w:val="28"/>
          <w:lang w:val="uk-UA"/>
        </w:rPr>
        <w:t xml:space="preserve"> ваучерну підтримку за участь місцевих</w:t>
      </w:r>
      <w:r w:rsidR="00670625">
        <w:rPr>
          <w:sz w:val="28"/>
          <w:szCs w:val="28"/>
          <w:lang w:val="uk-UA"/>
        </w:rPr>
        <w:t xml:space="preserve"> </w:t>
      </w:r>
      <w:r w:rsidR="00670625" w:rsidRPr="00670625">
        <w:rPr>
          <w:sz w:val="28"/>
          <w:szCs w:val="28"/>
          <w:lang w:val="uk-UA"/>
        </w:rPr>
        <w:t xml:space="preserve">товаровиробників </w:t>
      </w:r>
      <w:r w:rsidR="00670625">
        <w:rPr>
          <w:sz w:val="28"/>
          <w:szCs w:val="28"/>
          <w:lang w:val="uk-UA"/>
        </w:rPr>
        <w:t>у виставково-ярмаркових заходах</w:t>
      </w:r>
      <w:r w:rsidRPr="00812BEF">
        <w:rPr>
          <w:color w:val="000000"/>
          <w:sz w:val="28"/>
          <w:szCs w:val="28"/>
          <w:lang w:val="uk-UA"/>
        </w:rPr>
        <w:t>»</w:t>
      </w:r>
      <w:r w:rsidR="00636FA7">
        <w:rPr>
          <w:color w:val="000000"/>
          <w:sz w:val="28"/>
          <w:szCs w:val="28"/>
          <w:lang w:val="uk-UA"/>
        </w:rPr>
        <w:t xml:space="preserve"> (далі – Порядок)</w:t>
      </w:r>
      <w:r w:rsidR="00D11DFE" w:rsidRPr="00812BEF">
        <w:rPr>
          <w:color w:val="000000"/>
          <w:sz w:val="28"/>
          <w:szCs w:val="28"/>
          <w:lang w:val="uk-UA"/>
        </w:rPr>
        <w:t>.</w:t>
      </w:r>
    </w:p>
    <w:p w:rsidR="000979B1" w:rsidRPr="006219B3" w:rsidRDefault="000979B1" w:rsidP="00E40DDA">
      <w:pPr>
        <w:suppressAutoHyphens w:val="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6219B3">
        <w:rPr>
          <w:b/>
          <w:color w:val="000000"/>
          <w:sz w:val="28"/>
          <w:szCs w:val="28"/>
          <w:lang w:val="uk-UA"/>
        </w:rPr>
        <w:t>2. Назва виконавця заходів з</w:t>
      </w:r>
      <w:r w:rsidR="00FC3C8B" w:rsidRPr="006219B3">
        <w:rPr>
          <w:b/>
          <w:color w:val="000000"/>
          <w:sz w:val="28"/>
          <w:szCs w:val="28"/>
          <w:lang w:val="uk-UA"/>
        </w:rPr>
        <w:t xml:space="preserve"> </w:t>
      </w:r>
      <w:r w:rsidR="007103C3" w:rsidRPr="006219B3">
        <w:rPr>
          <w:b/>
          <w:color w:val="000000"/>
          <w:sz w:val="28"/>
          <w:szCs w:val="28"/>
          <w:lang w:val="uk-UA"/>
        </w:rPr>
        <w:t>базового</w:t>
      </w:r>
      <w:r w:rsidRPr="006219B3">
        <w:rPr>
          <w:b/>
          <w:color w:val="000000"/>
          <w:sz w:val="28"/>
          <w:szCs w:val="28"/>
          <w:lang w:val="uk-UA"/>
        </w:rPr>
        <w:t xml:space="preserve"> відстеження результативності дії регулят</w:t>
      </w:r>
      <w:r w:rsidR="00175755" w:rsidRPr="006219B3">
        <w:rPr>
          <w:b/>
          <w:color w:val="000000"/>
          <w:sz w:val="28"/>
          <w:szCs w:val="28"/>
          <w:lang w:val="uk-UA"/>
        </w:rPr>
        <w:t xml:space="preserve">орного </w:t>
      </w:r>
      <w:proofErr w:type="spellStart"/>
      <w:r w:rsidR="00175755" w:rsidRPr="006219B3">
        <w:rPr>
          <w:b/>
          <w:color w:val="000000"/>
          <w:sz w:val="28"/>
          <w:szCs w:val="28"/>
          <w:lang w:val="uk-UA"/>
        </w:rPr>
        <w:t>акта</w:t>
      </w:r>
      <w:proofErr w:type="spellEnd"/>
    </w:p>
    <w:p w:rsidR="000979B1" w:rsidRPr="006774E7" w:rsidRDefault="000979B1" w:rsidP="00E40DDA">
      <w:pPr>
        <w:suppressAutoHyphens w:val="0"/>
        <w:spacing w:after="24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6774E7">
        <w:rPr>
          <w:sz w:val="28"/>
          <w:lang w:val="uk-UA"/>
        </w:rPr>
        <w:t xml:space="preserve">Департамент </w:t>
      </w:r>
      <w:r w:rsidR="00670625">
        <w:rPr>
          <w:sz w:val="28"/>
          <w:lang w:val="uk-UA"/>
        </w:rPr>
        <w:t xml:space="preserve">адміністративних послуг та споживчого ринку </w:t>
      </w:r>
      <w:r w:rsidRPr="006774E7">
        <w:rPr>
          <w:sz w:val="28"/>
          <w:lang w:val="uk-UA"/>
        </w:rPr>
        <w:t>Харківської міської ради.</w:t>
      </w:r>
    </w:p>
    <w:p w:rsidR="000979B1" w:rsidRPr="006219B3" w:rsidRDefault="000979B1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6219B3">
        <w:rPr>
          <w:b/>
          <w:color w:val="000000"/>
          <w:sz w:val="28"/>
          <w:szCs w:val="28"/>
          <w:lang w:val="uk-UA"/>
        </w:rPr>
        <w:t xml:space="preserve">3. Цілі прийняття </w:t>
      </w:r>
      <w:proofErr w:type="spellStart"/>
      <w:r w:rsidRPr="006219B3">
        <w:rPr>
          <w:b/>
          <w:color w:val="000000"/>
          <w:sz w:val="28"/>
          <w:szCs w:val="28"/>
          <w:lang w:val="uk-UA"/>
        </w:rPr>
        <w:t>акта</w:t>
      </w:r>
      <w:proofErr w:type="spellEnd"/>
      <w:r w:rsidRPr="006219B3">
        <w:rPr>
          <w:b/>
          <w:color w:val="000000"/>
          <w:sz w:val="28"/>
          <w:szCs w:val="28"/>
          <w:lang w:val="uk-UA"/>
        </w:rPr>
        <w:t>:</w:t>
      </w:r>
    </w:p>
    <w:p w:rsidR="00670625" w:rsidRPr="00670625" w:rsidRDefault="00670625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- </w:t>
      </w: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розширення доступу місцевих товаровиробників до участі у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виставково-ярмаркових заходах та просування їх продукції на нові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ринки збуту;</w:t>
      </w:r>
    </w:p>
    <w:p w:rsidR="00670625" w:rsidRPr="00670625" w:rsidRDefault="00670625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- створення сприятливих умов для збільшення обсягів експорту;</w:t>
      </w:r>
    </w:p>
    <w:p w:rsidR="00670625" w:rsidRPr="00670625" w:rsidRDefault="00670625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- підвищення конкурентоспроможності місцевих виробників;</w:t>
      </w:r>
    </w:p>
    <w:p w:rsidR="00670625" w:rsidRPr="00670625" w:rsidRDefault="00670625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- налагодження комерційних контактів з новими партнерами;</w:t>
      </w:r>
    </w:p>
    <w:p w:rsidR="00670625" w:rsidRDefault="00670625" w:rsidP="00E40DDA">
      <w:pPr>
        <w:spacing w:after="240"/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670625">
        <w:rPr>
          <w:rFonts w:eastAsiaTheme="minorHAnsi"/>
          <w:color w:val="000000"/>
          <w:sz w:val="28"/>
          <w:szCs w:val="28"/>
          <w:lang w:val="uk-UA" w:eastAsia="en-US"/>
        </w:rPr>
        <w:t>- популяризації місцевих торгових марок.</w:t>
      </w:r>
    </w:p>
    <w:p w:rsidR="000979B1" w:rsidRPr="006219B3" w:rsidRDefault="00A0222C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6219B3">
        <w:rPr>
          <w:b/>
          <w:color w:val="000000"/>
          <w:sz w:val="28"/>
          <w:szCs w:val="28"/>
          <w:lang w:val="uk-UA"/>
        </w:rPr>
        <w:t>4. </w:t>
      </w:r>
      <w:r w:rsidR="00760597" w:rsidRPr="006219B3">
        <w:rPr>
          <w:b/>
          <w:color w:val="000000"/>
          <w:sz w:val="28"/>
          <w:szCs w:val="28"/>
          <w:lang w:val="uk-UA"/>
        </w:rPr>
        <w:t xml:space="preserve">Строк </w:t>
      </w:r>
      <w:r w:rsidR="00A5251F" w:rsidRPr="006219B3">
        <w:rPr>
          <w:b/>
          <w:color w:val="000000"/>
          <w:sz w:val="28"/>
          <w:szCs w:val="28"/>
          <w:lang w:val="uk-UA"/>
        </w:rPr>
        <w:t xml:space="preserve">виконання </w:t>
      </w:r>
      <w:r w:rsidR="000979B1" w:rsidRPr="006219B3">
        <w:rPr>
          <w:b/>
          <w:color w:val="000000"/>
          <w:sz w:val="28"/>
          <w:szCs w:val="28"/>
          <w:lang w:val="uk-UA"/>
        </w:rPr>
        <w:t xml:space="preserve">заходів із </w:t>
      </w:r>
      <w:r w:rsidR="007103C3" w:rsidRPr="006219B3">
        <w:rPr>
          <w:b/>
          <w:color w:val="000000"/>
          <w:sz w:val="28"/>
          <w:szCs w:val="28"/>
          <w:lang w:val="uk-UA"/>
        </w:rPr>
        <w:t>базового</w:t>
      </w:r>
      <w:r w:rsidR="000979B1" w:rsidRPr="006219B3">
        <w:rPr>
          <w:b/>
          <w:color w:val="000000"/>
          <w:sz w:val="28"/>
          <w:szCs w:val="28"/>
          <w:lang w:val="uk-UA"/>
        </w:rPr>
        <w:t xml:space="preserve"> в</w:t>
      </w:r>
      <w:r w:rsidR="00E93AFA" w:rsidRPr="006219B3">
        <w:rPr>
          <w:b/>
          <w:color w:val="000000"/>
          <w:sz w:val="28"/>
          <w:szCs w:val="28"/>
          <w:lang w:val="uk-UA"/>
        </w:rPr>
        <w:t xml:space="preserve">ідстеження </w:t>
      </w:r>
      <w:r w:rsidR="000979B1" w:rsidRPr="006219B3">
        <w:rPr>
          <w:b/>
          <w:color w:val="000000"/>
          <w:sz w:val="28"/>
          <w:szCs w:val="28"/>
          <w:lang w:val="uk-UA"/>
        </w:rPr>
        <w:t xml:space="preserve">результативності дії регуляторного </w:t>
      </w:r>
      <w:proofErr w:type="spellStart"/>
      <w:r w:rsidR="000979B1" w:rsidRPr="006219B3">
        <w:rPr>
          <w:b/>
          <w:color w:val="000000"/>
          <w:sz w:val="28"/>
          <w:szCs w:val="28"/>
          <w:lang w:val="uk-UA"/>
        </w:rPr>
        <w:t>акта</w:t>
      </w:r>
      <w:proofErr w:type="spellEnd"/>
    </w:p>
    <w:p w:rsidR="000979B1" w:rsidRPr="007617D3" w:rsidRDefault="00A5251F" w:rsidP="00E40DDA">
      <w:pPr>
        <w:spacing w:after="240"/>
        <w:ind w:firstLine="567"/>
        <w:jc w:val="both"/>
        <w:rPr>
          <w:sz w:val="28"/>
          <w:szCs w:val="22"/>
          <w:lang w:val="uk-UA"/>
        </w:rPr>
      </w:pPr>
      <w:r w:rsidRPr="007617D3">
        <w:rPr>
          <w:sz w:val="28"/>
          <w:szCs w:val="22"/>
          <w:lang w:val="uk-UA"/>
        </w:rPr>
        <w:t>Заходи</w:t>
      </w:r>
      <w:r w:rsidR="000979B1" w:rsidRPr="007617D3">
        <w:rPr>
          <w:sz w:val="28"/>
          <w:szCs w:val="22"/>
          <w:lang w:val="uk-UA"/>
        </w:rPr>
        <w:t xml:space="preserve"> з відстеження результативності дії зазначеного регуляторного </w:t>
      </w:r>
      <w:proofErr w:type="spellStart"/>
      <w:r w:rsidR="000979B1" w:rsidRPr="007617D3">
        <w:rPr>
          <w:sz w:val="28"/>
          <w:szCs w:val="22"/>
          <w:lang w:val="uk-UA"/>
        </w:rPr>
        <w:t>акта</w:t>
      </w:r>
      <w:proofErr w:type="spellEnd"/>
      <w:r w:rsidR="00760597" w:rsidRPr="007617D3">
        <w:rPr>
          <w:sz w:val="28"/>
          <w:szCs w:val="22"/>
          <w:lang w:val="uk-UA"/>
        </w:rPr>
        <w:t xml:space="preserve"> </w:t>
      </w:r>
      <w:r w:rsidR="002465D0" w:rsidRPr="00670625">
        <w:rPr>
          <w:sz w:val="28"/>
          <w:szCs w:val="22"/>
        </w:rPr>
        <w:t>проводились</w:t>
      </w:r>
      <w:r w:rsidR="000979B1" w:rsidRPr="00670625">
        <w:rPr>
          <w:sz w:val="28"/>
          <w:szCs w:val="22"/>
          <w:lang w:val="uk-UA"/>
        </w:rPr>
        <w:t xml:space="preserve"> </w:t>
      </w:r>
      <w:r w:rsidR="000979B1" w:rsidRPr="007617D3">
        <w:rPr>
          <w:sz w:val="28"/>
          <w:szCs w:val="22"/>
          <w:lang w:val="uk-UA"/>
        </w:rPr>
        <w:t xml:space="preserve">у термін </w:t>
      </w:r>
      <w:r w:rsidR="000979B1" w:rsidRPr="00D9296D">
        <w:rPr>
          <w:sz w:val="28"/>
          <w:szCs w:val="22"/>
          <w:lang w:val="uk-UA"/>
        </w:rPr>
        <w:t xml:space="preserve">з </w:t>
      </w:r>
      <w:r w:rsidR="00EA43A4" w:rsidRPr="001D0077">
        <w:rPr>
          <w:sz w:val="28"/>
          <w:szCs w:val="22"/>
          <w:lang w:val="uk-UA"/>
        </w:rPr>
        <w:t>15</w:t>
      </w:r>
      <w:r w:rsidR="007617D3" w:rsidRPr="001D0077">
        <w:rPr>
          <w:sz w:val="28"/>
          <w:szCs w:val="22"/>
          <w:lang w:val="uk-UA"/>
        </w:rPr>
        <w:t>.</w:t>
      </w:r>
      <w:r w:rsidR="00EA43A4" w:rsidRPr="001D0077">
        <w:rPr>
          <w:sz w:val="28"/>
          <w:szCs w:val="22"/>
          <w:lang w:val="uk-UA"/>
        </w:rPr>
        <w:t>10.2026 – 30</w:t>
      </w:r>
      <w:r w:rsidR="007617D3" w:rsidRPr="001D0077">
        <w:rPr>
          <w:sz w:val="28"/>
          <w:szCs w:val="22"/>
          <w:lang w:val="uk-UA"/>
        </w:rPr>
        <w:t>.</w:t>
      </w:r>
      <w:r w:rsidR="00EA43A4" w:rsidRPr="001D0077">
        <w:rPr>
          <w:sz w:val="28"/>
          <w:szCs w:val="22"/>
          <w:lang w:val="uk-UA"/>
        </w:rPr>
        <w:t>10</w:t>
      </w:r>
      <w:r w:rsidR="007617D3" w:rsidRPr="001D0077">
        <w:rPr>
          <w:sz w:val="28"/>
          <w:szCs w:val="22"/>
          <w:lang w:val="uk-UA"/>
        </w:rPr>
        <w:t>.202</w:t>
      </w:r>
      <w:r w:rsidR="00670625" w:rsidRPr="001D0077">
        <w:rPr>
          <w:sz w:val="28"/>
          <w:szCs w:val="22"/>
          <w:lang w:val="uk-UA"/>
        </w:rPr>
        <w:t>6</w:t>
      </w:r>
      <w:r w:rsidR="000979B1" w:rsidRPr="001D0077">
        <w:rPr>
          <w:sz w:val="28"/>
          <w:szCs w:val="22"/>
          <w:lang w:val="uk-UA"/>
        </w:rPr>
        <w:t>.</w:t>
      </w:r>
      <w:r w:rsidR="000979B1" w:rsidRPr="007617D3">
        <w:rPr>
          <w:sz w:val="28"/>
          <w:szCs w:val="22"/>
          <w:lang w:val="uk-UA"/>
        </w:rPr>
        <w:t xml:space="preserve"> </w:t>
      </w:r>
    </w:p>
    <w:p w:rsidR="008E6782" w:rsidRPr="006219B3" w:rsidRDefault="000979B1" w:rsidP="00E40DD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219B3">
        <w:rPr>
          <w:b/>
          <w:bCs/>
          <w:sz w:val="28"/>
          <w:szCs w:val="28"/>
          <w:lang w:val="uk-UA"/>
        </w:rPr>
        <w:t>5. Тип відстеження (б</w:t>
      </w:r>
      <w:r w:rsidR="000115C1" w:rsidRPr="006219B3">
        <w:rPr>
          <w:b/>
          <w:bCs/>
          <w:sz w:val="28"/>
          <w:szCs w:val="28"/>
          <w:lang w:val="uk-UA"/>
        </w:rPr>
        <w:t>азове, повторне або періодичне)</w:t>
      </w:r>
    </w:p>
    <w:p w:rsidR="000979B1" w:rsidRPr="006219B3" w:rsidRDefault="005E27B3" w:rsidP="00E40DDA">
      <w:pPr>
        <w:spacing w:after="240"/>
        <w:ind w:firstLine="567"/>
        <w:jc w:val="both"/>
        <w:rPr>
          <w:b/>
          <w:bCs/>
          <w:sz w:val="28"/>
          <w:szCs w:val="28"/>
          <w:lang w:val="uk-UA"/>
        </w:rPr>
      </w:pPr>
      <w:r w:rsidRPr="006219B3">
        <w:rPr>
          <w:sz w:val="28"/>
          <w:szCs w:val="28"/>
          <w:lang w:val="uk-UA"/>
        </w:rPr>
        <w:t>Базове</w:t>
      </w:r>
      <w:r w:rsidR="000979B1" w:rsidRPr="006219B3">
        <w:rPr>
          <w:sz w:val="28"/>
          <w:szCs w:val="28"/>
          <w:lang w:val="uk-UA"/>
        </w:rPr>
        <w:t xml:space="preserve"> відстеження.</w:t>
      </w:r>
    </w:p>
    <w:p w:rsidR="000979B1" w:rsidRPr="006219B3" w:rsidRDefault="000979B1" w:rsidP="00E40DD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219B3">
        <w:rPr>
          <w:b/>
          <w:bCs/>
          <w:sz w:val="28"/>
          <w:szCs w:val="28"/>
          <w:lang w:val="uk-UA"/>
        </w:rPr>
        <w:t>6. Методи оде</w:t>
      </w:r>
      <w:r w:rsidR="000115C1" w:rsidRPr="006219B3">
        <w:rPr>
          <w:b/>
          <w:bCs/>
          <w:sz w:val="28"/>
          <w:szCs w:val="28"/>
          <w:lang w:val="uk-UA"/>
        </w:rPr>
        <w:t>ржання результатів відстеження</w:t>
      </w:r>
    </w:p>
    <w:p w:rsidR="000979B1" w:rsidRPr="000D6756" w:rsidRDefault="000979B1" w:rsidP="00E40DDA">
      <w:pPr>
        <w:tabs>
          <w:tab w:val="left" w:pos="8325"/>
        </w:tabs>
        <w:spacing w:after="24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0D6756">
        <w:rPr>
          <w:bCs/>
          <w:sz w:val="28"/>
          <w:szCs w:val="28"/>
          <w:lang w:val="uk-UA"/>
        </w:rPr>
        <w:t>Статистичний метод.</w:t>
      </w:r>
      <w:r w:rsidR="00037F2D" w:rsidRPr="000D6756">
        <w:rPr>
          <w:bCs/>
          <w:sz w:val="28"/>
          <w:szCs w:val="28"/>
          <w:lang w:val="uk-UA"/>
        </w:rPr>
        <w:tab/>
      </w:r>
    </w:p>
    <w:p w:rsidR="000979B1" w:rsidRPr="000D6756" w:rsidRDefault="000979B1" w:rsidP="00E40DDA">
      <w:pPr>
        <w:ind w:firstLine="567"/>
        <w:jc w:val="both"/>
        <w:rPr>
          <w:b/>
          <w:sz w:val="28"/>
          <w:szCs w:val="28"/>
          <w:lang w:val="uk-UA"/>
        </w:rPr>
      </w:pPr>
      <w:r w:rsidRPr="000D6756">
        <w:rPr>
          <w:b/>
          <w:sz w:val="28"/>
          <w:szCs w:val="28"/>
          <w:lang w:val="uk-UA"/>
        </w:rPr>
        <w:t xml:space="preserve">7. Дані та припущення, на основі яких відстежувалась результативність дії регуляторного </w:t>
      </w:r>
      <w:proofErr w:type="spellStart"/>
      <w:r w:rsidRPr="000D6756">
        <w:rPr>
          <w:b/>
          <w:sz w:val="28"/>
          <w:szCs w:val="28"/>
          <w:lang w:val="uk-UA"/>
        </w:rPr>
        <w:t>акта</w:t>
      </w:r>
      <w:proofErr w:type="spellEnd"/>
      <w:r w:rsidRPr="000D6756">
        <w:rPr>
          <w:b/>
          <w:sz w:val="28"/>
          <w:szCs w:val="28"/>
          <w:lang w:val="uk-UA"/>
        </w:rPr>
        <w:t xml:space="preserve">, </w:t>
      </w:r>
      <w:r w:rsidR="000115C1" w:rsidRPr="000D6756">
        <w:rPr>
          <w:b/>
          <w:sz w:val="28"/>
          <w:szCs w:val="28"/>
          <w:lang w:val="uk-UA"/>
        </w:rPr>
        <w:t>а також способи одержання даних</w:t>
      </w:r>
    </w:p>
    <w:p w:rsidR="00CC397A" w:rsidRPr="007B4969" w:rsidRDefault="00CE3210" w:rsidP="00C239C9">
      <w:pPr>
        <w:ind w:firstLine="567"/>
        <w:jc w:val="both"/>
        <w:rPr>
          <w:sz w:val="28"/>
          <w:lang w:val="uk-UA"/>
        </w:rPr>
      </w:pPr>
      <w:r w:rsidRPr="007B4969">
        <w:rPr>
          <w:sz w:val="28"/>
          <w:szCs w:val="22"/>
          <w:lang w:val="uk-UA"/>
        </w:rPr>
        <w:t>Статистичні дані</w:t>
      </w:r>
      <w:r w:rsidR="00D65053">
        <w:rPr>
          <w:sz w:val="28"/>
          <w:szCs w:val="22"/>
          <w:lang w:val="uk-UA"/>
        </w:rPr>
        <w:t xml:space="preserve">, визначені в Аналізі регуляторного впливу, які мають кількісні значення для визначення </w:t>
      </w:r>
      <w:r w:rsidR="00D65053" w:rsidRPr="00D65053">
        <w:rPr>
          <w:sz w:val="28"/>
          <w:szCs w:val="22"/>
          <w:lang w:val="uk-UA"/>
        </w:rPr>
        <w:t>результативності запровадження</w:t>
      </w:r>
      <w:r w:rsidR="00D65053">
        <w:rPr>
          <w:sz w:val="28"/>
          <w:szCs w:val="22"/>
          <w:lang w:val="uk-UA"/>
        </w:rPr>
        <w:t xml:space="preserve"> </w:t>
      </w:r>
      <w:r w:rsidR="00D65053" w:rsidRPr="00D65053">
        <w:rPr>
          <w:sz w:val="28"/>
          <w:szCs w:val="22"/>
          <w:lang w:val="uk-UA"/>
        </w:rPr>
        <w:t xml:space="preserve">регуляторного </w:t>
      </w:r>
      <w:proofErr w:type="spellStart"/>
      <w:r w:rsidR="00D65053" w:rsidRPr="00D65053">
        <w:rPr>
          <w:sz w:val="28"/>
          <w:szCs w:val="22"/>
          <w:lang w:val="uk-UA"/>
        </w:rPr>
        <w:t>акта</w:t>
      </w:r>
      <w:proofErr w:type="spellEnd"/>
      <w:r w:rsidR="00D65053">
        <w:rPr>
          <w:sz w:val="28"/>
          <w:szCs w:val="22"/>
          <w:lang w:val="uk-UA"/>
        </w:rPr>
        <w:t>,</w:t>
      </w:r>
      <w:r w:rsidR="00FB05A2" w:rsidRPr="007B4969">
        <w:rPr>
          <w:sz w:val="28"/>
          <w:szCs w:val="22"/>
          <w:lang w:val="uk-UA"/>
        </w:rPr>
        <w:t xml:space="preserve"> </w:t>
      </w:r>
      <w:r w:rsidR="00A113D6" w:rsidRPr="007B4969">
        <w:rPr>
          <w:sz w:val="28"/>
          <w:lang w:val="uk-UA"/>
        </w:rPr>
        <w:t xml:space="preserve">що є у розпорядженні Департаменту </w:t>
      </w:r>
      <w:r w:rsidR="00D40186">
        <w:rPr>
          <w:sz w:val="28"/>
          <w:lang w:val="uk-UA"/>
        </w:rPr>
        <w:t>адміністративних послуг та споживчого ринку Харківської міської ради.</w:t>
      </w:r>
      <w:r w:rsidR="00A113D6" w:rsidRPr="007B4969">
        <w:rPr>
          <w:sz w:val="28"/>
          <w:lang w:val="uk-UA"/>
        </w:rPr>
        <w:t xml:space="preserve"> </w:t>
      </w:r>
    </w:p>
    <w:p w:rsidR="000979B1" w:rsidRPr="001C5187" w:rsidRDefault="000115C1" w:rsidP="00E40DDA">
      <w:pPr>
        <w:ind w:firstLine="567"/>
        <w:jc w:val="both"/>
        <w:rPr>
          <w:b/>
          <w:sz w:val="28"/>
          <w:lang w:val="uk-UA"/>
        </w:rPr>
      </w:pPr>
      <w:r w:rsidRPr="001C5187">
        <w:rPr>
          <w:b/>
          <w:sz w:val="28"/>
          <w:lang w:val="uk-UA"/>
        </w:rPr>
        <w:t>Способи одержання даних</w:t>
      </w:r>
    </w:p>
    <w:p w:rsidR="000979B1" w:rsidRPr="001C5187" w:rsidRDefault="000979B1" w:rsidP="00E40DDA">
      <w:pPr>
        <w:spacing w:after="240"/>
        <w:ind w:firstLine="567"/>
        <w:jc w:val="both"/>
        <w:rPr>
          <w:sz w:val="28"/>
          <w:lang w:val="uk-UA"/>
        </w:rPr>
      </w:pPr>
      <w:r w:rsidRPr="001C5187">
        <w:rPr>
          <w:sz w:val="28"/>
          <w:lang w:val="uk-UA"/>
        </w:rPr>
        <w:t>Збір, обробка та аналіз статист</w:t>
      </w:r>
      <w:bookmarkStart w:id="0" w:name="_GoBack"/>
      <w:bookmarkEnd w:id="0"/>
      <w:r w:rsidRPr="001C5187">
        <w:rPr>
          <w:sz w:val="28"/>
          <w:lang w:val="uk-UA"/>
        </w:rPr>
        <w:t>ичних даних.</w:t>
      </w:r>
    </w:p>
    <w:p w:rsidR="00E40DDA" w:rsidRDefault="00E40DDA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</w:p>
    <w:p w:rsidR="00E40DDA" w:rsidRDefault="00E40DDA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</w:p>
    <w:p w:rsidR="00E40DDA" w:rsidRDefault="00E40DDA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</w:p>
    <w:p w:rsidR="000979B1" w:rsidRPr="001C5187" w:rsidRDefault="000979B1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1C5187">
        <w:rPr>
          <w:b/>
          <w:color w:val="000000"/>
          <w:sz w:val="28"/>
          <w:szCs w:val="28"/>
          <w:lang w:val="uk-UA"/>
        </w:rPr>
        <w:lastRenderedPageBreak/>
        <w:t>8. Кількісні та якісні значення показників результа</w:t>
      </w:r>
      <w:r w:rsidR="000115C1" w:rsidRPr="001C5187">
        <w:rPr>
          <w:b/>
          <w:color w:val="000000"/>
          <w:sz w:val="28"/>
          <w:szCs w:val="28"/>
          <w:lang w:val="uk-UA"/>
        </w:rPr>
        <w:t xml:space="preserve">тивності дії регуляторного </w:t>
      </w:r>
      <w:proofErr w:type="spellStart"/>
      <w:r w:rsidR="000115C1" w:rsidRPr="001C5187">
        <w:rPr>
          <w:b/>
          <w:color w:val="000000"/>
          <w:sz w:val="28"/>
          <w:szCs w:val="28"/>
          <w:lang w:val="uk-UA"/>
        </w:rPr>
        <w:t>акта</w:t>
      </w:r>
      <w:proofErr w:type="spellEnd"/>
    </w:p>
    <w:p w:rsidR="00360268" w:rsidRPr="003C5013" w:rsidRDefault="000979B1" w:rsidP="00E40DDA">
      <w:pPr>
        <w:ind w:firstLine="567"/>
        <w:jc w:val="both"/>
        <w:rPr>
          <w:sz w:val="28"/>
          <w:szCs w:val="22"/>
          <w:lang w:val="uk-UA"/>
        </w:rPr>
      </w:pPr>
      <w:r w:rsidRPr="0050159B">
        <w:rPr>
          <w:sz w:val="28"/>
          <w:szCs w:val="22"/>
          <w:lang w:val="uk-UA"/>
        </w:rPr>
        <w:t xml:space="preserve">Для проведення відстеження результативності дії регуляторного </w:t>
      </w:r>
      <w:proofErr w:type="spellStart"/>
      <w:r w:rsidRPr="0050159B">
        <w:rPr>
          <w:sz w:val="28"/>
          <w:szCs w:val="22"/>
          <w:lang w:val="uk-UA"/>
        </w:rPr>
        <w:t>акта</w:t>
      </w:r>
      <w:proofErr w:type="spellEnd"/>
      <w:r w:rsidRPr="0050159B">
        <w:rPr>
          <w:sz w:val="28"/>
          <w:szCs w:val="22"/>
          <w:lang w:val="uk-UA"/>
        </w:rPr>
        <w:t xml:space="preserve"> використано </w:t>
      </w:r>
      <w:r w:rsidR="00653C84" w:rsidRPr="0050159B">
        <w:rPr>
          <w:sz w:val="28"/>
          <w:szCs w:val="22"/>
          <w:lang w:val="uk-UA"/>
        </w:rPr>
        <w:t>статистичні дані</w:t>
      </w:r>
      <w:r w:rsidRPr="0050159B">
        <w:rPr>
          <w:sz w:val="28"/>
          <w:szCs w:val="22"/>
          <w:lang w:val="uk-UA"/>
        </w:rPr>
        <w:t xml:space="preserve"> </w:t>
      </w:r>
      <w:r w:rsidR="00653C84" w:rsidRPr="0050159B">
        <w:rPr>
          <w:sz w:val="28"/>
          <w:szCs w:val="22"/>
          <w:lang w:val="uk-UA"/>
        </w:rPr>
        <w:t xml:space="preserve">за </w:t>
      </w:r>
      <w:r w:rsidR="007543BE" w:rsidRPr="0050159B">
        <w:rPr>
          <w:sz w:val="28"/>
          <w:szCs w:val="22"/>
          <w:lang w:val="uk-UA"/>
        </w:rPr>
        <w:t xml:space="preserve">період </w:t>
      </w:r>
      <w:r w:rsidR="0050159B" w:rsidRPr="0050159B">
        <w:rPr>
          <w:sz w:val="28"/>
          <w:szCs w:val="22"/>
          <w:lang w:val="uk-UA"/>
        </w:rPr>
        <w:t xml:space="preserve">після прийняття регуляторного </w:t>
      </w:r>
      <w:proofErr w:type="spellStart"/>
      <w:r w:rsidR="0050159B" w:rsidRPr="0050159B">
        <w:rPr>
          <w:sz w:val="28"/>
          <w:szCs w:val="22"/>
          <w:lang w:val="uk-UA"/>
        </w:rPr>
        <w:t>акта</w:t>
      </w:r>
      <w:proofErr w:type="spellEnd"/>
      <w:r w:rsidR="0050159B" w:rsidRPr="0050159B">
        <w:rPr>
          <w:sz w:val="28"/>
          <w:szCs w:val="22"/>
          <w:lang w:val="uk-UA"/>
        </w:rPr>
        <w:t xml:space="preserve"> </w:t>
      </w:r>
      <w:r w:rsidR="008B213C">
        <w:rPr>
          <w:sz w:val="28"/>
          <w:szCs w:val="22"/>
          <w:lang w:val="uk-UA"/>
        </w:rPr>
        <w:br/>
      </w:r>
      <w:r w:rsidR="007543BE" w:rsidRPr="001D0077">
        <w:rPr>
          <w:sz w:val="28"/>
          <w:szCs w:val="22"/>
          <w:lang w:val="uk-UA"/>
        </w:rPr>
        <w:t xml:space="preserve">з </w:t>
      </w:r>
      <w:r w:rsidR="0050159B" w:rsidRPr="001D0077">
        <w:rPr>
          <w:sz w:val="28"/>
          <w:szCs w:val="22"/>
          <w:lang w:val="uk-UA"/>
        </w:rPr>
        <w:t>01.</w:t>
      </w:r>
      <w:r w:rsidR="00670625" w:rsidRPr="001D0077">
        <w:rPr>
          <w:sz w:val="28"/>
          <w:szCs w:val="22"/>
          <w:lang w:val="uk-UA"/>
        </w:rPr>
        <w:t>01</w:t>
      </w:r>
      <w:r w:rsidR="0050159B" w:rsidRPr="001D0077">
        <w:rPr>
          <w:sz w:val="28"/>
          <w:szCs w:val="22"/>
          <w:lang w:val="uk-UA"/>
        </w:rPr>
        <w:t>.202</w:t>
      </w:r>
      <w:r w:rsidR="00670625" w:rsidRPr="001D0077">
        <w:rPr>
          <w:sz w:val="28"/>
          <w:szCs w:val="22"/>
          <w:lang w:val="uk-UA"/>
        </w:rPr>
        <w:t>6</w:t>
      </w:r>
      <w:r w:rsidR="0050159B" w:rsidRPr="001D0077">
        <w:rPr>
          <w:sz w:val="28"/>
          <w:szCs w:val="22"/>
          <w:lang w:val="uk-UA"/>
        </w:rPr>
        <w:t xml:space="preserve"> до </w:t>
      </w:r>
      <w:r w:rsidR="000D0CBA" w:rsidRPr="001D0077">
        <w:rPr>
          <w:sz w:val="28"/>
          <w:szCs w:val="22"/>
          <w:lang w:val="uk-UA"/>
        </w:rPr>
        <w:t>01</w:t>
      </w:r>
      <w:r w:rsidR="00294703" w:rsidRPr="001D0077">
        <w:rPr>
          <w:sz w:val="28"/>
          <w:szCs w:val="22"/>
          <w:lang w:val="uk-UA"/>
        </w:rPr>
        <w:t>.10</w:t>
      </w:r>
      <w:r w:rsidR="0050159B" w:rsidRPr="001D0077">
        <w:rPr>
          <w:sz w:val="28"/>
          <w:szCs w:val="22"/>
          <w:lang w:val="uk-UA"/>
        </w:rPr>
        <w:t>.202</w:t>
      </w:r>
      <w:r w:rsidR="00670625" w:rsidRPr="001D0077">
        <w:rPr>
          <w:sz w:val="28"/>
          <w:szCs w:val="22"/>
          <w:lang w:val="uk-UA"/>
        </w:rPr>
        <w:t>6</w:t>
      </w:r>
      <w:r w:rsidR="00DF3A1F" w:rsidRPr="001D0077">
        <w:rPr>
          <w:sz w:val="28"/>
          <w:szCs w:val="22"/>
          <w:lang w:val="uk-UA"/>
        </w:rPr>
        <w:t>.</w:t>
      </w:r>
      <w:r w:rsidR="00DF3A1F" w:rsidRPr="003C5013">
        <w:rPr>
          <w:sz w:val="28"/>
          <w:szCs w:val="22"/>
          <w:lang w:val="uk-UA"/>
        </w:rPr>
        <w:t xml:space="preserve"> </w:t>
      </w:r>
    </w:p>
    <w:p w:rsidR="00E40DDA" w:rsidRPr="003C5013" w:rsidRDefault="007828BC" w:rsidP="00E40DDA">
      <w:pPr>
        <w:ind w:firstLine="567"/>
        <w:jc w:val="both"/>
        <w:rPr>
          <w:sz w:val="28"/>
          <w:szCs w:val="22"/>
          <w:lang w:val="uk-UA"/>
        </w:rPr>
      </w:pPr>
      <w:r w:rsidRPr="003C5013">
        <w:rPr>
          <w:sz w:val="28"/>
          <w:szCs w:val="22"/>
          <w:lang w:val="uk-UA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5898"/>
        <w:gridCol w:w="1409"/>
        <w:gridCol w:w="1809"/>
      </w:tblGrid>
      <w:tr w:rsidR="00D65053" w:rsidRPr="003C5013" w:rsidTr="00D65053">
        <w:tc>
          <w:tcPr>
            <w:tcW w:w="518" w:type="dxa"/>
            <w:shd w:val="clear" w:color="auto" w:fill="auto"/>
          </w:tcPr>
          <w:p w:rsidR="00D65053" w:rsidRPr="00F67541" w:rsidRDefault="00D65053" w:rsidP="00E40DDA">
            <w:pPr>
              <w:rPr>
                <w:b/>
                <w:bCs/>
                <w:szCs w:val="28"/>
                <w:lang w:val="uk-UA"/>
              </w:rPr>
            </w:pPr>
            <w:r w:rsidRPr="00F67541">
              <w:rPr>
                <w:b/>
                <w:bCs/>
                <w:szCs w:val="28"/>
                <w:lang w:val="uk-UA"/>
              </w:rPr>
              <w:t>№</w:t>
            </w:r>
          </w:p>
          <w:p w:rsidR="00D65053" w:rsidRPr="00F67541" w:rsidRDefault="00D65053" w:rsidP="00E40DDA">
            <w:pPr>
              <w:rPr>
                <w:b/>
                <w:bCs/>
                <w:szCs w:val="28"/>
                <w:lang w:val="uk-UA"/>
              </w:rPr>
            </w:pPr>
            <w:r w:rsidRPr="00F67541">
              <w:rPr>
                <w:b/>
                <w:bCs/>
                <w:szCs w:val="28"/>
                <w:lang w:val="uk-UA"/>
              </w:rPr>
              <w:t>з/п</w:t>
            </w:r>
          </w:p>
        </w:tc>
        <w:tc>
          <w:tcPr>
            <w:tcW w:w="5898" w:type="dxa"/>
            <w:shd w:val="clear" w:color="auto" w:fill="auto"/>
          </w:tcPr>
          <w:p w:rsidR="00D65053" w:rsidRPr="00F67541" w:rsidRDefault="00D65053" w:rsidP="00E40DDA">
            <w:pPr>
              <w:jc w:val="center"/>
              <w:rPr>
                <w:b/>
                <w:bCs/>
                <w:lang w:val="uk-UA"/>
              </w:rPr>
            </w:pPr>
            <w:r w:rsidRPr="00F67541">
              <w:rPr>
                <w:b/>
                <w:bCs/>
                <w:lang w:val="uk-UA"/>
              </w:rPr>
              <w:t>Критерій оцінки</w:t>
            </w:r>
          </w:p>
        </w:tc>
        <w:tc>
          <w:tcPr>
            <w:tcW w:w="1409" w:type="dxa"/>
            <w:shd w:val="clear" w:color="auto" w:fill="auto"/>
          </w:tcPr>
          <w:p w:rsidR="00D65053" w:rsidRPr="00D65053" w:rsidRDefault="00D65053" w:rsidP="00E40DD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Прогнозні показники</w:t>
            </w:r>
          </w:p>
        </w:tc>
        <w:tc>
          <w:tcPr>
            <w:tcW w:w="1809" w:type="dxa"/>
            <w:shd w:val="clear" w:color="auto" w:fill="auto"/>
          </w:tcPr>
          <w:p w:rsidR="00D65053" w:rsidRPr="003C5013" w:rsidRDefault="00D65053" w:rsidP="00E40DDA">
            <w:pPr>
              <w:jc w:val="center"/>
              <w:rPr>
                <w:b/>
                <w:bCs/>
              </w:rPr>
            </w:pPr>
            <w:r w:rsidRPr="003C5013">
              <w:rPr>
                <w:b/>
                <w:bCs/>
                <w:lang w:val="uk-UA"/>
              </w:rPr>
              <w:t xml:space="preserve">За період </w:t>
            </w:r>
            <w:r w:rsidRPr="003C5013">
              <w:rPr>
                <w:b/>
                <w:bCs/>
                <w:lang w:val="uk-UA"/>
              </w:rPr>
              <w:br/>
              <w:t xml:space="preserve">після прийняття регуляторного </w:t>
            </w:r>
            <w:proofErr w:type="spellStart"/>
            <w:r w:rsidRPr="003C5013">
              <w:rPr>
                <w:b/>
                <w:bCs/>
                <w:lang w:val="uk-UA"/>
              </w:rPr>
              <w:t>акта</w:t>
            </w:r>
            <w:proofErr w:type="spellEnd"/>
            <w:r w:rsidRPr="003C5013">
              <w:rPr>
                <w:b/>
                <w:bCs/>
                <w:lang w:val="uk-UA"/>
              </w:rPr>
              <w:t xml:space="preserve"> </w:t>
            </w:r>
            <w:r w:rsidRPr="003C5013">
              <w:rPr>
                <w:b/>
                <w:bCs/>
                <w:lang w:val="uk-UA"/>
              </w:rPr>
              <w:br/>
              <w:t>з 01.01.2026</w:t>
            </w:r>
            <w:r w:rsidR="000D0CBA">
              <w:rPr>
                <w:b/>
                <w:bCs/>
                <w:lang w:val="uk-UA"/>
              </w:rPr>
              <w:t xml:space="preserve"> до 0</w:t>
            </w:r>
            <w:r w:rsidR="00294703" w:rsidRPr="003C5013">
              <w:rPr>
                <w:b/>
                <w:bCs/>
                <w:lang w:val="uk-UA"/>
              </w:rPr>
              <w:t>1.</w:t>
            </w:r>
            <w:r w:rsidR="000D0CBA">
              <w:rPr>
                <w:b/>
                <w:bCs/>
                <w:lang w:val="uk-UA"/>
              </w:rPr>
              <w:t>1</w:t>
            </w:r>
            <w:r w:rsidR="00294703" w:rsidRPr="003C5013">
              <w:rPr>
                <w:b/>
                <w:bCs/>
                <w:lang w:val="uk-UA"/>
              </w:rPr>
              <w:t>0</w:t>
            </w:r>
            <w:r w:rsidRPr="003C5013">
              <w:rPr>
                <w:b/>
                <w:bCs/>
                <w:lang w:val="uk-UA"/>
              </w:rPr>
              <w:t>.2026</w:t>
            </w:r>
          </w:p>
        </w:tc>
      </w:tr>
      <w:tr w:rsidR="00D65053" w:rsidRPr="001D0077" w:rsidTr="00D65053">
        <w:trPr>
          <w:trHeight w:val="69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D0077">
              <w:rPr>
                <w:bCs/>
                <w:sz w:val="28"/>
                <w:szCs w:val="28"/>
                <w:lang w:val="uk-UA"/>
              </w:rPr>
              <w:t>1.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szCs w:val="28"/>
                <w:lang w:val="uk-UA"/>
              </w:rPr>
              <w:t xml:space="preserve">кількість суб’єктів господарювання, які </w:t>
            </w:r>
            <w:r w:rsidR="000D0CBA" w:rsidRPr="001D0077">
              <w:rPr>
                <w:sz w:val="28"/>
                <w:szCs w:val="28"/>
                <w:lang w:val="uk-UA"/>
              </w:rPr>
              <w:t>надали</w:t>
            </w:r>
            <w:r w:rsidRPr="001D0077">
              <w:rPr>
                <w:sz w:val="28"/>
                <w:szCs w:val="28"/>
                <w:lang w:val="uk-UA"/>
              </w:rPr>
              <w:t xml:space="preserve"> пакети документів для отримання ваучерної підтримки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suppressAutoHyphens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1D0077">
              <w:rPr>
                <w:bCs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8E74D8" w:rsidP="00E40DDA">
            <w:pPr>
              <w:suppressAutoHyphens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1D0077">
              <w:rPr>
                <w:bCs/>
                <w:sz w:val="28"/>
                <w:szCs w:val="28"/>
                <w:lang w:val="uk-UA" w:eastAsia="ru-RU"/>
              </w:rPr>
              <w:t>12</w:t>
            </w:r>
          </w:p>
        </w:tc>
      </w:tr>
      <w:tr w:rsidR="00D65053" w:rsidRPr="001D0077" w:rsidTr="00D65053">
        <w:trPr>
          <w:trHeight w:val="69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D0077">
              <w:rPr>
                <w:bCs/>
                <w:sz w:val="28"/>
                <w:szCs w:val="28"/>
                <w:lang w:val="uk-UA"/>
              </w:rPr>
              <w:t>2.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lang w:val="uk-UA"/>
              </w:rPr>
              <w:t>кількість суб’єк</w:t>
            </w:r>
            <w:r w:rsidR="000D0CBA" w:rsidRPr="001D0077">
              <w:rPr>
                <w:sz w:val="28"/>
                <w:lang w:val="uk-UA"/>
              </w:rPr>
              <w:t>тів господарювання, які отримали</w:t>
            </w:r>
            <w:r w:rsidRPr="001D0077">
              <w:rPr>
                <w:sz w:val="28"/>
                <w:lang w:val="uk-UA"/>
              </w:rPr>
              <w:t xml:space="preserve"> ваучер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FD446F" w:rsidP="00E40DDA">
            <w:pPr>
              <w:jc w:val="center"/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szCs w:val="28"/>
                <w:lang w:val="uk-UA"/>
              </w:rPr>
              <w:t>8</w:t>
            </w:r>
          </w:p>
        </w:tc>
      </w:tr>
      <w:tr w:rsidR="00D65053" w:rsidRPr="001D0077" w:rsidTr="00D65053">
        <w:trPr>
          <w:trHeight w:val="69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D0077">
              <w:rPr>
                <w:bCs/>
                <w:sz w:val="28"/>
                <w:szCs w:val="28"/>
                <w:lang w:val="uk-UA"/>
              </w:rPr>
              <w:t>3.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lang w:val="uk-UA"/>
              </w:rPr>
              <w:t>обсяг коштів для надання ваучерної підтримки, передбачений у міському бюджеті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szCs w:val="28"/>
                <w:lang w:val="uk-UA"/>
              </w:rPr>
              <w:t xml:space="preserve">300 </w:t>
            </w:r>
            <w:proofErr w:type="spellStart"/>
            <w:r w:rsidRPr="001D0077">
              <w:rPr>
                <w:sz w:val="28"/>
                <w:szCs w:val="28"/>
                <w:lang w:val="uk-UA"/>
              </w:rPr>
              <w:t>тис.грн</w:t>
            </w:r>
            <w:proofErr w:type="spellEnd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FD446F" w:rsidP="00E40DDA">
            <w:pPr>
              <w:jc w:val="center"/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szCs w:val="28"/>
                <w:lang w:val="uk-UA"/>
              </w:rPr>
              <w:t xml:space="preserve">300 </w:t>
            </w:r>
            <w:r w:rsidRPr="001D0077">
              <w:rPr>
                <w:sz w:val="28"/>
                <w:szCs w:val="28"/>
                <w:lang w:val="uk-UA"/>
              </w:rPr>
              <w:br/>
              <w:t>тис. грн</w:t>
            </w:r>
          </w:p>
        </w:tc>
      </w:tr>
      <w:tr w:rsidR="00D65053" w:rsidRPr="00E40DDA" w:rsidTr="00D65053">
        <w:trPr>
          <w:trHeight w:val="69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D0077">
              <w:rPr>
                <w:bCs/>
                <w:sz w:val="28"/>
                <w:szCs w:val="28"/>
                <w:lang w:val="uk-UA"/>
              </w:rPr>
              <w:t>4.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rPr>
                <w:sz w:val="28"/>
                <w:lang w:val="uk-UA"/>
              </w:rPr>
            </w:pPr>
            <w:r w:rsidRPr="001D0077">
              <w:rPr>
                <w:sz w:val="28"/>
                <w:lang w:val="uk-UA"/>
              </w:rPr>
              <w:t>- річний дохід, грн;</w:t>
            </w:r>
          </w:p>
          <w:p w:rsidR="00D65053" w:rsidRPr="001D0077" w:rsidRDefault="00D65053" w:rsidP="00E40DDA">
            <w:pPr>
              <w:rPr>
                <w:sz w:val="28"/>
                <w:lang w:val="uk-UA"/>
              </w:rPr>
            </w:pPr>
            <w:r w:rsidRPr="001D0077">
              <w:rPr>
                <w:sz w:val="28"/>
                <w:lang w:val="uk-UA"/>
              </w:rPr>
              <w:t>- кількість працюючих, од.;</w:t>
            </w:r>
          </w:p>
          <w:p w:rsidR="00D65053" w:rsidRPr="001D0077" w:rsidRDefault="00D65053" w:rsidP="00E40DDA">
            <w:pPr>
              <w:rPr>
                <w:sz w:val="28"/>
                <w:lang w:val="uk-UA"/>
              </w:rPr>
            </w:pPr>
            <w:r w:rsidRPr="001D0077">
              <w:rPr>
                <w:sz w:val="28"/>
                <w:lang w:val="uk-UA"/>
              </w:rPr>
              <w:t>- налагодження комерційних контактів з новими партнерами;</w:t>
            </w:r>
          </w:p>
          <w:p w:rsidR="00D65053" w:rsidRPr="001D0077" w:rsidRDefault="00D65053" w:rsidP="00E40DDA">
            <w:pPr>
              <w:rPr>
                <w:sz w:val="28"/>
                <w:lang w:val="uk-UA"/>
              </w:rPr>
            </w:pPr>
            <w:r w:rsidRPr="001D0077">
              <w:rPr>
                <w:sz w:val="28"/>
                <w:lang w:val="uk-UA"/>
              </w:rPr>
              <w:t>- обсяг надходжень до місцевого бюджету від сплати податків, зборів</w:t>
            </w:r>
          </w:p>
          <w:p w:rsidR="00D65053" w:rsidRPr="001D0077" w:rsidRDefault="00D65053" w:rsidP="00E40DDA">
            <w:pPr>
              <w:rPr>
                <w:sz w:val="28"/>
                <w:szCs w:val="28"/>
                <w:lang w:val="uk-UA"/>
              </w:rPr>
            </w:pPr>
            <w:r w:rsidRPr="001D0077">
              <w:rPr>
                <w:sz w:val="28"/>
                <w:lang w:val="uk-UA"/>
              </w:rPr>
              <w:t>(обов’язкових платежів) від суб’єктів підприємництва.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suppressAutoHyphens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53" w:rsidRPr="001D0077" w:rsidRDefault="00D65053" w:rsidP="00E40DDA">
            <w:pPr>
              <w:suppressAutoHyphens w:val="0"/>
              <w:jc w:val="center"/>
              <w:rPr>
                <w:bCs/>
                <w:sz w:val="28"/>
                <w:szCs w:val="28"/>
                <w:lang w:val="uk-UA" w:eastAsia="ru-RU"/>
              </w:rPr>
            </w:pPr>
          </w:p>
        </w:tc>
      </w:tr>
    </w:tbl>
    <w:p w:rsidR="00670625" w:rsidRPr="00636FA7" w:rsidRDefault="006861FF" w:rsidP="00E40DDA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1D0077">
        <w:rPr>
          <w:b/>
          <w:color w:val="000000"/>
          <w:sz w:val="28"/>
          <w:szCs w:val="28"/>
          <w:lang w:val="uk-UA"/>
        </w:rPr>
        <w:t xml:space="preserve">* </w:t>
      </w:r>
      <w:r w:rsidR="00636FA7" w:rsidRPr="001D0077">
        <w:rPr>
          <w:b/>
          <w:lang w:val="uk-UA"/>
        </w:rPr>
        <w:t>Інформація за 4-м критерієм буде доступна після надходження та опрацювання відповідної звітності від отримувачів ваучерної підтримки відповідно до п. 3.16 Порядку.</w:t>
      </w:r>
    </w:p>
    <w:p w:rsidR="00636FA7" w:rsidRDefault="00636FA7" w:rsidP="00E40DDA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8C323F" w:rsidRDefault="00761EDB" w:rsidP="00E40DDA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8E66D2">
        <w:rPr>
          <w:color w:val="000000"/>
          <w:sz w:val="28"/>
          <w:szCs w:val="28"/>
          <w:lang w:val="uk-UA"/>
        </w:rPr>
        <w:t>Прийня</w:t>
      </w:r>
      <w:r w:rsidR="00377159" w:rsidRPr="008E66D2">
        <w:rPr>
          <w:color w:val="000000"/>
          <w:sz w:val="28"/>
          <w:szCs w:val="28"/>
          <w:lang w:val="uk-UA"/>
        </w:rPr>
        <w:t xml:space="preserve">ття регуляторного </w:t>
      </w:r>
      <w:proofErr w:type="spellStart"/>
      <w:r w:rsidR="00377159" w:rsidRPr="008E66D2">
        <w:rPr>
          <w:color w:val="000000"/>
          <w:sz w:val="28"/>
          <w:szCs w:val="28"/>
          <w:lang w:val="uk-UA"/>
        </w:rPr>
        <w:t>акта</w:t>
      </w:r>
      <w:proofErr w:type="spellEnd"/>
      <w:r w:rsidR="00FF4424">
        <w:rPr>
          <w:color w:val="000000"/>
          <w:sz w:val="28"/>
          <w:szCs w:val="28"/>
          <w:lang w:val="uk-UA"/>
        </w:rPr>
        <w:t>, що відстежується</w:t>
      </w:r>
      <w:r w:rsidR="00773826">
        <w:rPr>
          <w:color w:val="000000"/>
          <w:sz w:val="28"/>
          <w:szCs w:val="28"/>
          <w:lang w:val="uk-UA"/>
        </w:rPr>
        <w:t>,</w:t>
      </w:r>
      <w:r w:rsidR="00865C43">
        <w:rPr>
          <w:color w:val="000000"/>
          <w:sz w:val="28"/>
          <w:szCs w:val="28"/>
          <w:lang w:val="uk-UA"/>
        </w:rPr>
        <w:t xml:space="preserve"> дозволило</w:t>
      </w:r>
      <w:r w:rsidR="004D4779" w:rsidRPr="008E66D2">
        <w:rPr>
          <w:color w:val="000000"/>
          <w:sz w:val="28"/>
          <w:szCs w:val="28"/>
          <w:lang w:val="uk-UA"/>
        </w:rPr>
        <w:t xml:space="preserve"> </w:t>
      </w:r>
      <w:r w:rsidR="00865C43">
        <w:rPr>
          <w:color w:val="000000"/>
          <w:sz w:val="28"/>
          <w:szCs w:val="28"/>
          <w:lang w:val="uk-UA"/>
        </w:rPr>
        <w:t>в</w:t>
      </w:r>
      <w:r w:rsidR="00244310">
        <w:rPr>
          <w:color w:val="000000"/>
          <w:sz w:val="28"/>
          <w:szCs w:val="28"/>
          <w:lang w:val="uk-UA"/>
        </w:rPr>
        <w:t>регулюва</w:t>
      </w:r>
      <w:r w:rsidR="00CE68E5">
        <w:rPr>
          <w:color w:val="000000"/>
          <w:sz w:val="28"/>
          <w:szCs w:val="28"/>
          <w:lang w:val="uk-UA"/>
        </w:rPr>
        <w:t>ти</w:t>
      </w:r>
      <w:r w:rsidR="00865C43">
        <w:rPr>
          <w:color w:val="000000"/>
          <w:sz w:val="28"/>
          <w:szCs w:val="28"/>
          <w:lang w:val="uk-UA"/>
        </w:rPr>
        <w:t xml:space="preserve"> відносин</w:t>
      </w:r>
      <w:r w:rsidR="00743A32">
        <w:rPr>
          <w:color w:val="000000"/>
          <w:sz w:val="28"/>
          <w:szCs w:val="28"/>
          <w:lang w:val="uk-UA"/>
        </w:rPr>
        <w:t xml:space="preserve">и </w:t>
      </w:r>
      <w:r w:rsidR="008E66D2" w:rsidRPr="008E66D2">
        <w:rPr>
          <w:color w:val="000000"/>
          <w:sz w:val="28"/>
          <w:szCs w:val="28"/>
          <w:lang w:val="uk-UA"/>
        </w:rPr>
        <w:t xml:space="preserve">у сфері </w:t>
      </w:r>
      <w:r w:rsidR="008C323F" w:rsidRPr="008C323F">
        <w:rPr>
          <w:color w:val="000000"/>
          <w:sz w:val="28"/>
          <w:szCs w:val="28"/>
          <w:lang w:val="uk-UA"/>
        </w:rPr>
        <w:t>розвитку</w:t>
      </w:r>
      <w:r w:rsidR="008C323F">
        <w:rPr>
          <w:color w:val="000000"/>
          <w:sz w:val="28"/>
          <w:szCs w:val="28"/>
          <w:lang w:val="uk-UA"/>
        </w:rPr>
        <w:t xml:space="preserve"> </w:t>
      </w:r>
      <w:r w:rsidR="008C323F" w:rsidRPr="008C323F">
        <w:rPr>
          <w:color w:val="000000"/>
          <w:sz w:val="28"/>
          <w:szCs w:val="28"/>
          <w:lang w:val="uk-UA"/>
        </w:rPr>
        <w:t>підприємництва міста Харкова та створення сприятливих умов для</w:t>
      </w:r>
      <w:r w:rsidR="008C323F">
        <w:rPr>
          <w:color w:val="000000"/>
          <w:sz w:val="28"/>
          <w:szCs w:val="28"/>
          <w:lang w:val="uk-UA"/>
        </w:rPr>
        <w:t xml:space="preserve"> </w:t>
      </w:r>
      <w:r w:rsidR="008C323F" w:rsidRPr="008C323F">
        <w:rPr>
          <w:color w:val="000000"/>
          <w:sz w:val="28"/>
          <w:szCs w:val="28"/>
          <w:lang w:val="uk-UA"/>
        </w:rPr>
        <w:t xml:space="preserve">українських учасників експортної діяльності </w:t>
      </w:r>
      <w:r w:rsidR="008C323F">
        <w:rPr>
          <w:color w:val="000000"/>
          <w:sz w:val="28"/>
          <w:szCs w:val="28"/>
          <w:lang w:val="uk-UA"/>
        </w:rPr>
        <w:t xml:space="preserve">шляхом </w:t>
      </w:r>
      <w:r w:rsidR="008C323F" w:rsidRPr="008C323F">
        <w:rPr>
          <w:color w:val="000000"/>
          <w:sz w:val="28"/>
          <w:szCs w:val="28"/>
          <w:lang w:val="uk-UA"/>
        </w:rPr>
        <w:t xml:space="preserve"> впровадження</w:t>
      </w:r>
      <w:r w:rsidR="008C323F">
        <w:rPr>
          <w:color w:val="000000"/>
          <w:sz w:val="28"/>
          <w:szCs w:val="28"/>
          <w:lang w:val="uk-UA"/>
        </w:rPr>
        <w:t xml:space="preserve"> </w:t>
      </w:r>
      <w:r w:rsidR="008C323F" w:rsidRPr="008C323F">
        <w:rPr>
          <w:color w:val="000000"/>
          <w:sz w:val="28"/>
          <w:szCs w:val="28"/>
          <w:lang w:val="uk-UA"/>
        </w:rPr>
        <w:t>механізму надання фінансової підтримки місцевим товаровиробникам за</w:t>
      </w:r>
      <w:r w:rsidR="008C323F">
        <w:rPr>
          <w:color w:val="000000"/>
          <w:sz w:val="28"/>
          <w:szCs w:val="28"/>
          <w:lang w:val="uk-UA"/>
        </w:rPr>
        <w:t xml:space="preserve"> </w:t>
      </w:r>
      <w:r w:rsidR="008C323F" w:rsidRPr="008C323F">
        <w:rPr>
          <w:color w:val="000000"/>
          <w:sz w:val="28"/>
          <w:szCs w:val="28"/>
          <w:lang w:val="uk-UA"/>
        </w:rPr>
        <w:t>участь у виставках та ярмарках.</w:t>
      </w:r>
    </w:p>
    <w:p w:rsidR="003D4643" w:rsidRDefault="004E3837" w:rsidP="00E40DDA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Зважаючи на </w:t>
      </w:r>
      <w:r w:rsidRPr="00E42A3E">
        <w:rPr>
          <w:color w:val="000000"/>
          <w:sz w:val="28"/>
          <w:szCs w:val="28"/>
          <w:lang w:val="uk-UA"/>
        </w:rPr>
        <w:t>вище</w:t>
      </w:r>
      <w:r>
        <w:rPr>
          <w:color w:val="000000"/>
          <w:sz w:val="28"/>
          <w:szCs w:val="28"/>
          <w:lang w:val="uk-UA"/>
        </w:rPr>
        <w:t>наведені</w:t>
      </w:r>
      <w:r w:rsidRPr="00E42A3E">
        <w:rPr>
          <w:color w:val="000000"/>
          <w:sz w:val="28"/>
          <w:szCs w:val="28"/>
          <w:lang w:val="uk-UA"/>
        </w:rPr>
        <w:t xml:space="preserve"> статистичні дані, актуальність </w:t>
      </w:r>
      <w:r>
        <w:rPr>
          <w:color w:val="000000"/>
          <w:sz w:val="28"/>
          <w:szCs w:val="28"/>
          <w:lang w:val="uk-UA"/>
        </w:rPr>
        <w:t xml:space="preserve">регуляторного </w:t>
      </w:r>
      <w:proofErr w:type="spellStart"/>
      <w:r>
        <w:rPr>
          <w:color w:val="000000"/>
          <w:sz w:val="28"/>
          <w:szCs w:val="28"/>
          <w:lang w:val="uk-UA"/>
        </w:rPr>
        <w:t>акта</w:t>
      </w:r>
      <w:proofErr w:type="spellEnd"/>
      <w:r w:rsidRPr="00E42A3E">
        <w:rPr>
          <w:color w:val="000000"/>
          <w:sz w:val="28"/>
          <w:szCs w:val="28"/>
          <w:lang w:val="uk-UA"/>
        </w:rPr>
        <w:t xml:space="preserve"> підтверджується</w:t>
      </w:r>
      <w:r w:rsidR="002836A9">
        <w:rPr>
          <w:color w:val="000000"/>
          <w:sz w:val="28"/>
          <w:szCs w:val="28"/>
          <w:lang w:val="uk-UA"/>
        </w:rPr>
        <w:t xml:space="preserve">. </w:t>
      </w:r>
    </w:p>
    <w:p w:rsidR="00781B4D" w:rsidRPr="00E25E3C" w:rsidRDefault="000E2C6C" w:rsidP="00E40DDA">
      <w:pPr>
        <w:ind w:firstLine="567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Вищезазначене рішення встановило єдиний підхід у вирішенні питання </w:t>
      </w:r>
      <w:r w:rsidR="008C323F" w:rsidRPr="008C323F">
        <w:rPr>
          <w:rFonts w:eastAsiaTheme="minorHAnsi"/>
          <w:color w:val="000000"/>
          <w:sz w:val="28"/>
          <w:szCs w:val="28"/>
          <w:lang w:val="uk-UA" w:eastAsia="en-US"/>
        </w:rPr>
        <w:t>спрямованого на підвищення ефективності виставково-ярмаркової діяльності, створення належних умов для участі підприємств-товаровиробників у виставкових заходах і ярмарках, популяризації місцевих</w:t>
      </w:r>
      <w:r w:rsidR="008C323F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C323F" w:rsidRPr="008C323F">
        <w:rPr>
          <w:rFonts w:eastAsiaTheme="minorHAnsi"/>
          <w:color w:val="000000"/>
          <w:sz w:val="28"/>
          <w:szCs w:val="28"/>
          <w:lang w:val="uk-UA" w:eastAsia="en-US"/>
        </w:rPr>
        <w:t>торгових марок, промоції продукції місцевих підприємств, сприяння</w:t>
      </w:r>
      <w:r w:rsidR="008C323F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C323F" w:rsidRPr="008C323F">
        <w:rPr>
          <w:rFonts w:eastAsiaTheme="minorHAnsi"/>
          <w:color w:val="000000"/>
          <w:sz w:val="28"/>
          <w:szCs w:val="28"/>
          <w:lang w:val="uk-UA" w:eastAsia="en-US"/>
        </w:rPr>
        <w:t>доступності та прозорості участі у виставково-ярмаркових заходах місцевих</w:t>
      </w:r>
      <w:r w:rsidR="008C323F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C323F" w:rsidRPr="008C323F">
        <w:rPr>
          <w:rFonts w:eastAsiaTheme="minorHAnsi"/>
          <w:color w:val="000000"/>
          <w:sz w:val="28"/>
          <w:szCs w:val="28"/>
          <w:lang w:val="uk-UA" w:eastAsia="en-US"/>
        </w:rPr>
        <w:t>суб’єктів господарювання,</w:t>
      </w:r>
    </w:p>
    <w:p w:rsidR="00C239C9" w:rsidRDefault="00C239C9" w:rsidP="00C239C9">
      <w:pPr>
        <w:spacing w:before="240"/>
        <w:ind w:firstLine="567"/>
        <w:jc w:val="both"/>
        <w:rPr>
          <w:b/>
          <w:sz w:val="28"/>
          <w:szCs w:val="28"/>
          <w:lang w:val="uk-UA"/>
        </w:rPr>
      </w:pPr>
    </w:p>
    <w:p w:rsidR="000979B1" w:rsidRPr="000F341C" w:rsidRDefault="000979B1" w:rsidP="00C239C9">
      <w:pPr>
        <w:spacing w:before="24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0F341C">
        <w:rPr>
          <w:b/>
          <w:sz w:val="28"/>
          <w:szCs w:val="28"/>
          <w:lang w:val="uk-UA"/>
        </w:rPr>
        <w:lastRenderedPageBreak/>
        <w:t xml:space="preserve">9. Оцінка результатів реалізації регуляторного </w:t>
      </w:r>
      <w:proofErr w:type="spellStart"/>
      <w:r w:rsidRPr="000F341C">
        <w:rPr>
          <w:b/>
          <w:sz w:val="28"/>
          <w:szCs w:val="28"/>
          <w:lang w:val="uk-UA"/>
        </w:rPr>
        <w:t>акта</w:t>
      </w:r>
      <w:proofErr w:type="spellEnd"/>
      <w:r w:rsidRPr="000F341C">
        <w:rPr>
          <w:b/>
          <w:sz w:val="28"/>
          <w:szCs w:val="28"/>
          <w:lang w:val="uk-UA"/>
        </w:rPr>
        <w:t xml:space="preserve"> та ступ</w:t>
      </w:r>
      <w:r w:rsidR="000115C1" w:rsidRPr="000F341C">
        <w:rPr>
          <w:b/>
          <w:sz w:val="28"/>
          <w:szCs w:val="28"/>
          <w:lang w:val="uk-UA"/>
        </w:rPr>
        <w:t>еня досягнення визначених цілей</w:t>
      </w:r>
    </w:p>
    <w:p w:rsidR="007360C2" w:rsidRPr="00670625" w:rsidRDefault="00670625" w:rsidP="00E40DDA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670625">
        <w:rPr>
          <w:color w:val="000000"/>
          <w:sz w:val="28"/>
          <w:szCs w:val="28"/>
          <w:lang w:val="uk-UA"/>
        </w:rPr>
        <w:t>Регуляторний акт</w:t>
      </w:r>
      <w:r w:rsidR="00072495" w:rsidRPr="00670625">
        <w:rPr>
          <w:color w:val="000000"/>
          <w:sz w:val="28"/>
          <w:szCs w:val="28"/>
          <w:lang w:val="uk-UA"/>
        </w:rPr>
        <w:t xml:space="preserve"> </w:t>
      </w:r>
      <w:r w:rsidR="005B64CB" w:rsidRPr="00670625">
        <w:rPr>
          <w:color w:val="000000"/>
          <w:sz w:val="28"/>
          <w:szCs w:val="28"/>
          <w:lang w:val="uk-UA"/>
        </w:rPr>
        <w:t>має достатній рівень</w:t>
      </w:r>
      <w:r w:rsidR="007360C2" w:rsidRPr="00670625">
        <w:rPr>
          <w:color w:val="000000"/>
          <w:sz w:val="28"/>
          <w:szCs w:val="28"/>
          <w:lang w:val="uk-UA"/>
        </w:rPr>
        <w:t xml:space="preserve"> досягнення визначених цілей, результати реалізації його положень мають позитивну динаміку, ві</w:t>
      </w:r>
      <w:r w:rsidR="00254519" w:rsidRPr="00670625">
        <w:rPr>
          <w:color w:val="000000"/>
          <w:sz w:val="28"/>
          <w:szCs w:val="28"/>
          <w:lang w:val="uk-UA"/>
        </w:rPr>
        <w:t>н</w:t>
      </w:r>
      <w:r w:rsidR="005D0624" w:rsidRPr="00670625">
        <w:rPr>
          <w:color w:val="000000"/>
          <w:sz w:val="28"/>
          <w:szCs w:val="28"/>
          <w:lang w:val="uk-UA"/>
        </w:rPr>
        <w:t xml:space="preserve"> не потребує змін чи доповнень.</w:t>
      </w:r>
    </w:p>
    <w:p w:rsidR="000038AB" w:rsidRDefault="000038AB" w:rsidP="00E40DDA">
      <w:pPr>
        <w:ind w:firstLine="567"/>
        <w:jc w:val="both"/>
        <w:rPr>
          <w:sz w:val="28"/>
          <w:szCs w:val="28"/>
          <w:lang w:val="uk-UA"/>
        </w:rPr>
      </w:pPr>
    </w:p>
    <w:p w:rsidR="004B296C" w:rsidRPr="000F341C" w:rsidRDefault="004B296C" w:rsidP="00E40DDA">
      <w:pPr>
        <w:ind w:firstLine="567"/>
        <w:jc w:val="both"/>
        <w:rPr>
          <w:sz w:val="28"/>
          <w:szCs w:val="28"/>
          <w:lang w:val="uk-UA"/>
        </w:rPr>
      </w:pPr>
    </w:p>
    <w:p w:rsidR="00231998" w:rsidRPr="00670625" w:rsidRDefault="000979B1" w:rsidP="00E40DDA">
      <w:pPr>
        <w:rPr>
          <w:sz w:val="28"/>
          <w:szCs w:val="28"/>
          <w:lang w:val="uk-UA"/>
        </w:rPr>
      </w:pPr>
      <w:r w:rsidRPr="000F341C">
        <w:rPr>
          <w:sz w:val="28"/>
          <w:szCs w:val="28"/>
          <w:lang w:val="uk-UA"/>
        </w:rPr>
        <w:t xml:space="preserve">Директор Департаменту </w:t>
      </w:r>
      <w:r w:rsidR="004B296C">
        <w:rPr>
          <w:sz w:val="28"/>
          <w:szCs w:val="28"/>
          <w:lang w:val="uk-UA"/>
        </w:rPr>
        <w:br/>
      </w:r>
      <w:r w:rsidR="00670625" w:rsidRPr="00670625">
        <w:rPr>
          <w:sz w:val="28"/>
          <w:szCs w:val="28"/>
          <w:lang w:val="uk-UA"/>
        </w:rPr>
        <w:t xml:space="preserve">адміністративних послуг та </w:t>
      </w:r>
      <w:r w:rsidR="004B296C">
        <w:rPr>
          <w:sz w:val="28"/>
          <w:szCs w:val="28"/>
          <w:lang w:val="uk-UA"/>
        </w:rPr>
        <w:br/>
      </w:r>
      <w:r w:rsidR="00670625" w:rsidRPr="00670625">
        <w:rPr>
          <w:sz w:val="28"/>
          <w:szCs w:val="28"/>
          <w:lang w:val="uk-UA"/>
        </w:rPr>
        <w:t>споживчого ринку</w:t>
      </w:r>
    </w:p>
    <w:p w:rsidR="00220B44" w:rsidRPr="00147F41" w:rsidRDefault="000979B1" w:rsidP="00E40DDA">
      <w:pPr>
        <w:tabs>
          <w:tab w:val="left" w:pos="7088"/>
        </w:tabs>
        <w:jc w:val="both"/>
        <w:rPr>
          <w:lang w:val="uk-UA"/>
        </w:rPr>
      </w:pPr>
      <w:r w:rsidRPr="000F341C">
        <w:rPr>
          <w:sz w:val="28"/>
          <w:szCs w:val="28"/>
          <w:lang w:val="uk-UA"/>
        </w:rPr>
        <w:t xml:space="preserve">Харківської міської ради  </w:t>
      </w:r>
      <w:r w:rsidR="00670625">
        <w:rPr>
          <w:sz w:val="28"/>
          <w:szCs w:val="28"/>
          <w:lang w:val="uk-UA"/>
        </w:rPr>
        <w:t xml:space="preserve">                                      Вікторія КИТАЙГОРОДСЬКА</w:t>
      </w:r>
    </w:p>
    <w:sectPr w:rsidR="00220B44" w:rsidRPr="00147F41" w:rsidSect="00E40DDA">
      <w:headerReference w:type="default" r:id="rId7"/>
      <w:pgSz w:w="11906" w:h="16838" w:code="9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BAB" w:rsidRDefault="003B5BAB" w:rsidP="00B92C83">
      <w:r>
        <w:separator/>
      </w:r>
    </w:p>
  </w:endnote>
  <w:endnote w:type="continuationSeparator" w:id="0">
    <w:p w:rsidR="003B5BAB" w:rsidRDefault="003B5BAB" w:rsidP="00B9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tsaah">
    <w:altName w:val="Arial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BAB" w:rsidRDefault="003B5BAB" w:rsidP="00B92C83">
      <w:r>
        <w:separator/>
      </w:r>
    </w:p>
  </w:footnote>
  <w:footnote w:type="continuationSeparator" w:id="0">
    <w:p w:rsidR="003B5BAB" w:rsidRDefault="003B5BAB" w:rsidP="00B92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403815"/>
      <w:docPartObj>
        <w:docPartGallery w:val="Page Numbers (Top of Page)"/>
        <w:docPartUnique/>
      </w:docPartObj>
    </w:sdtPr>
    <w:sdtEndPr/>
    <w:sdtContent>
      <w:p w:rsidR="00B92C83" w:rsidRDefault="00B92C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9C9">
          <w:rPr>
            <w:noProof/>
          </w:rPr>
          <w:t>2</w:t>
        </w:r>
        <w:r>
          <w:fldChar w:fldCharType="end"/>
        </w:r>
      </w:p>
    </w:sdtContent>
  </w:sdt>
  <w:p w:rsidR="00B92C83" w:rsidRDefault="00B92C83" w:rsidP="00B92C83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77E84"/>
    <w:multiLevelType w:val="hybridMultilevel"/>
    <w:tmpl w:val="E598B966"/>
    <w:lvl w:ilvl="0" w:tplc="3F6693EC">
      <w:start w:val="1"/>
      <w:numFmt w:val="bullet"/>
      <w:lvlText w:val="-"/>
      <w:lvlJc w:val="left"/>
      <w:pPr>
        <w:ind w:left="360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1D087B"/>
    <w:multiLevelType w:val="hybridMultilevel"/>
    <w:tmpl w:val="4A4E27B6"/>
    <w:lvl w:ilvl="0" w:tplc="EDFA4CCC">
      <w:start w:val="1"/>
      <w:numFmt w:val="bullet"/>
      <w:lvlText w:val="-"/>
      <w:lvlJc w:val="left"/>
      <w:pPr>
        <w:tabs>
          <w:tab w:val="num" w:pos="1321"/>
        </w:tabs>
        <w:ind w:left="132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EA"/>
    <w:rsid w:val="000018C7"/>
    <w:rsid w:val="00002219"/>
    <w:rsid w:val="00002BFD"/>
    <w:rsid w:val="00002F90"/>
    <w:rsid w:val="000038AB"/>
    <w:rsid w:val="00006E32"/>
    <w:rsid w:val="00007697"/>
    <w:rsid w:val="000115C1"/>
    <w:rsid w:val="0001242F"/>
    <w:rsid w:val="00014304"/>
    <w:rsid w:val="00025499"/>
    <w:rsid w:val="0003593D"/>
    <w:rsid w:val="00037F2D"/>
    <w:rsid w:val="00042BB5"/>
    <w:rsid w:val="00051B3E"/>
    <w:rsid w:val="00051D29"/>
    <w:rsid w:val="00054262"/>
    <w:rsid w:val="00064011"/>
    <w:rsid w:val="00070F24"/>
    <w:rsid w:val="00072495"/>
    <w:rsid w:val="00097946"/>
    <w:rsid w:val="000979B1"/>
    <w:rsid w:val="000A2C2F"/>
    <w:rsid w:val="000A501C"/>
    <w:rsid w:val="000B451A"/>
    <w:rsid w:val="000B7B55"/>
    <w:rsid w:val="000C079D"/>
    <w:rsid w:val="000C70C6"/>
    <w:rsid w:val="000C7CE4"/>
    <w:rsid w:val="000D0CBA"/>
    <w:rsid w:val="000D579D"/>
    <w:rsid w:val="000D6756"/>
    <w:rsid w:val="000E2C6C"/>
    <w:rsid w:val="000E58F0"/>
    <w:rsid w:val="000F0429"/>
    <w:rsid w:val="000F08A6"/>
    <w:rsid w:val="000F2A7D"/>
    <w:rsid w:val="000F341C"/>
    <w:rsid w:val="000F3451"/>
    <w:rsid w:val="000F7AA4"/>
    <w:rsid w:val="0010267E"/>
    <w:rsid w:val="00102C3D"/>
    <w:rsid w:val="0010502C"/>
    <w:rsid w:val="001054F8"/>
    <w:rsid w:val="00105AB7"/>
    <w:rsid w:val="00107E4B"/>
    <w:rsid w:val="00107F73"/>
    <w:rsid w:val="00110512"/>
    <w:rsid w:val="00112FFF"/>
    <w:rsid w:val="001146CC"/>
    <w:rsid w:val="001209A6"/>
    <w:rsid w:val="00123757"/>
    <w:rsid w:val="00134807"/>
    <w:rsid w:val="00147F41"/>
    <w:rsid w:val="00151635"/>
    <w:rsid w:val="0015169F"/>
    <w:rsid w:val="00156D37"/>
    <w:rsid w:val="001645CF"/>
    <w:rsid w:val="001670B5"/>
    <w:rsid w:val="00174078"/>
    <w:rsid w:val="00175755"/>
    <w:rsid w:val="001805BF"/>
    <w:rsid w:val="001844EF"/>
    <w:rsid w:val="001855CB"/>
    <w:rsid w:val="001971A0"/>
    <w:rsid w:val="0019799E"/>
    <w:rsid w:val="00197F0C"/>
    <w:rsid w:val="001A08DA"/>
    <w:rsid w:val="001A14D7"/>
    <w:rsid w:val="001A1CB8"/>
    <w:rsid w:val="001A2068"/>
    <w:rsid w:val="001A383C"/>
    <w:rsid w:val="001A755A"/>
    <w:rsid w:val="001B2A27"/>
    <w:rsid w:val="001B4852"/>
    <w:rsid w:val="001C3678"/>
    <w:rsid w:val="001C5187"/>
    <w:rsid w:val="001D0037"/>
    <w:rsid w:val="001D0077"/>
    <w:rsid w:val="001E20B6"/>
    <w:rsid w:val="001E2507"/>
    <w:rsid w:val="001E4B99"/>
    <w:rsid w:val="001E4F07"/>
    <w:rsid w:val="001E50DA"/>
    <w:rsid w:val="001F2431"/>
    <w:rsid w:val="001F7A3D"/>
    <w:rsid w:val="00200BDB"/>
    <w:rsid w:val="00201ED8"/>
    <w:rsid w:val="00202515"/>
    <w:rsid w:val="00202554"/>
    <w:rsid w:val="0020338C"/>
    <w:rsid w:val="0020361A"/>
    <w:rsid w:val="00210700"/>
    <w:rsid w:val="00211499"/>
    <w:rsid w:val="00216F15"/>
    <w:rsid w:val="00217D5D"/>
    <w:rsid w:val="00220B44"/>
    <w:rsid w:val="00221380"/>
    <w:rsid w:val="00230106"/>
    <w:rsid w:val="00231998"/>
    <w:rsid w:val="00235B3B"/>
    <w:rsid w:val="00241FFA"/>
    <w:rsid w:val="00243FFE"/>
    <w:rsid w:val="00244310"/>
    <w:rsid w:val="002465D0"/>
    <w:rsid w:val="0024765B"/>
    <w:rsid w:val="00252C13"/>
    <w:rsid w:val="0025442A"/>
    <w:rsid w:val="00254519"/>
    <w:rsid w:val="002605FF"/>
    <w:rsid w:val="0026433C"/>
    <w:rsid w:val="002741A6"/>
    <w:rsid w:val="002836A9"/>
    <w:rsid w:val="00292140"/>
    <w:rsid w:val="00294703"/>
    <w:rsid w:val="002A4394"/>
    <w:rsid w:val="002B05A0"/>
    <w:rsid w:val="002B2C02"/>
    <w:rsid w:val="002B31A7"/>
    <w:rsid w:val="002C3D44"/>
    <w:rsid w:val="002C5EE0"/>
    <w:rsid w:val="002C6518"/>
    <w:rsid w:val="002C6F28"/>
    <w:rsid w:val="002D2174"/>
    <w:rsid w:val="002D6B21"/>
    <w:rsid w:val="002D7CDC"/>
    <w:rsid w:val="002E0354"/>
    <w:rsid w:val="002E1372"/>
    <w:rsid w:val="002E6F86"/>
    <w:rsid w:val="002F2E7D"/>
    <w:rsid w:val="002F4C4F"/>
    <w:rsid w:val="002F7FB4"/>
    <w:rsid w:val="00301792"/>
    <w:rsid w:val="00310140"/>
    <w:rsid w:val="003142C9"/>
    <w:rsid w:val="003243A4"/>
    <w:rsid w:val="003301AB"/>
    <w:rsid w:val="00332DC7"/>
    <w:rsid w:val="00335B51"/>
    <w:rsid w:val="003363D3"/>
    <w:rsid w:val="003400D8"/>
    <w:rsid w:val="00360268"/>
    <w:rsid w:val="003649DA"/>
    <w:rsid w:val="00371F69"/>
    <w:rsid w:val="0037366D"/>
    <w:rsid w:val="00374009"/>
    <w:rsid w:val="00377159"/>
    <w:rsid w:val="00385364"/>
    <w:rsid w:val="00386D46"/>
    <w:rsid w:val="003931BD"/>
    <w:rsid w:val="003953AB"/>
    <w:rsid w:val="003A28A4"/>
    <w:rsid w:val="003B5BAB"/>
    <w:rsid w:val="003B6AC9"/>
    <w:rsid w:val="003C20EC"/>
    <w:rsid w:val="003C2510"/>
    <w:rsid w:val="003C5013"/>
    <w:rsid w:val="003C5A76"/>
    <w:rsid w:val="003C7E58"/>
    <w:rsid w:val="003D3D07"/>
    <w:rsid w:val="003D4643"/>
    <w:rsid w:val="003D5EF6"/>
    <w:rsid w:val="003E04FB"/>
    <w:rsid w:val="003E1DC2"/>
    <w:rsid w:val="003E24DA"/>
    <w:rsid w:val="003E5B2F"/>
    <w:rsid w:val="003F18EE"/>
    <w:rsid w:val="003F52DC"/>
    <w:rsid w:val="003F53F1"/>
    <w:rsid w:val="004040CD"/>
    <w:rsid w:val="00414133"/>
    <w:rsid w:val="004144AB"/>
    <w:rsid w:val="00420686"/>
    <w:rsid w:val="00421A62"/>
    <w:rsid w:val="0042491E"/>
    <w:rsid w:val="004314A1"/>
    <w:rsid w:val="004333CC"/>
    <w:rsid w:val="00434F8F"/>
    <w:rsid w:val="00437DFE"/>
    <w:rsid w:val="00445B10"/>
    <w:rsid w:val="00445E99"/>
    <w:rsid w:val="00450D1E"/>
    <w:rsid w:val="004538DF"/>
    <w:rsid w:val="00464743"/>
    <w:rsid w:val="00475EE4"/>
    <w:rsid w:val="004766DA"/>
    <w:rsid w:val="00480721"/>
    <w:rsid w:val="00487064"/>
    <w:rsid w:val="0049206A"/>
    <w:rsid w:val="0049361D"/>
    <w:rsid w:val="004A42A3"/>
    <w:rsid w:val="004B296C"/>
    <w:rsid w:val="004B430E"/>
    <w:rsid w:val="004B5FDD"/>
    <w:rsid w:val="004C58A9"/>
    <w:rsid w:val="004C68C5"/>
    <w:rsid w:val="004D1A25"/>
    <w:rsid w:val="004D4779"/>
    <w:rsid w:val="004E2223"/>
    <w:rsid w:val="004E3837"/>
    <w:rsid w:val="004F0509"/>
    <w:rsid w:val="0050159B"/>
    <w:rsid w:val="005032EF"/>
    <w:rsid w:val="00504B94"/>
    <w:rsid w:val="00506509"/>
    <w:rsid w:val="00512DAC"/>
    <w:rsid w:val="00515B8B"/>
    <w:rsid w:val="0052157B"/>
    <w:rsid w:val="005256BD"/>
    <w:rsid w:val="00526D37"/>
    <w:rsid w:val="0053769F"/>
    <w:rsid w:val="0054551A"/>
    <w:rsid w:val="0055597D"/>
    <w:rsid w:val="005568C0"/>
    <w:rsid w:val="00563EC0"/>
    <w:rsid w:val="00564650"/>
    <w:rsid w:val="00565E18"/>
    <w:rsid w:val="0057020F"/>
    <w:rsid w:val="00570DD5"/>
    <w:rsid w:val="00587E5D"/>
    <w:rsid w:val="005A7B2D"/>
    <w:rsid w:val="005B2A97"/>
    <w:rsid w:val="005B64CB"/>
    <w:rsid w:val="005D03B6"/>
    <w:rsid w:val="005D057A"/>
    <w:rsid w:val="005D0624"/>
    <w:rsid w:val="005E08B4"/>
    <w:rsid w:val="005E1EFB"/>
    <w:rsid w:val="005E27B3"/>
    <w:rsid w:val="005E4A88"/>
    <w:rsid w:val="005E714B"/>
    <w:rsid w:val="00602F8B"/>
    <w:rsid w:val="00605D65"/>
    <w:rsid w:val="00606A9C"/>
    <w:rsid w:val="0061505B"/>
    <w:rsid w:val="00621955"/>
    <w:rsid w:val="006219B3"/>
    <w:rsid w:val="00630FC1"/>
    <w:rsid w:val="00631F9A"/>
    <w:rsid w:val="0063274E"/>
    <w:rsid w:val="00632B93"/>
    <w:rsid w:val="006350D0"/>
    <w:rsid w:val="00635D1A"/>
    <w:rsid w:val="00636D23"/>
    <w:rsid w:val="00636FA7"/>
    <w:rsid w:val="006421BB"/>
    <w:rsid w:val="00646313"/>
    <w:rsid w:val="006476F2"/>
    <w:rsid w:val="00650F08"/>
    <w:rsid w:val="006533C0"/>
    <w:rsid w:val="00653C84"/>
    <w:rsid w:val="00661215"/>
    <w:rsid w:val="006619A6"/>
    <w:rsid w:val="006631B4"/>
    <w:rsid w:val="0066346A"/>
    <w:rsid w:val="00665E1D"/>
    <w:rsid w:val="00670625"/>
    <w:rsid w:val="006774E7"/>
    <w:rsid w:val="0068525C"/>
    <w:rsid w:val="006861FF"/>
    <w:rsid w:val="0069505E"/>
    <w:rsid w:val="006A5728"/>
    <w:rsid w:val="006A575C"/>
    <w:rsid w:val="006A72D3"/>
    <w:rsid w:val="006C3606"/>
    <w:rsid w:val="006C72D3"/>
    <w:rsid w:val="006F253C"/>
    <w:rsid w:val="006F26EE"/>
    <w:rsid w:val="006F6280"/>
    <w:rsid w:val="006F678A"/>
    <w:rsid w:val="00700FF6"/>
    <w:rsid w:val="007103C3"/>
    <w:rsid w:val="00716464"/>
    <w:rsid w:val="00726C0C"/>
    <w:rsid w:val="0073084F"/>
    <w:rsid w:val="00732F52"/>
    <w:rsid w:val="007360C2"/>
    <w:rsid w:val="00743A32"/>
    <w:rsid w:val="00752989"/>
    <w:rsid w:val="007543BE"/>
    <w:rsid w:val="00760597"/>
    <w:rsid w:val="007617D3"/>
    <w:rsid w:val="0076188F"/>
    <w:rsid w:val="00761EDB"/>
    <w:rsid w:val="00763A46"/>
    <w:rsid w:val="0076525E"/>
    <w:rsid w:val="00773826"/>
    <w:rsid w:val="00774BFA"/>
    <w:rsid w:val="00775609"/>
    <w:rsid w:val="00781B4D"/>
    <w:rsid w:val="007828BC"/>
    <w:rsid w:val="00783EA6"/>
    <w:rsid w:val="00791099"/>
    <w:rsid w:val="00795F92"/>
    <w:rsid w:val="007A0B7B"/>
    <w:rsid w:val="007A23FE"/>
    <w:rsid w:val="007A3115"/>
    <w:rsid w:val="007B28AB"/>
    <w:rsid w:val="007B4969"/>
    <w:rsid w:val="007B60F3"/>
    <w:rsid w:val="007C0028"/>
    <w:rsid w:val="007C1F9D"/>
    <w:rsid w:val="007C7D31"/>
    <w:rsid w:val="007D3E10"/>
    <w:rsid w:val="007E0939"/>
    <w:rsid w:val="007E60B3"/>
    <w:rsid w:val="007F15F0"/>
    <w:rsid w:val="008010C5"/>
    <w:rsid w:val="00806160"/>
    <w:rsid w:val="00812BEF"/>
    <w:rsid w:val="0082043A"/>
    <w:rsid w:val="00826F5E"/>
    <w:rsid w:val="00826F6C"/>
    <w:rsid w:val="00826FF7"/>
    <w:rsid w:val="00830870"/>
    <w:rsid w:val="008321CB"/>
    <w:rsid w:val="008361B9"/>
    <w:rsid w:val="00842E74"/>
    <w:rsid w:val="00844989"/>
    <w:rsid w:val="00852AD5"/>
    <w:rsid w:val="00854D3F"/>
    <w:rsid w:val="0085677D"/>
    <w:rsid w:val="00856D97"/>
    <w:rsid w:val="00860328"/>
    <w:rsid w:val="00860CA3"/>
    <w:rsid w:val="00863538"/>
    <w:rsid w:val="00863DB7"/>
    <w:rsid w:val="008654BA"/>
    <w:rsid w:val="00865C43"/>
    <w:rsid w:val="0086647A"/>
    <w:rsid w:val="00866DBA"/>
    <w:rsid w:val="00870C85"/>
    <w:rsid w:val="00874D62"/>
    <w:rsid w:val="00875A5B"/>
    <w:rsid w:val="00876182"/>
    <w:rsid w:val="00876D0C"/>
    <w:rsid w:val="00882369"/>
    <w:rsid w:val="00893D4A"/>
    <w:rsid w:val="008A1ECD"/>
    <w:rsid w:val="008A5DB0"/>
    <w:rsid w:val="008B213C"/>
    <w:rsid w:val="008B27F6"/>
    <w:rsid w:val="008B5086"/>
    <w:rsid w:val="008B65AB"/>
    <w:rsid w:val="008C2056"/>
    <w:rsid w:val="008C290D"/>
    <w:rsid w:val="008C323F"/>
    <w:rsid w:val="008D5AC9"/>
    <w:rsid w:val="008E0529"/>
    <w:rsid w:val="008E3EA7"/>
    <w:rsid w:val="008E66D2"/>
    <w:rsid w:val="008E6782"/>
    <w:rsid w:val="008E74D8"/>
    <w:rsid w:val="008F6220"/>
    <w:rsid w:val="00906480"/>
    <w:rsid w:val="00907AA5"/>
    <w:rsid w:val="00914457"/>
    <w:rsid w:val="00915708"/>
    <w:rsid w:val="00917CBD"/>
    <w:rsid w:val="00932431"/>
    <w:rsid w:val="00940CE5"/>
    <w:rsid w:val="0095012F"/>
    <w:rsid w:val="00952CBA"/>
    <w:rsid w:val="00954205"/>
    <w:rsid w:val="0095790B"/>
    <w:rsid w:val="009646B9"/>
    <w:rsid w:val="00964D79"/>
    <w:rsid w:val="009706D9"/>
    <w:rsid w:val="0097357B"/>
    <w:rsid w:val="009735CB"/>
    <w:rsid w:val="00982DD8"/>
    <w:rsid w:val="00983D78"/>
    <w:rsid w:val="00985427"/>
    <w:rsid w:val="00985D09"/>
    <w:rsid w:val="00992321"/>
    <w:rsid w:val="00992AD6"/>
    <w:rsid w:val="00993A56"/>
    <w:rsid w:val="00993F49"/>
    <w:rsid w:val="009A372D"/>
    <w:rsid w:val="009A6309"/>
    <w:rsid w:val="009C0A5D"/>
    <w:rsid w:val="009C57DE"/>
    <w:rsid w:val="009C6819"/>
    <w:rsid w:val="009E5C38"/>
    <w:rsid w:val="00A0038A"/>
    <w:rsid w:val="00A01D1E"/>
    <w:rsid w:val="00A0222C"/>
    <w:rsid w:val="00A02C8C"/>
    <w:rsid w:val="00A07858"/>
    <w:rsid w:val="00A10D84"/>
    <w:rsid w:val="00A113D6"/>
    <w:rsid w:val="00A31441"/>
    <w:rsid w:val="00A31A87"/>
    <w:rsid w:val="00A34F8A"/>
    <w:rsid w:val="00A412F4"/>
    <w:rsid w:val="00A41606"/>
    <w:rsid w:val="00A51514"/>
    <w:rsid w:val="00A51EB4"/>
    <w:rsid w:val="00A5251F"/>
    <w:rsid w:val="00A5646A"/>
    <w:rsid w:val="00A716B0"/>
    <w:rsid w:val="00A7181F"/>
    <w:rsid w:val="00A71D65"/>
    <w:rsid w:val="00A71E76"/>
    <w:rsid w:val="00A73D82"/>
    <w:rsid w:val="00A819C5"/>
    <w:rsid w:val="00A82560"/>
    <w:rsid w:val="00A902D1"/>
    <w:rsid w:val="00A91DF7"/>
    <w:rsid w:val="00A97043"/>
    <w:rsid w:val="00AB25C9"/>
    <w:rsid w:val="00AB548E"/>
    <w:rsid w:val="00AC2B0A"/>
    <w:rsid w:val="00AC3AB7"/>
    <w:rsid w:val="00AC71C1"/>
    <w:rsid w:val="00AD0FC1"/>
    <w:rsid w:val="00AD3E35"/>
    <w:rsid w:val="00AD554C"/>
    <w:rsid w:val="00AE3B0B"/>
    <w:rsid w:val="00AF3137"/>
    <w:rsid w:val="00AF3D86"/>
    <w:rsid w:val="00B012CC"/>
    <w:rsid w:val="00B0406B"/>
    <w:rsid w:val="00B047CA"/>
    <w:rsid w:val="00B113D1"/>
    <w:rsid w:val="00B1583B"/>
    <w:rsid w:val="00B22CF6"/>
    <w:rsid w:val="00B24BA6"/>
    <w:rsid w:val="00B2770F"/>
    <w:rsid w:val="00B326BC"/>
    <w:rsid w:val="00B47F88"/>
    <w:rsid w:val="00B50CD7"/>
    <w:rsid w:val="00B5292D"/>
    <w:rsid w:val="00B579B4"/>
    <w:rsid w:val="00B637A3"/>
    <w:rsid w:val="00B65316"/>
    <w:rsid w:val="00B66E2F"/>
    <w:rsid w:val="00B77212"/>
    <w:rsid w:val="00B85F28"/>
    <w:rsid w:val="00B91734"/>
    <w:rsid w:val="00B92C83"/>
    <w:rsid w:val="00B956EA"/>
    <w:rsid w:val="00B968FD"/>
    <w:rsid w:val="00BA1566"/>
    <w:rsid w:val="00BA22B8"/>
    <w:rsid w:val="00BA33A0"/>
    <w:rsid w:val="00BB06B6"/>
    <w:rsid w:val="00BB206D"/>
    <w:rsid w:val="00BB5986"/>
    <w:rsid w:val="00BC13F5"/>
    <w:rsid w:val="00BC25C9"/>
    <w:rsid w:val="00BD5321"/>
    <w:rsid w:val="00BD79B0"/>
    <w:rsid w:val="00BE398A"/>
    <w:rsid w:val="00BE491E"/>
    <w:rsid w:val="00BF3308"/>
    <w:rsid w:val="00C05AB3"/>
    <w:rsid w:val="00C070E1"/>
    <w:rsid w:val="00C075C7"/>
    <w:rsid w:val="00C1288C"/>
    <w:rsid w:val="00C13488"/>
    <w:rsid w:val="00C20532"/>
    <w:rsid w:val="00C21165"/>
    <w:rsid w:val="00C21E4E"/>
    <w:rsid w:val="00C239C9"/>
    <w:rsid w:val="00C3333F"/>
    <w:rsid w:val="00C348C2"/>
    <w:rsid w:val="00C34D2A"/>
    <w:rsid w:val="00C35824"/>
    <w:rsid w:val="00C40406"/>
    <w:rsid w:val="00C478C6"/>
    <w:rsid w:val="00C5071E"/>
    <w:rsid w:val="00C50E9E"/>
    <w:rsid w:val="00C6271C"/>
    <w:rsid w:val="00C63E91"/>
    <w:rsid w:val="00C7593A"/>
    <w:rsid w:val="00C7668B"/>
    <w:rsid w:val="00C77C15"/>
    <w:rsid w:val="00C819A9"/>
    <w:rsid w:val="00C81B58"/>
    <w:rsid w:val="00C83AD8"/>
    <w:rsid w:val="00C84DA0"/>
    <w:rsid w:val="00C86E07"/>
    <w:rsid w:val="00C93D53"/>
    <w:rsid w:val="00C951BB"/>
    <w:rsid w:val="00CA364B"/>
    <w:rsid w:val="00CB340B"/>
    <w:rsid w:val="00CB574F"/>
    <w:rsid w:val="00CB69FE"/>
    <w:rsid w:val="00CC2939"/>
    <w:rsid w:val="00CC397A"/>
    <w:rsid w:val="00CC42C0"/>
    <w:rsid w:val="00CC7329"/>
    <w:rsid w:val="00CD13AE"/>
    <w:rsid w:val="00CD468E"/>
    <w:rsid w:val="00CD6B9E"/>
    <w:rsid w:val="00CD712F"/>
    <w:rsid w:val="00CE2447"/>
    <w:rsid w:val="00CE3210"/>
    <w:rsid w:val="00CE3CF5"/>
    <w:rsid w:val="00CE4FA6"/>
    <w:rsid w:val="00CE5015"/>
    <w:rsid w:val="00CE5FBE"/>
    <w:rsid w:val="00CE68E5"/>
    <w:rsid w:val="00CF3335"/>
    <w:rsid w:val="00D0036C"/>
    <w:rsid w:val="00D01034"/>
    <w:rsid w:val="00D04A10"/>
    <w:rsid w:val="00D06042"/>
    <w:rsid w:val="00D11DFE"/>
    <w:rsid w:val="00D1318F"/>
    <w:rsid w:val="00D1328E"/>
    <w:rsid w:val="00D170E0"/>
    <w:rsid w:val="00D23460"/>
    <w:rsid w:val="00D24014"/>
    <w:rsid w:val="00D278A1"/>
    <w:rsid w:val="00D31646"/>
    <w:rsid w:val="00D338DE"/>
    <w:rsid w:val="00D37BB9"/>
    <w:rsid w:val="00D37CA7"/>
    <w:rsid w:val="00D40186"/>
    <w:rsid w:val="00D41299"/>
    <w:rsid w:val="00D44051"/>
    <w:rsid w:val="00D51B67"/>
    <w:rsid w:val="00D6084A"/>
    <w:rsid w:val="00D647A7"/>
    <w:rsid w:val="00D65053"/>
    <w:rsid w:val="00D67355"/>
    <w:rsid w:val="00D73F28"/>
    <w:rsid w:val="00D7465C"/>
    <w:rsid w:val="00D75604"/>
    <w:rsid w:val="00D76F1A"/>
    <w:rsid w:val="00D77DB5"/>
    <w:rsid w:val="00D807DD"/>
    <w:rsid w:val="00D92311"/>
    <w:rsid w:val="00D9296D"/>
    <w:rsid w:val="00D9320F"/>
    <w:rsid w:val="00DB13CD"/>
    <w:rsid w:val="00DB3985"/>
    <w:rsid w:val="00DC147B"/>
    <w:rsid w:val="00DC58D6"/>
    <w:rsid w:val="00DC5F6A"/>
    <w:rsid w:val="00DD005C"/>
    <w:rsid w:val="00DD0980"/>
    <w:rsid w:val="00DD1E87"/>
    <w:rsid w:val="00DD33B9"/>
    <w:rsid w:val="00DD7B17"/>
    <w:rsid w:val="00DE4BA3"/>
    <w:rsid w:val="00DE5B8C"/>
    <w:rsid w:val="00DF0669"/>
    <w:rsid w:val="00DF3A1F"/>
    <w:rsid w:val="00DF4DF2"/>
    <w:rsid w:val="00E02DBD"/>
    <w:rsid w:val="00E06161"/>
    <w:rsid w:val="00E244A3"/>
    <w:rsid w:val="00E25E3C"/>
    <w:rsid w:val="00E32174"/>
    <w:rsid w:val="00E32710"/>
    <w:rsid w:val="00E332AA"/>
    <w:rsid w:val="00E35924"/>
    <w:rsid w:val="00E40DDA"/>
    <w:rsid w:val="00E42A3E"/>
    <w:rsid w:val="00E42D64"/>
    <w:rsid w:val="00E43E80"/>
    <w:rsid w:val="00E512AA"/>
    <w:rsid w:val="00E53634"/>
    <w:rsid w:val="00E63C4C"/>
    <w:rsid w:val="00E65E20"/>
    <w:rsid w:val="00E65E44"/>
    <w:rsid w:val="00E7487F"/>
    <w:rsid w:val="00E75ACC"/>
    <w:rsid w:val="00E77E0B"/>
    <w:rsid w:val="00E8166E"/>
    <w:rsid w:val="00E8218D"/>
    <w:rsid w:val="00E825DE"/>
    <w:rsid w:val="00E8335A"/>
    <w:rsid w:val="00E911CF"/>
    <w:rsid w:val="00E93AFA"/>
    <w:rsid w:val="00EA0372"/>
    <w:rsid w:val="00EA43A4"/>
    <w:rsid w:val="00EB07C9"/>
    <w:rsid w:val="00EB2B6C"/>
    <w:rsid w:val="00EB3680"/>
    <w:rsid w:val="00EB5E7E"/>
    <w:rsid w:val="00EB6C08"/>
    <w:rsid w:val="00EB6FE5"/>
    <w:rsid w:val="00EC3C22"/>
    <w:rsid w:val="00EC4505"/>
    <w:rsid w:val="00EC603B"/>
    <w:rsid w:val="00ED020F"/>
    <w:rsid w:val="00ED1AE7"/>
    <w:rsid w:val="00ED5A81"/>
    <w:rsid w:val="00ED7CC7"/>
    <w:rsid w:val="00EF41EF"/>
    <w:rsid w:val="00EF4781"/>
    <w:rsid w:val="00F009AA"/>
    <w:rsid w:val="00F058AE"/>
    <w:rsid w:val="00F1193D"/>
    <w:rsid w:val="00F12005"/>
    <w:rsid w:val="00F20DF9"/>
    <w:rsid w:val="00F24874"/>
    <w:rsid w:val="00F25467"/>
    <w:rsid w:val="00F25DB7"/>
    <w:rsid w:val="00F35276"/>
    <w:rsid w:val="00F3580A"/>
    <w:rsid w:val="00F36055"/>
    <w:rsid w:val="00F3609F"/>
    <w:rsid w:val="00F42BB4"/>
    <w:rsid w:val="00F42FAC"/>
    <w:rsid w:val="00F45275"/>
    <w:rsid w:val="00F47868"/>
    <w:rsid w:val="00F522E9"/>
    <w:rsid w:val="00F5442F"/>
    <w:rsid w:val="00F640B5"/>
    <w:rsid w:val="00F67541"/>
    <w:rsid w:val="00F708F4"/>
    <w:rsid w:val="00F72F85"/>
    <w:rsid w:val="00F74227"/>
    <w:rsid w:val="00F8521D"/>
    <w:rsid w:val="00F85B0C"/>
    <w:rsid w:val="00F864CD"/>
    <w:rsid w:val="00F957DB"/>
    <w:rsid w:val="00FA1A62"/>
    <w:rsid w:val="00FA547B"/>
    <w:rsid w:val="00FA5BDD"/>
    <w:rsid w:val="00FB05A2"/>
    <w:rsid w:val="00FB109E"/>
    <w:rsid w:val="00FC0927"/>
    <w:rsid w:val="00FC3C8B"/>
    <w:rsid w:val="00FC4DA1"/>
    <w:rsid w:val="00FC5C50"/>
    <w:rsid w:val="00FC6199"/>
    <w:rsid w:val="00FD0565"/>
    <w:rsid w:val="00FD446F"/>
    <w:rsid w:val="00FD5D0E"/>
    <w:rsid w:val="00FE40D2"/>
    <w:rsid w:val="00FE427B"/>
    <w:rsid w:val="00FF42B9"/>
    <w:rsid w:val="00FF4424"/>
    <w:rsid w:val="00FF7D7F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22BB"/>
  <w15:chartTrackingRefBased/>
  <w15:docId w15:val="{D9DD1900-A68F-48F5-988E-7A566E46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9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979B1"/>
  </w:style>
  <w:style w:type="paragraph" w:customStyle="1" w:styleId="rvps5">
    <w:name w:val="rvps5"/>
    <w:basedOn w:val="a"/>
    <w:rsid w:val="000979B1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3">
    <w:name w:val="List Paragraph"/>
    <w:basedOn w:val="a"/>
    <w:uiPriority w:val="34"/>
    <w:qFormat/>
    <w:rsid w:val="000979B1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F7F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FB4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B92C83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2C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B92C83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2C8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Rimma V. Fedorchenko</dc:creator>
  <cp:keywords/>
  <dc:description/>
  <cp:lastModifiedBy>Admin</cp:lastModifiedBy>
  <cp:revision>19</cp:revision>
  <cp:lastPrinted>2026-11-02T08:47:00Z</cp:lastPrinted>
  <dcterms:created xsi:type="dcterms:W3CDTF">2026-09-30T13:34:00Z</dcterms:created>
  <dcterms:modified xsi:type="dcterms:W3CDTF">2026-11-02T09:15:00Z</dcterms:modified>
</cp:coreProperties>
</file>