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CF" w:rsidRPr="0056460D" w:rsidRDefault="007E0BCF" w:rsidP="00EF73A6">
      <w:pPr>
        <w:jc w:val="center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56460D"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>Аналіз регуляторного впливу</w:t>
      </w:r>
    </w:p>
    <w:p w:rsidR="00E051C2" w:rsidRPr="00E051C2" w:rsidRDefault="007E0BCF" w:rsidP="00E051C2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>проє</w:t>
      </w:r>
      <w:r w:rsidRPr="0056460D"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>кту</w:t>
      </w:r>
      <w:proofErr w:type="spellEnd"/>
      <w:r w:rsidRPr="0056460D"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 xml:space="preserve"> рішення сесії </w:t>
      </w:r>
      <w:r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 xml:space="preserve">Харківської </w:t>
      </w:r>
      <w:r w:rsidRPr="0056460D"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 xml:space="preserve">міської ради «Про затвердження </w:t>
      </w:r>
      <w:r w:rsidR="00E051C2" w:rsidRPr="00E051C2"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>Порядку часткової</w:t>
      </w:r>
      <w:r w:rsidR="00E051C2"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 xml:space="preserve"> </w:t>
      </w:r>
      <w:r w:rsidR="00E051C2" w:rsidRPr="00E051C2"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>компенсації з бюджету Харківської</w:t>
      </w:r>
    </w:p>
    <w:p w:rsidR="007E0BCF" w:rsidRPr="00834B1E" w:rsidRDefault="00E051C2" w:rsidP="00E051C2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color w:val="C0504D"/>
          <w:sz w:val="28"/>
          <w:szCs w:val="28"/>
          <w:lang w:val="uk-UA"/>
        </w:rPr>
      </w:pPr>
      <w:r w:rsidRPr="00E051C2"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>міської територіальної громади</w:t>
      </w:r>
      <w:r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 xml:space="preserve"> </w:t>
      </w:r>
      <w:r w:rsidRPr="00E051C2"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>відсоткових ставок за кредитами, що</w:t>
      </w:r>
      <w:r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 xml:space="preserve"> </w:t>
      </w:r>
      <w:r w:rsidRPr="00E051C2"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>надаються банківськими установами</w:t>
      </w:r>
      <w:r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 xml:space="preserve"> </w:t>
      </w:r>
      <w:r w:rsidRPr="00E051C2"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>на реалізацію бізнес-</w:t>
      </w:r>
      <w:proofErr w:type="spellStart"/>
      <w:r w:rsidRPr="00E051C2"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>проєктів</w:t>
      </w:r>
      <w:proofErr w:type="spellEnd"/>
      <w:r w:rsidRPr="00E051C2"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>  суб’єктів</w:t>
      </w:r>
      <w:r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 xml:space="preserve"> </w:t>
      </w:r>
      <w:r w:rsidRPr="00E051C2"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>малого та середнього підприємництва</w:t>
      </w:r>
      <w:r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 xml:space="preserve"> </w:t>
      </w:r>
      <w:r w:rsidRPr="00E051C2"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>міста Харкова</w:t>
      </w:r>
      <w:r w:rsidR="003130E8"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  <w:t xml:space="preserve"> в новій редакції</w:t>
      </w:r>
      <w:r w:rsidR="007E0BCF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»</w:t>
      </w:r>
      <w:r w:rsidR="007E0BCF" w:rsidRPr="00834B1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7E0BCF" w:rsidRPr="0056460D" w:rsidRDefault="007E0BCF" w:rsidP="00EF73A6">
      <w:pPr>
        <w:spacing w:after="150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</w:p>
    <w:p w:rsidR="00092B58" w:rsidRPr="003F75BB" w:rsidRDefault="00092B58" w:rsidP="00E051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3F75BB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Цей аналіз регуляторного впливу (надалі - Аналіз) розроблений на виконання та з до</w:t>
      </w:r>
      <w:r w:rsidR="001D07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триманням вимог Закону України «</w:t>
      </w:r>
      <w:r w:rsidRPr="003F75BB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Про засади державної регуляторної політики у сфері господарської діяльності</w:t>
      </w:r>
      <w:r w:rsidR="001D07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»</w:t>
      </w:r>
      <w:r w:rsidRPr="003F75BB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від 11.09.</w:t>
      </w:r>
      <w:r w:rsidR="001D07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20</w:t>
      </w:r>
      <w:r w:rsidRPr="003F75BB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03 </w:t>
      </w:r>
      <w:r w:rsidR="001D07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               № </w:t>
      </w:r>
      <w:r w:rsidRPr="003F75BB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1160-IV та Методики проведення аналізу впливу регуляторного акту, затвердженої постановою Кабінету Міністрів України від 11.03.</w:t>
      </w:r>
      <w:r w:rsidR="001D07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2004 № </w:t>
      </w:r>
      <w:r w:rsidRPr="003F75BB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308 (зі змінами) та визначає правові та організаційні засади реалізації рішення сесії Харківської міської ради «Про затвердження </w:t>
      </w:r>
      <w:r w:rsidR="00E051C2" w:rsidRPr="003F75BB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Порядку часткової компенсації з бюджету Харківської міської територіальної громади відсоткових ставок за кредитами, що надаю</w:t>
      </w:r>
      <w:r w:rsidR="001D07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ться банківськими установами на реалізацію бізнес-</w:t>
      </w:r>
      <w:proofErr w:type="spellStart"/>
      <w:r w:rsidR="001D07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проєктів</w:t>
      </w:r>
      <w:proofErr w:type="spellEnd"/>
      <w:r w:rsidR="00E051C2" w:rsidRPr="003F75BB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суб’єктів малого та середнього підприємництва міста Харкова</w:t>
      </w:r>
      <w:r w:rsidR="001D07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» (надалі - </w:t>
      </w:r>
      <w:proofErr w:type="spellStart"/>
      <w:r w:rsidR="001D07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проє</w:t>
      </w:r>
      <w:r w:rsidRPr="003F75BB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кт</w:t>
      </w:r>
      <w:proofErr w:type="spellEnd"/>
      <w:r w:rsidRPr="003F75BB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рішення), як регуляторного акту. </w:t>
      </w:r>
    </w:p>
    <w:p w:rsidR="007E0BCF" w:rsidRPr="001D0785" w:rsidRDefault="007E0BCF" w:rsidP="00FF3206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56460D">
        <w:rPr>
          <w:rFonts w:ascii="Times New Roman" w:hAnsi="Times New Roman"/>
          <w:color w:val="252B33"/>
          <w:sz w:val="28"/>
          <w:szCs w:val="28"/>
          <w:lang w:val="uk-UA" w:eastAsia="ru-RU"/>
        </w:rPr>
        <w:t> </w:t>
      </w:r>
      <w:r>
        <w:rPr>
          <w:rFonts w:ascii="Times New Roman" w:hAnsi="Times New Roman"/>
          <w:color w:val="252B33"/>
          <w:sz w:val="28"/>
          <w:szCs w:val="28"/>
          <w:lang w:val="uk-UA" w:eastAsia="ru-RU"/>
        </w:rPr>
        <w:tab/>
      </w:r>
      <w:r w:rsidRPr="001D0785"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I. Визначення проблеми</w:t>
      </w:r>
    </w:p>
    <w:p w:rsidR="007E0BCF" w:rsidRPr="000069C0" w:rsidRDefault="007E0BCF" w:rsidP="00FF3206">
      <w:pPr>
        <w:ind w:firstLine="708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0069C0">
        <w:rPr>
          <w:rFonts w:ascii="Times New Roman" w:hAnsi="Times New Roman"/>
          <w:sz w:val="28"/>
          <w:szCs w:val="28"/>
          <w:lang w:val="uk-UA"/>
        </w:rPr>
        <w:t>Відповідно до статті 16 Закону України «Про розвиток та державну підтримку малого і середнього підприємництва в Україні» передбачається здійснення органами місцевого самоврядування фінансової підтримки суб’єктів малого і середнього підприємництва.</w:t>
      </w:r>
    </w:p>
    <w:p w:rsidR="003130E8" w:rsidRDefault="003130E8" w:rsidP="00FF3206">
      <w:pPr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 метою реалізації заходів</w:t>
      </w:r>
      <w:r w:rsidR="007E0BCF" w:rsidRPr="00092B58">
        <w:rPr>
          <w:rFonts w:ascii="Times New Roman" w:hAnsi="Times New Roman"/>
          <w:sz w:val="28"/>
          <w:szCs w:val="28"/>
          <w:lang w:val="uk-UA" w:eastAsia="ru-RU"/>
        </w:rPr>
        <w:t xml:space="preserve"> Програми підтримки розвитку підприємництва у м. Харкові на 2018-2022 роки, затвердженої рішенням 16</w:t>
      </w:r>
      <w:r>
        <w:rPr>
          <w:rFonts w:ascii="Times New Roman" w:hAnsi="Times New Roman"/>
          <w:sz w:val="28"/>
          <w:szCs w:val="28"/>
          <w:lang w:val="uk-UA" w:eastAsia="ru-RU"/>
        </w:rPr>
        <w:t> </w:t>
      </w:r>
      <w:r w:rsidR="007E0BCF" w:rsidRPr="00092B58">
        <w:rPr>
          <w:rFonts w:ascii="Times New Roman" w:hAnsi="Times New Roman"/>
          <w:sz w:val="28"/>
          <w:szCs w:val="28"/>
          <w:lang w:val="uk-UA" w:eastAsia="ru-RU"/>
        </w:rPr>
        <w:t>сесії Харківської міської ради 7 скликання від 08.11.2017 № 834/17</w:t>
      </w:r>
      <w:r w:rsidR="001D0785">
        <w:rPr>
          <w:rFonts w:ascii="Times New Roman" w:hAnsi="Times New Roman"/>
          <w:sz w:val="28"/>
          <w:szCs w:val="28"/>
          <w:lang w:val="uk-UA" w:eastAsia="ru-RU"/>
        </w:rPr>
        <w:t xml:space="preserve">             </w:t>
      </w:r>
      <w:r w:rsidR="007E0BCF" w:rsidRPr="00092B58">
        <w:rPr>
          <w:rFonts w:ascii="Times New Roman" w:hAnsi="Times New Roman"/>
          <w:sz w:val="28"/>
          <w:szCs w:val="28"/>
          <w:lang w:val="uk-UA" w:eastAsia="ru-RU"/>
        </w:rPr>
        <w:t xml:space="preserve"> (зі змінами),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рішенням 6 сесії </w:t>
      </w:r>
      <w:r w:rsidRPr="003130E8">
        <w:rPr>
          <w:rFonts w:ascii="Times New Roman" w:hAnsi="Times New Roman"/>
          <w:sz w:val="28"/>
          <w:szCs w:val="28"/>
          <w:lang w:val="uk-UA" w:eastAsia="ru-RU"/>
        </w:rPr>
        <w:t xml:space="preserve">Харківської міської ради </w:t>
      </w:r>
      <w:r w:rsidR="001D0785">
        <w:rPr>
          <w:rFonts w:ascii="Times New Roman" w:hAnsi="Times New Roman"/>
          <w:sz w:val="28"/>
          <w:szCs w:val="28"/>
          <w:lang w:val="uk-UA" w:eastAsia="ru-RU"/>
        </w:rPr>
        <w:t xml:space="preserve">8 </w:t>
      </w:r>
      <w:r w:rsidRPr="003130E8">
        <w:rPr>
          <w:rFonts w:ascii="Times New Roman" w:hAnsi="Times New Roman"/>
          <w:sz w:val="28"/>
          <w:szCs w:val="28"/>
          <w:lang w:val="uk-UA" w:eastAsia="ru-RU"/>
        </w:rPr>
        <w:t xml:space="preserve">скликання від </w:t>
      </w:r>
      <w:r>
        <w:rPr>
          <w:rFonts w:ascii="Times New Roman" w:hAnsi="Times New Roman"/>
          <w:sz w:val="28"/>
          <w:szCs w:val="28"/>
          <w:lang w:val="uk-UA" w:eastAsia="ru-RU"/>
        </w:rPr>
        <w:t>14</w:t>
      </w:r>
      <w:r w:rsidRPr="003130E8"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 w:eastAsia="ru-RU"/>
        </w:rPr>
        <w:t>07</w:t>
      </w:r>
      <w:r w:rsidRPr="003130E8">
        <w:rPr>
          <w:rFonts w:ascii="Times New Roman" w:hAnsi="Times New Roman"/>
          <w:sz w:val="28"/>
          <w:szCs w:val="28"/>
          <w:lang w:val="uk-UA" w:eastAsia="ru-RU"/>
        </w:rPr>
        <w:t>.20</w:t>
      </w:r>
      <w:r>
        <w:rPr>
          <w:rFonts w:ascii="Times New Roman" w:hAnsi="Times New Roman"/>
          <w:sz w:val="28"/>
          <w:szCs w:val="28"/>
          <w:lang w:val="uk-UA" w:eastAsia="ru-RU"/>
        </w:rPr>
        <w:t>21</w:t>
      </w:r>
      <w:r w:rsidRPr="003130E8">
        <w:rPr>
          <w:rFonts w:ascii="Times New Roman" w:hAnsi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val="uk-UA" w:eastAsia="ru-RU"/>
        </w:rPr>
        <w:t>176</w:t>
      </w:r>
      <w:r w:rsidRPr="003130E8">
        <w:rPr>
          <w:rFonts w:ascii="Times New Roman" w:hAnsi="Times New Roman"/>
          <w:sz w:val="28"/>
          <w:szCs w:val="28"/>
          <w:lang w:val="uk-UA" w:eastAsia="ru-RU"/>
        </w:rPr>
        <w:t>/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21 затверджений </w:t>
      </w:r>
      <w:r w:rsidRPr="003130E8">
        <w:rPr>
          <w:rFonts w:ascii="Times New Roman" w:hAnsi="Times New Roman"/>
          <w:sz w:val="28"/>
          <w:szCs w:val="28"/>
          <w:lang w:val="uk-UA" w:eastAsia="ru-RU"/>
        </w:rPr>
        <w:t>Поряд</w:t>
      </w:r>
      <w:r>
        <w:rPr>
          <w:rFonts w:ascii="Times New Roman" w:hAnsi="Times New Roman"/>
          <w:sz w:val="28"/>
          <w:szCs w:val="28"/>
          <w:lang w:val="uk-UA" w:eastAsia="ru-RU"/>
        </w:rPr>
        <w:t>о</w:t>
      </w:r>
      <w:r w:rsidRPr="003130E8">
        <w:rPr>
          <w:rFonts w:ascii="Times New Roman" w:hAnsi="Times New Roman"/>
          <w:sz w:val="28"/>
          <w:szCs w:val="28"/>
          <w:lang w:val="uk-UA" w:eastAsia="ru-RU"/>
        </w:rPr>
        <w:t>к часткової компенсації з бюджету Харківської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130E8">
        <w:rPr>
          <w:rFonts w:ascii="Times New Roman" w:hAnsi="Times New Roman"/>
          <w:sz w:val="28"/>
          <w:szCs w:val="28"/>
          <w:lang w:val="uk-UA" w:eastAsia="ru-RU"/>
        </w:rPr>
        <w:t>міської територіальної громади відсоткових ставок за кредитами, що надаються банківськими установами на реалізацію бізнес-</w:t>
      </w:r>
      <w:proofErr w:type="spellStart"/>
      <w:r w:rsidRPr="003130E8">
        <w:rPr>
          <w:rFonts w:ascii="Times New Roman" w:hAnsi="Times New Roman"/>
          <w:sz w:val="28"/>
          <w:szCs w:val="28"/>
          <w:lang w:val="uk-UA" w:eastAsia="ru-RU"/>
        </w:rPr>
        <w:t>проєктів</w:t>
      </w:r>
      <w:proofErr w:type="spellEnd"/>
      <w:r w:rsidRPr="003130E8">
        <w:rPr>
          <w:rFonts w:ascii="Times New Roman" w:hAnsi="Times New Roman"/>
          <w:sz w:val="28"/>
          <w:szCs w:val="28"/>
          <w:lang w:val="uk-UA" w:eastAsia="ru-RU"/>
        </w:rPr>
        <w:t xml:space="preserve">  суб’єктів малого та середнього підприємництва міста Харкова</w:t>
      </w:r>
      <w:r w:rsidR="00040252" w:rsidRPr="0004025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40252" w:rsidRPr="00092B58">
        <w:rPr>
          <w:rFonts w:ascii="Times New Roman" w:hAnsi="Times New Roman"/>
          <w:sz w:val="28"/>
          <w:szCs w:val="28"/>
          <w:lang w:val="uk-UA" w:eastAsia="ru-RU"/>
        </w:rPr>
        <w:t>(далі</w:t>
      </w:r>
      <w:r w:rsidR="001D078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40252" w:rsidRPr="00092B58">
        <w:rPr>
          <w:rFonts w:ascii="Times New Roman" w:hAnsi="Times New Roman"/>
          <w:sz w:val="28"/>
          <w:szCs w:val="28"/>
          <w:lang w:val="uk-UA" w:eastAsia="ru-RU"/>
        </w:rPr>
        <w:t>‒ П</w:t>
      </w:r>
      <w:r w:rsidR="00040252">
        <w:rPr>
          <w:rFonts w:ascii="Times New Roman" w:hAnsi="Times New Roman"/>
          <w:sz w:val="28"/>
          <w:szCs w:val="28"/>
          <w:lang w:val="uk-UA" w:eastAsia="ru-RU"/>
        </w:rPr>
        <w:t>орядок</w:t>
      </w:r>
      <w:r w:rsidR="00040252" w:rsidRPr="00040252">
        <w:rPr>
          <w:rFonts w:ascii="Times New Roman" w:hAnsi="Times New Roman"/>
          <w:sz w:val="28"/>
          <w:szCs w:val="28"/>
          <w:lang w:val="uk-UA" w:eastAsia="ru-RU"/>
        </w:rPr>
        <w:t>)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3130E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7E0BCF" w:rsidRPr="00092B58" w:rsidRDefault="00040252" w:rsidP="00FF3206">
      <w:pPr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Порядком </w:t>
      </w:r>
      <w:r w:rsidR="007E0BCF" w:rsidRPr="00092B58">
        <w:rPr>
          <w:rFonts w:ascii="Times New Roman" w:hAnsi="Times New Roman"/>
          <w:sz w:val="28"/>
          <w:szCs w:val="28"/>
          <w:lang w:val="uk-UA" w:eastAsia="ru-RU"/>
        </w:rPr>
        <w:t>запроваджено</w:t>
      </w:r>
      <w:r w:rsidRPr="00092B58">
        <w:rPr>
          <w:rFonts w:ascii="Times New Roman" w:hAnsi="Times New Roman"/>
          <w:sz w:val="28"/>
          <w:szCs w:val="28"/>
          <w:lang w:val="uk-UA" w:eastAsia="ru-RU"/>
        </w:rPr>
        <w:t xml:space="preserve"> механізм фінансової підтримки суб’єктів підприємництва за рахунок коштів </w:t>
      </w:r>
      <w:r w:rsidRPr="00092B5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бюджету Харківської міської територіальної громади.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223F23" w:rsidRPr="00223F23" w:rsidRDefault="00223F23" w:rsidP="00FF3206">
      <w:pPr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23F23">
        <w:rPr>
          <w:rFonts w:ascii="Times New Roman" w:hAnsi="Times New Roman"/>
          <w:sz w:val="28"/>
          <w:szCs w:val="28"/>
          <w:lang w:val="uk-UA" w:eastAsia="ru-RU"/>
        </w:rPr>
        <w:t>Частковій компенсації підлягають відсоткові ставки за кредитами в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223F23">
        <w:rPr>
          <w:rFonts w:ascii="Times New Roman" w:hAnsi="Times New Roman"/>
          <w:sz w:val="28"/>
          <w:szCs w:val="28"/>
          <w:lang w:val="uk-UA" w:eastAsia="ru-RU"/>
        </w:rPr>
        <w:t>національній валюті, залученими на термін до трьох років для реалізації бізнес-</w:t>
      </w:r>
      <w:proofErr w:type="spellStart"/>
      <w:r w:rsidRPr="00223F23">
        <w:rPr>
          <w:rFonts w:ascii="Times New Roman" w:hAnsi="Times New Roman"/>
          <w:sz w:val="28"/>
          <w:szCs w:val="28"/>
          <w:lang w:val="uk-UA" w:eastAsia="ru-RU"/>
        </w:rPr>
        <w:t>проєктів</w:t>
      </w:r>
      <w:proofErr w:type="spellEnd"/>
      <w:r w:rsidRPr="00223F23">
        <w:rPr>
          <w:rFonts w:ascii="Times New Roman" w:hAnsi="Times New Roman"/>
          <w:sz w:val="28"/>
          <w:szCs w:val="28"/>
          <w:lang w:val="uk-UA" w:eastAsia="ru-RU"/>
        </w:rPr>
        <w:t>, обсяг яких не перевищує 750 тис. грн. Часткова компенсація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223F23">
        <w:rPr>
          <w:rFonts w:ascii="Times New Roman" w:hAnsi="Times New Roman"/>
          <w:sz w:val="28"/>
          <w:szCs w:val="28"/>
          <w:lang w:val="uk-UA" w:eastAsia="ru-RU"/>
        </w:rPr>
        <w:t>надається на рівні 50% від суми відсотків, сплачених позичальниками за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223F23">
        <w:rPr>
          <w:rFonts w:ascii="Times New Roman" w:hAnsi="Times New Roman"/>
          <w:sz w:val="28"/>
          <w:szCs w:val="28"/>
          <w:lang w:val="uk-UA" w:eastAsia="ru-RU"/>
        </w:rPr>
        <w:t>звітний місяць за кредитним договором, укладеним з банком-партнером.</w:t>
      </w:r>
    </w:p>
    <w:p w:rsidR="00223F23" w:rsidRPr="00223F23" w:rsidRDefault="00A54503" w:rsidP="00E0118F">
      <w:pPr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54503">
        <w:rPr>
          <w:rFonts w:ascii="Times New Roman" w:hAnsi="Times New Roman"/>
          <w:sz w:val="28"/>
          <w:szCs w:val="28"/>
          <w:lang w:val="uk-UA" w:eastAsia="ru-RU"/>
        </w:rPr>
        <w:t>З моменту введення в дію Порядку</w:t>
      </w:r>
      <w:r>
        <w:rPr>
          <w:rFonts w:ascii="Times New Roman" w:hAnsi="Times New Roman"/>
          <w:sz w:val="28"/>
          <w:szCs w:val="28"/>
          <w:lang w:val="uk-UA" w:eastAsia="ru-RU"/>
        </w:rPr>
        <w:t>,</w:t>
      </w:r>
      <w:r w:rsidR="00223F23" w:rsidRPr="00223F23">
        <w:rPr>
          <w:rFonts w:ascii="Times New Roman" w:hAnsi="Times New Roman"/>
          <w:sz w:val="28"/>
          <w:szCs w:val="28"/>
          <w:lang w:val="uk-UA" w:eastAsia="ru-RU"/>
        </w:rPr>
        <w:t xml:space="preserve"> Департаментом адміністративних послуг та споживчого ринку</w:t>
      </w:r>
      <w:r w:rsidR="00223F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23F23" w:rsidRPr="00223F23">
        <w:rPr>
          <w:rFonts w:ascii="Times New Roman" w:hAnsi="Times New Roman"/>
          <w:sz w:val="28"/>
          <w:szCs w:val="28"/>
          <w:lang w:val="uk-UA" w:eastAsia="ru-RU"/>
        </w:rPr>
        <w:t>Харківської міської ради укладено договори про взаємодію з такими</w:t>
      </w:r>
      <w:r w:rsidR="00223F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23F23" w:rsidRPr="00223F23">
        <w:rPr>
          <w:rFonts w:ascii="Times New Roman" w:hAnsi="Times New Roman"/>
          <w:sz w:val="28"/>
          <w:szCs w:val="28"/>
          <w:lang w:val="uk-UA" w:eastAsia="ru-RU"/>
        </w:rPr>
        <w:t xml:space="preserve">банками: АТ «Ощадбанк», ПАТ «БАНК ВОСТОК», </w:t>
      </w:r>
      <w:r w:rsidR="003F75BB"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="00223F23" w:rsidRPr="00223F23">
        <w:rPr>
          <w:rFonts w:ascii="Times New Roman" w:hAnsi="Times New Roman"/>
          <w:sz w:val="28"/>
          <w:szCs w:val="28"/>
          <w:lang w:val="uk-UA" w:eastAsia="ru-RU"/>
        </w:rPr>
        <w:t>АТ «Комерційний</w:t>
      </w:r>
      <w:r w:rsidR="00223F2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23F23" w:rsidRPr="00223F23">
        <w:rPr>
          <w:rFonts w:ascii="Times New Roman" w:hAnsi="Times New Roman"/>
          <w:sz w:val="28"/>
          <w:szCs w:val="28"/>
          <w:lang w:val="uk-UA" w:eastAsia="ru-RU"/>
        </w:rPr>
        <w:t>Індустріальний банк» та АТ «МЕГАБАНК».</w:t>
      </w:r>
    </w:p>
    <w:p w:rsidR="00223F23" w:rsidRPr="00223F23" w:rsidRDefault="00223F23" w:rsidP="00E0118F">
      <w:pPr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23F23">
        <w:rPr>
          <w:rFonts w:ascii="Times New Roman" w:hAnsi="Times New Roman"/>
          <w:sz w:val="28"/>
          <w:szCs w:val="28"/>
          <w:lang w:val="uk-UA" w:eastAsia="ru-RU"/>
        </w:rPr>
        <w:lastRenderedPageBreak/>
        <w:t>Перший пільговий кредит надав ПАТ «БАНК ВОСТОК».</w:t>
      </w:r>
    </w:p>
    <w:p w:rsidR="00BF2D79" w:rsidRPr="00356380" w:rsidRDefault="00BF2D79" w:rsidP="00E0118F">
      <w:pPr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56380">
        <w:rPr>
          <w:rFonts w:ascii="Times New Roman" w:hAnsi="Times New Roman"/>
          <w:sz w:val="28"/>
          <w:szCs w:val="28"/>
          <w:lang w:val="uk-UA" w:eastAsia="ru-RU"/>
        </w:rPr>
        <w:t xml:space="preserve">За результатами переговорів з банками-партнерами було визначено проблему у реалізації Порядку, а саме </w:t>
      </w:r>
      <w:r w:rsidR="000570B1" w:rsidRPr="00FF3206">
        <w:rPr>
          <w:rFonts w:ascii="Times New Roman" w:hAnsi="Times New Roman"/>
          <w:sz w:val="28"/>
          <w:szCs w:val="28"/>
          <w:lang w:val="uk-UA" w:eastAsia="ru-RU"/>
        </w:rPr>
        <w:t>невелика сума кредиту</w:t>
      </w:r>
      <w:r w:rsidRPr="00356380">
        <w:rPr>
          <w:rFonts w:ascii="Times New Roman" w:hAnsi="Times New Roman"/>
          <w:sz w:val="28"/>
          <w:szCs w:val="28"/>
          <w:lang w:val="uk-UA" w:eastAsia="ru-RU"/>
        </w:rPr>
        <w:t xml:space="preserve"> для реалізації бізнес-</w:t>
      </w:r>
      <w:proofErr w:type="spellStart"/>
      <w:r w:rsidRPr="00356380">
        <w:rPr>
          <w:rFonts w:ascii="Times New Roman" w:hAnsi="Times New Roman"/>
          <w:sz w:val="28"/>
          <w:szCs w:val="28"/>
          <w:lang w:val="uk-UA" w:eastAsia="ru-RU"/>
        </w:rPr>
        <w:t>проєктів</w:t>
      </w:r>
      <w:proofErr w:type="spellEnd"/>
      <w:r w:rsidRPr="00356380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BF2D79" w:rsidRPr="00356380" w:rsidRDefault="00BF2D79" w:rsidP="00E0118F">
      <w:pPr>
        <w:ind w:firstLine="708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356380">
        <w:rPr>
          <w:rFonts w:ascii="Times New Roman" w:eastAsia="TimesNewRomanPSMT" w:hAnsi="Times New Roman"/>
          <w:sz w:val="28"/>
          <w:szCs w:val="28"/>
          <w:lang w:val="uk-UA"/>
        </w:rPr>
        <w:t xml:space="preserve">Звіт про базове відстеження результативності дії регуляторного </w:t>
      </w:r>
      <w:proofErr w:type="spellStart"/>
      <w:r w:rsidRPr="00356380">
        <w:rPr>
          <w:rFonts w:ascii="Times New Roman" w:eastAsia="TimesNewRomanPSMT" w:hAnsi="Times New Roman"/>
          <w:sz w:val="28"/>
          <w:szCs w:val="28"/>
          <w:lang w:val="uk-UA"/>
        </w:rPr>
        <w:t>акта</w:t>
      </w:r>
      <w:proofErr w:type="spellEnd"/>
      <w:r w:rsidRPr="00356380">
        <w:rPr>
          <w:rFonts w:ascii="Times New Roman" w:eastAsia="TimesNewRomanPSMT" w:hAnsi="Times New Roman"/>
          <w:sz w:val="28"/>
          <w:szCs w:val="28"/>
          <w:lang w:val="uk-UA"/>
        </w:rPr>
        <w:t>, підтвердив необхідність коригування розміру граничної суми кредиту.</w:t>
      </w:r>
    </w:p>
    <w:p w:rsidR="00BF2D79" w:rsidRPr="00356380" w:rsidRDefault="00BF2D79" w:rsidP="00E0118F">
      <w:pPr>
        <w:ind w:firstLine="708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356380">
        <w:rPr>
          <w:rFonts w:ascii="Times New Roman" w:eastAsia="TimesNewRomanPSMT" w:hAnsi="Times New Roman"/>
          <w:sz w:val="28"/>
          <w:szCs w:val="28"/>
          <w:lang w:val="uk-UA"/>
        </w:rPr>
        <w:t xml:space="preserve">Крім того, </w:t>
      </w:r>
      <w:r w:rsidR="00356380" w:rsidRPr="00356380">
        <w:rPr>
          <w:rFonts w:ascii="Times New Roman" w:eastAsia="TimesNewRomanPSMT" w:hAnsi="Times New Roman"/>
          <w:sz w:val="28"/>
          <w:szCs w:val="28"/>
          <w:lang w:val="uk-UA"/>
        </w:rPr>
        <w:t xml:space="preserve">для зменшення адміністративного навантаження для суб’єктів господарювання, </w:t>
      </w:r>
      <w:r w:rsidRPr="00356380">
        <w:rPr>
          <w:rFonts w:ascii="Times New Roman" w:eastAsia="TimesNewRomanPSMT" w:hAnsi="Times New Roman"/>
          <w:sz w:val="28"/>
          <w:szCs w:val="28"/>
          <w:lang w:val="uk-UA"/>
        </w:rPr>
        <w:t xml:space="preserve">виникла необхідність скоригувати пакет документів, які надаються Позичальниками, для отримання часткової компенсації </w:t>
      </w:r>
      <w:r w:rsidR="00356380" w:rsidRPr="00356380">
        <w:rPr>
          <w:rFonts w:ascii="Times New Roman" w:eastAsia="TimesNewRomanPSMT" w:hAnsi="Times New Roman"/>
          <w:sz w:val="28"/>
          <w:szCs w:val="28"/>
          <w:lang w:val="uk-UA"/>
        </w:rPr>
        <w:t>відсоткових ставок за кредитами</w:t>
      </w:r>
      <w:r w:rsidRPr="00356380">
        <w:rPr>
          <w:rFonts w:ascii="Times New Roman" w:eastAsia="TimesNewRomanPSMT" w:hAnsi="Times New Roman"/>
          <w:sz w:val="28"/>
          <w:szCs w:val="28"/>
          <w:lang w:val="uk-UA"/>
        </w:rPr>
        <w:t xml:space="preserve">. </w:t>
      </w:r>
    </w:p>
    <w:p w:rsidR="00BF2D79" w:rsidRPr="00356380" w:rsidRDefault="00BF2D79" w:rsidP="00E0118F">
      <w:pPr>
        <w:ind w:firstLine="708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356380">
        <w:rPr>
          <w:rFonts w:ascii="Times New Roman" w:eastAsia="TimesNewRomanPSMT" w:hAnsi="Times New Roman"/>
          <w:sz w:val="28"/>
          <w:szCs w:val="28"/>
          <w:lang w:val="uk-UA"/>
        </w:rPr>
        <w:t>У міському бюджеті на 20</w:t>
      </w:r>
      <w:r w:rsidR="00745754" w:rsidRPr="00356380">
        <w:rPr>
          <w:rFonts w:ascii="Times New Roman" w:eastAsia="TimesNewRomanPSMT" w:hAnsi="Times New Roman"/>
          <w:sz w:val="28"/>
          <w:szCs w:val="28"/>
          <w:lang w:val="uk-UA"/>
        </w:rPr>
        <w:t>21</w:t>
      </w:r>
      <w:r w:rsidRPr="00356380">
        <w:rPr>
          <w:rFonts w:ascii="Times New Roman" w:eastAsia="TimesNewRomanPSMT" w:hAnsi="Times New Roman"/>
          <w:sz w:val="28"/>
          <w:szCs w:val="28"/>
          <w:lang w:val="uk-UA"/>
        </w:rPr>
        <w:t xml:space="preserve"> рік з метою виконання заходів Програми передбачені кошти у сумі </w:t>
      </w:r>
      <w:r w:rsidR="00745754" w:rsidRPr="00356380">
        <w:rPr>
          <w:rFonts w:ascii="Times New Roman" w:eastAsia="TimesNewRomanPSMT" w:hAnsi="Times New Roman"/>
          <w:sz w:val="28"/>
          <w:szCs w:val="28"/>
          <w:lang w:val="uk-UA"/>
        </w:rPr>
        <w:t>1 млн</w:t>
      </w:r>
      <w:r w:rsidR="0012770B">
        <w:rPr>
          <w:rFonts w:ascii="Times New Roman" w:eastAsia="TimesNewRomanPSMT" w:hAnsi="Times New Roman"/>
          <w:sz w:val="28"/>
          <w:szCs w:val="28"/>
          <w:lang w:val="uk-UA"/>
        </w:rPr>
        <w:t xml:space="preserve"> грн</w:t>
      </w:r>
      <w:r w:rsidRPr="00356380">
        <w:rPr>
          <w:rFonts w:ascii="Times New Roman" w:eastAsia="TimesNewRomanPSMT" w:hAnsi="Times New Roman"/>
          <w:sz w:val="28"/>
          <w:szCs w:val="28"/>
          <w:lang w:val="uk-UA"/>
        </w:rPr>
        <w:t>, що спрямовуються на часткову компенсацію</w:t>
      </w:r>
      <w:r w:rsidR="00356380">
        <w:rPr>
          <w:rFonts w:ascii="Times New Roman" w:eastAsia="TimesNewRomanPSMT" w:hAnsi="Times New Roman"/>
          <w:sz w:val="28"/>
          <w:szCs w:val="28"/>
          <w:lang w:val="uk-UA"/>
        </w:rPr>
        <w:t xml:space="preserve"> </w:t>
      </w:r>
      <w:r w:rsidR="00356380" w:rsidRPr="00356380">
        <w:rPr>
          <w:rFonts w:ascii="Times New Roman" w:eastAsia="TimesNewRomanPSMT" w:hAnsi="Times New Roman"/>
          <w:sz w:val="28"/>
          <w:szCs w:val="28"/>
          <w:lang w:val="uk-UA"/>
        </w:rPr>
        <w:t>відсоткових ставок за кредитами, що надаються на реалізацію бізнес-</w:t>
      </w:r>
      <w:proofErr w:type="spellStart"/>
      <w:r w:rsidR="00356380" w:rsidRPr="00356380">
        <w:rPr>
          <w:rFonts w:ascii="Times New Roman" w:eastAsia="TimesNewRomanPSMT" w:hAnsi="Times New Roman"/>
          <w:sz w:val="28"/>
          <w:szCs w:val="28"/>
          <w:lang w:val="uk-UA"/>
        </w:rPr>
        <w:t>прєктів</w:t>
      </w:r>
      <w:proofErr w:type="spellEnd"/>
      <w:r w:rsidR="00356380" w:rsidRPr="00356380">
        <w:rPr>
          <w:rFonts w:ascii="Times New Roman" w:eastAsia="TimesNewRomanPSMT" w:hAnsi="Times New Roman"/>
          <w:sz w:val="28"/>
          <w:szCs w:val="28"/>
          <w:lang w:val="uk-UA"/>
        </w:rPr>
        <w:t xml:space="preserve"> суб’єктів малого та середнього підприємництва міста Харкова</w:t>
      </w:r>
      <w:r w:rsidRPr="00356380">
        <w:rPr>
          <w:rFonts w:ascii="Times New Roman" w:eastAsia="TimesNewRomanPSMT" w:hAnsi="Times New Roman"/>
          <w:sz w:val="28"/>
          <w:szCs w:val="28"/>
          <w:lang w:val="uk-UA"/>
        </w:rPr>
        <w:t>.</w:t>
      </w:r>
    </w:p>
    <w:p w:rsidR="00356380" w:rsidRPr="00356380" w:rsidRDefault="00745754" w:rsidP="00E0118F">
      <w:pPr>
        <w:ind w:firstLine="708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356380">
        <w:rPr>
          <w:rFonts w:ascii="Times New Roman" w:eastAsia="TimesNewRomanPSMT" w:hAnsi="Times New Roman"/>
          <w:sz w:val="28"/>
          <w:szCs w:val="28"/>
          <w:lang w:val="uk-UA"/>
        </w:rPr>
        <w:t xml:space="preserve">Проблема, яку передбачається розв'язати шляхом регулювання, це удосконалення діючого регуляторного </w:t>
      </w:r>
      <w:proofErr w:type="spellStart"/>
      <w:r w:rsidRPr="00356380">
        <w:rPr>
          <w:rFonts w:ascii="Times New Roman" w:eastAsia="TimesNewRomanPSMT" w:hAnsi="Times New Roman"/>
          <w:sz w:val="28"/>
          <w:szCs w:val="28"/>
          <w:lang w:val="uk-UA"/>
        </w:rPr>
        <w:t>акта</w:t>
      </w:r>
      <w:proofErr w:type="spellEnd"/>
      <w:r w:rsidRPr="00356380">
        <w:rPr>
          <w:rFonts w:ascii="Times New Roman" w:eastAsia="TimesNewRomanPSMT" w:hAnsi="Times New Roman"/>
          <w:sz w:val="28"/>
          <w:szCs w:val="28"/>
          <w:lang w:val="uk-UA"/>
        </w:rPr>
        <w:t>, розвитку підприємницької діяльності, стимулювання суб’єктів господарювання до отримання ними часткової компенсації, а також використання в повному обсязі коштів міського бюджету, що спрямовуються на фінансування часткової компенсації</w:t>
      </w:r>
      <w:r w:rsidR="00356380">
        <w:rPr>
          <w:rFonts w:ascii="Times New Roman" w:eastAsia="TimesNewRomanPSMT" w:hAnsi="Times New Roman"/>
          <w:sz w:val="28"/>
          <w:szCs w:val="28"/>
          <w:lang w:val="uk-UA"/>
        </w:rPr>
        <w:t xml:space="preserve"> </w:t>
      </w:r>
      <w:r w:rsidR="00356380" w:rsidRPr="00356380">
        <w:rPr>
          <w:rFonts w:ascii="Times New Roman" w:eastAsia="TimesNewRomanPSMT" w:hAnsi="Times New Roman"/>
          <w:sz w:val="28"/>
          <w:szCs w:val="28"/>
          <w:lang w:val="uk-UA"/>
        </w:rPr>
        <w:t>відсоткових ставок за кредитами, що надаються на реалізацію бізнес-</w:t>
      </w:r>
      <w:proofErr w:type="spellStart"/>
      <w:r w:rsidR="00356380" w:rsidRPr="00356380">
        <w:rPr>
          <w:rFonts w:ascii="Times New Roman" w:eastAsia="TimesNewRomanPSMT" w:hAnsi="Times New Roman"/>
          <w:sz w:val="28"/>
          <w:szCs w:val="28"/>
          <w:lang w:val="uk-UA"/>
        </w:rPr>
        <w:t>пр</w:t>
      </w:r>
      <w:r w:rsidR="001D0785">
        <w:rPr>
          <w:rFonts w:ascii="Times New Roman" w:eastAsia="TimesNewRomanPSMT" w:hAnsi="Times New Roman"/>
          <w:sz w:val="28"/>
          <w:szCs w:val="28"/>
          <w:lang w:val="uk-UA"/>
        </w:rPr>
        <w:t>о</w:t>
      </w:r>
      <w:r w:rsidR="00356380" w:rsidRPr="00356380">
        <w:rPr>
          <w:rFonts w:ascii="Times New Roman" w:eastAsia="TimesNewRomanPSMT" w:hAnsi="Times New Roman"/>
          <w:sz w:val="28"/>
          <w:szCs w:val="28"/>
          <w:lang w:val="uk-UA"/>
        </w:rPr>
        <w:t>єктів</w:t>
      </w:r>
      <w:proofErr w:type="spellEnd"/>
      <w:r w:rsidR="00356380" w:rsidRPr="00356380">
        <w:rPr>
          <w:rFonts w:ascii="Times New Roman" w:eastAsia="TimesNewRomanPSMT" w:hAnsi="Times New Roman"/>
          <w:sz w:val="28"/>
          <w:szCs w:val="28"/>
          <w:lang w:val="uk-UA"/>
        </w:rPr>
        <w:t xml:space="preserve"> суб’єктів малого та середнього підприємництва міста Харкова.</w:t>
      </w:r>
    </w:p>
    <w:p w:rsidR="00745754" w:rsidRPr="00356380" w:rsidRDefault="00745754" w:rsidP="00E0118F">
      <w:pPr>
        <w:ind w:firstLine="708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356380">
        <w:rPr>
          <w:rFonts w:ascii="Times New Roman" w:eastAsia="TimesNewRomanPSMT" w:hAnsi="Times New Roman"/>
          <w:sz w:val="28"/>
          <w:szCs w:val="28"/>
          <w:lang w:val="uk-UA"/>
        </w:rPr>
        <w:t xml:space="preserve">Зазначена проблема не може бути в повному обсязі розв’язана за допомогою чинних регуляторних актів. У разі відсутності регулювання, не збільшується зацікавленість суб’єктів господарювання в участі </w:t>
      </w:r>
      <w:r w:rsidR="007227A7">
        <w:rPr>
          <w:rFonts w:ascii="Times New Roman" w:eastAsia="TimesNewRomanPSMT" w:hAnsi="Times New Roman"/>
          <w:sz w:val="28"/>
          <w:szCs w:val="28"/>
          <w:lang w:val="uk-UA"/>
        </w:rPr>
        <w:t>в реалізації Порядку</w:t>
      </w:r>
      <w:r w:rsidRPr="00356380">
        <w:rPr>
          <w:rFonts w:ascii="Times New Roman" w:eastAsia="TimesNewRomanPSMT" w:hAnsi="Times New Roman"/>
          <w:sz w:val="28"/>
          <w:szCs w:val="28"/>
          <w:lang w:val="uk-UA"/>
        </w:rPr>
        <w:t>.</w:t>
      </w:r>
    </w:p>
    <w:p w:rsidR="007E0BCF" w:rsidRPr="00092B58" w:rsidRDefault="007E0BCF" w:rsidP="00E0118F">
      <w:pPr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92B58">
        <w:rPr>
          <w:rFonts w:ascii="Times New Roman" w:eastAsia="TimesNewRomanPSMT" w:hAnsi="Times New Roman"/>
          <w:sz w:val="28"/>
          <w:szCs w:val="28"/>
          <w:lang w:val="uk-UA"/>
        </w:rPr>
        <w:t>Ураховуючи викладене, Департаментом</w:t>
      </w:r>
      <w:r w:rsidRPr="00092B58">
        <w:rPr>
          <w:rFonts w:ascii="Times New Roman" w:hAnsi="Times New Roman"/>
          <w:sz w:val="28"/>
          <w:szCs w:val="28"/>
          <w:lang w:val="uk-UA" w:eastAsia="ru-RU"/>
        </w:rPr>
        <w:t xml:space="preserve"> адміністративних послуг та споживчого ринку Харківської міської ради </w:t>
      </w:r>
      <w:r w:rsidR="00223F23">
        <w:rPr>
          <w:rFonts w:ascii="Times New Roman" w:hAnsi="Times New Roman"/>
          <w:sz w:val="28"/>
          <w:szCs w:val="28"/>
          <w:lang w:val="uk-UA" w:eastAsia="ru-RU"/>
        </w:rPr>
        <w:t>підготов</w:t>
      </w:r>
      <w:r w:rsidR="007227A7">
        <w:rPr>
          <w:rFonts w:ascii="Times New Roman" w:hAnsi="Times New Roman"/>
          <w:sz w:val="28"/>
          <w:szCs w:val="28"/>
          <w:lang w:val="uk-UA" w:eastAsia="ru-RU"/>
        </w:rPr>
        <w:t>лені</w:t>
      </w:r>
      <w:r w:rsidR="00223F23">
        <w:rPr>
          <w:rFonts w:ascii="Times New Roman" w:hAnsi="Times New Roman"/>
          <w:sz w:val="28"/>
          <w:szCs w:val="28"/>
          <w:lang w:val="uk-UA" w:eastAsia="ru-RU"/>
        </w:rPr>
        <w:t xml:space="preserve"> зміни до </w:t>
      </w:r>
      <w:r w:rsidR="00E051C2" w:rsidRPr="00E051C2">
        <w:rPr>
          <w:rFonts w:ascii="Times New Roman" w:hAnsi="Times New Roman"/>
          <w:bCs/>
          <w:sz w:val="28"/>
          <w:szCs w:val="28"/>
          <w:lang w:val="uk-UA" w:eastAsia="ru-RU"/>
        </w:rPr>
        <w:t>Порядку часткової компенсації з бюджету Харківської міської територіальної громади відсоткових ставок за кредитами, що надаються банківськими установами на реалізацію бізнес-</w:t>
      </w:r>
      <w:proofErr w:type="spellStart"/>
      <w:r w:rsidR="00E051C2" w:rsidRPr="00E051C2">
        <w:rPr>
          <w:rFonts w:ascii="Times New Roman" w:hAnsi="Times New Roman"/>
          <w:bCs/>
          <w:sz w:val="28"/>
          <w:szCs w:val="28"/>
          <w:lang w:val="uk-UA" w:eastAsia="ru-RU"/>
        </w:rPr>
        <w:t>проєктів</w:t>
      </w:r>
      <w:proofErr w:type="spellEnd"/>
      <w:r w:rsidR="00E051C2" w:rsidRPr="00E051C2">
        <w:rPr>
          <w:rFonts w:ascii="Times New Roman" w:hAnsi="Times New Roman"/>
          <w:bCs/>
          <w:sz w:val="28"/>
          <w:szCs w:val="28"/>
          <w:lang w:val="uk-UA" w:eastAsia="ru-RU"/>
        </w:rPr>
        <w:t xml:space="preserve">  суб’єктів малого та середнього підприємництва міста Харкова</w:t>
      </w:r>
      <w:r w:rsidRPr="00092B5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Pr="00092B58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7E0BCF" w:rsidRPr="001D0785" w:rsidRDefault="007E0BCF" w:rsidP="00E0118F">
      <w:pPr>
        <w:spacing w:after="15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1D078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Основні групи (підгрупи), на які проблема справляє вплив: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2835"/>
        <w:gridCol w:w="1808"/>
      </w:tblGrid>
      <w:tr w:rsidR="007E0BCF" w:rsidRPr="001D0785" w:rsidTr="00323895">
        <w:trPr>
          <w:trHeight w:val="354"/>
        </w:trPr>
        <w:tc>
          <w:tcPr>
            <w:tcW w:w="4928" w:type="dxa"/>
          </w:tcPr>
          <w:p w:rsidR="007E0BCF" w:rsidRPr="001D0785" w:rsidRDefault="007E0BCF" w:rsidP="00323895">
            <w:pPr>
              <w:spacing w:after="15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D0785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Групи (підгрупи</w:t>
            </w:r>
          </w:p>
        </w:tc>
        <w:tc>
          <w:tcPr>
            <w:tcW w:w="2835" w:type="dxa"/>
          </w:tcPr>
          <w:p w:rsidR="007E0BCF" w:rsidRPr="001D0785" w:rsidRDefault="007E0BCF" w:rsidP="00323895">
            <w:pPr>
              <w:spacing w:after="15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D0785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1808" w:type="dxa"/>
          </w:tcPr>
          <w:p w:rsidR="007E0BCF" w:rsidRPr="001D0785" w:rsidRDefault="007E0BCF" w:rsidP="00323895">
            <w:pPr>
              <w:spacing w:after="15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D0785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Ні</w:t>
            </w:r>
          </w:p>
        </w:tc>
      </w:tr>
      <w:tr w:rsidR="007E0BCF" w:rsidRPr="001D0785" w:rsidTr="00323895">
        <w:trPr>
          <w:trHeight w:val="289"/>
        </w:trPr>
        <w:tc>
          <w:tcPr>
            <w:tcW w:w="4928" w:type="dxa"/>
          </w:tcPr>
          <w:p w:rsidR="007E0BCF" w:rsidRPr="001D0785" w:rsidRDefault="007E0BCF" w:rsidP="00323895">
            <w:pPr>
              <w:spacing w:after="15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D0785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Громадяни</w:t>
            </w:r>
          </w:p>
        </w:tc>
        <w:tc>
          <w:tcPr>
            <w:tcW w:w="2835" w:type="dxa"/>
          </w:tcPr>
          <w:p w:rsidR="007E0BCF" w:rsidRPr="001D0785" w:rsidRDefault="007E0BCF" w:rsidP="00323895">
            <w:pPr>
              <w:spacing w:after="15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D0785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+</w:t>
            </w:r>
          </w:p>
        </w:tc>
        <w:tc>
          <w:tcPr>
            <w:tcW w:w="1808" w:type="dxa"/>
          </w:tcPr>
          <w:p w:rsidR="007E0BCF" w:rsidRPr="001D0785" w:rsidRDefault="007E0BCF" w:rsidP="00323895">
            <w:pPr>
              <w:spacing w:after="15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D0785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7E0BCF" w:rsidRPr="001D0785" w:rsidTr="00323895">
        <w:trPr>
          <w:trHeight w:val="523"/>
        </w:trPr>
        <w:tc>
          <w:tcPr>
            <w:tcW w:w="4928" w:type="dxa"/>
          </w:tcPr>
          <w:p w:rsidR="007E0BCF" w:rsidRPr="001D0785" w:rsidRDefault="007E0BCF" w:rsidP="00323895">
            <w:pPr>
              <w:spacing w:after="15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D0785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Орган місцевого самоврядування</w:t>
            </w:r>
          </w:p>
        </w:tc>
        <w:tc>
          <w:tcPr>
            <w:tcW w:w="2835" w:type="dxa"/>
          </w:tcPr>
          <w:p w:rsidR="007E0BCF" w:rsidRPr="001D0785" w:rsidRDefault="007E0BCF" w:rsidP="00323895">
            <w:pPr>
              <w:spacing w:after="15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D0785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+</w:t>
            </w:r>
          </w:p>
        </w:tc>
        <w:tc>
          <w:tcPr>
            <w:tcW w:w="1808" w:type="dxa"/>
          </w:tcPr>
          <w:p w:rsidR="007E0BCF" w:rsidRPr="001D0785" w:rsidRDefault="007E0BCF" w:rsidP="00323895">
            <w:pPr>
              <w:spacing w:after="15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D0785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7E0BCF" w:rsidRPr="001D0785" w:rsidTr="00323895">
        <w:tc>
          <w:tcPr>
            <w:tcW w:w="4928" w:type="dxa"/>
          </w:tcPr>
          <w:p w:rsidR="007E0BCF" w:rsidRPr="001D0785" w:rsidRDefault="007E0BCF" w:rsidP="00323895">
            <w:pPr>
              <w:spacing w:after="15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D0785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Суб'єкти господарювання</w:t>
            </w:r>
          </w:p>
        </w:tc>
        <w:tc>
          <w:tcPr>
            <w:tcW w:w="2835" w:type="dxa"/>
          </w:tcPr>
          <w:p w:rsidR="007E0BCF" w:rsidRPr="001D0785" w:rsidRDefault="007E0BCF" w:rsidP="00323895">
            <w:pPr>
              <w:spacing w:after="15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D0785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+</w:t>
            </w:r>
          </w:p>
        </w:tc>
        <w:tc>
          <w:tcPr>
            <w:tcW w:w="1808" w:type="dxa"/>
          </w:tcPr>
          <w:p w:rsidR="007E0BCF" w:rsidRPr="001D0785" w:rsidRDefault="007E0BCF" w:rsidP="00323895">
            <w:pPr>
              <w:spacing w:after="15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D0785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  <w:tr w:rsidR="007E0BCF" w:rsidRPr="001D0785" w:rsidTr="00323895">
        <w:trPr>
          <w:trHeight w:val="617"/>
        </w:trPr>
        <w:tc>
          <w:tcPr>
            <w:tcW w:w="4928" w:type="dxa"/>
          </w:tcPr>
          <w:p w:rsidR="007E0BCF" w:rsidRPr="001D0785" w:rsidRDefault="007E0BCF" w:rsidP="00323895">
            <w:pPr>
              <w:spacing w:after="15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D0785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у тому числі суб'єкти малого підприємництва</w:t>
            </w:r>
          </w:p>
        </w:tc>
        <w:tc>
          <w:tcPr>
            <w:tcW w:w="2835" w:type="dxa"/>
          </w:tcPr>
          <w:p w:rsidR="007E0BCF" w:rsidRPr="001D0785" w:rsidRDefault="007E0BCF" w:rsidP="00323895">
            <w:pPr>
              <w:spacing w:after="15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D0785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+</w:t>
            </w:r>
          </w:p>
        </w:tc>
        <w:tc>
          <w:tcPr>
            <w:tcW w:w="1808" w:type="dxa"/>
          </w:tcPr>
          <w:p w:rsidR="007E0BCF" w:rsidRPr="001D0785" w:rsidRDefault="007E0BCF" w:rsidP="00323895">
            <w:pPr>
              <w:spacing w:after="15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D0785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</w:tr>
    </w:tbl>
    <w:p w:rsidR="007E0BCF" w:rsidRDefault="007E0BCF" w:rsidP="002927EE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B58">
        <w:rPr>
          <w:rFonts w:ascii="Times New Roman" w:hAnsi="Times New Roman" w:cs="Times New Roman"/>
          <w:sz w:val="28"/>
          <w:szCs w:val="28"/>
        </w:rPr>
        <w:t xml:space="preserve">Проблема, яку пропонується врегулювати в результаті прийняття регуляторного </w:t>
      </w:r>
      <w:proofErr w:type="spellStart"/>
      <w:r w:rsidRPr="00092B58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092B58">
        <w:rPr>
          <w:rFonts w:ascii="Times New Roman" w:hAnsi="Times New Roman" w:cs="Times New Roman"/>
          <w:sz w:val="28"/>
          <w:szCs w:val="28"/>
        </w:rPr>
        <w:t>, є важливою і не може бути розв'язана за допомогою ринкових механізмів, оскільки потребує нормативного врегулювання.</w:t>
      </w:r>
    </w:p>
    <w:p w:rsidR="007E0BCF" w:rsidRPr="00092B58" w:rsidRDefault="007E0BCF" w:rsidP="00E0118F">
      <w:pPr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092B5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Проєкт</w:t>
      </w:r>
      <w:proofErr w:type="spellEnd"/>
      <w:r w:rsidR="001D07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092B5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рішення Харківської міської ради </w:t>
      </w:r>
      <w:r w:rsidRPr="00092B58">
        <w:rPr>
          <w:rFonts w:ascii="Times New Roman" w:hAnsi="Times New Roman"/>
          <w:bCs/>
          <w:sz w:val="28"/>
          <w:szCs w:val="28"/>
          <w:lang w:val="uk-UA" w:eastAsia="ru-RU"/>
        </w:rPr>
        <w:t xml:space="preserve">«Про затвердження </w:t>
      </w:r>
      <w:r w:rsidR="00E051C2" w:rsidRPr="00E051C2">
        <w:rPr>
          <w:rFonts w:ascii="Times New Roman" w:hAnsi="Times New Roman"/>
          <w:bCs/>
          <w:sz w:val="28"/>
          <w:szCs w:val="28"/>
          <w:lang w:val="uk-UA" w:eastAsia="ru-RU"/>
        </w:rPr>
        <w:t>Порядку часткової компенсації з бюджету Харківської міської територіальної громади відсоткових ставок за кредитами, що надаються банківськими установами на реалізацію бізнес-</w:t>
      </w:r>
      <w:proofErr w:type="spellStart"/>
      <w:r w:rsidR="00E051C2" w:rsidRPr="00E051C2">
        <w:rPr>
          <w:rFonts w:ascii="Times New Roman" w:hAnsi="Times New Roman"/>
          <w:bCs/>
          <w:sz w:val="28"/>
          <w:szCs w:val="28"/>
          <w:lang w:val="uk-UA" w:eastAsia="ru-RU"/>
        </w:rPr>
        <w:t>проєктів</w:t>
      </w:r>
      <w:proofErr w:type="spellEnd"/>
      <w:r w:rsidR="00E051C2" w:rsidRPr="00E051C2">
        <w:rPr>
          <w:rFonts w:ascii="Times New Roman" w:hAnsi="Times New Roman"/>
          <w:bCs/>
          <w:sz w:val="28"/>
          <w:szCs w:val="28"/>
          <w:lang w:val="uk-UA" w:eastAsia="ru-RU"/>
        </w:rPr>
        <w:t xml:space="preserve">  суб’єктів малого та середнього підприємництва міста Харкова</w:t>
      </w:r>
      <w:r w:rsidR="00223F23">
        <w:rPr>
          <w:rFonts w:ascii="Times New Roman" w:hAnsi="Times New Roman"/>
          <w:bCs/>
          <w:sz w:val="28"/>
          <w:szCs w:val="28"/>
          <w:lang w:val="uk-UA" w:eastAsia="ru-RU"/>
        </w:rPr>
        <w:t xml:space="preserve"> у новій редакції</w:t>
      </w:r>
      <w:r w:rsidRPr="00092B5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</w:t>
      </w:r>
      <w:r w:rsidRPr="00092B58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092B5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розроблено відповідно до вимог Законів України «Про місцеве самоврядування», «Про розвиток та державну підтримку малого і середнього підприємництва в Україні», «Про державну допомогу суб’єктам господарювання», з урахуванням норм Бюджетного кодексу України та Податкового кодексу України.</w:t>
      </w:r>
    </w:p>
    <w:p w:rsidR="007E0BCF" w:rsidRDefault="007E0BCF" w:rsidP="00EF73A6">
      <w:pPr>
        <w:ind w:firstLine="708"/>
        <w:jc w:val="both"/>
        <w:rPr>
          <w:rFonts w:ascii="Times New Roman" w:hAnsi="Times New Roman"/>
          <w:b/>
          <w:bCs/>
          <w:color w:val="252B33"/>
          <w:sz w:val="28"/>
          <w:szCs w:val="28"/>
          <w:lang w:val="uk-UA" w:eastAsia="ru-RU"/>
        </w:rPr>
      </w:pPr>
    </w:p>
    <w:p w:rsidR="007E0BCF" w:rsidRPr="001E4CB3" w:rsidRDefault="007E0BCF" w:rsidP="00EF73A6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1E4CB3"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ІІ. Цілі державного регулювання</w:t>
      </w:r>
    </w:p>
    <w:p w:rsidR="007E0BCF" w:rsidRPr="001E4CB3" w:rsidRDefault="007E0BCF" w:rsidP="00EF73A6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1E4CB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Основна ціль прийняття регуляторного </w:t>
      </w:r>
      <w:proofErr w:type="spellStart"/>
      <w:r w:rsidRPr="001E4CB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акта</w:t>
      </w:r>
      <w:proofErr w:type="spellEnd"/>
      <w:r w:rsidRPr="001E4CB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– </w:t>
      </w:r>
      <w:r w:rsidR="00223F23" w:rsidRPr="001E4CB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підвищення </w:t>
      </w:r>
      <w:r w:rsidRPr="001E4CB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ефективно</w:t>
      </w:r>
      <w:r w:rsidR="00223F23" w:rsidRPr="001E4CB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сті</w:t>
      </w:r>
      <w:r w:rsidRPr="001E4CB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механізму надання фінансової підтримки суб'єктам підприємництва в рамках Програми підтримки розвитку підприємництва у м. Харкові на 2018-2022 роки шляхом </w:t>
      </w:r>
      <w:r w:rsidR="00092B58" w:rsidRPr="001E4C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ч</w:t>
      </w:r>
      <w:r w:rsidRPr="001E4C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асткової компенсації </w:t>
      </w:r>
      <w:r w:rsidRPr="001E4CB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 </w:t>
      </w:r>
      <w:r w:rsidRPr="001E4C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бюджету Харківської міської територіальної громади</w:t>
      </w:r>
      <w:r w:rsidRPr="001E4CB3">
        <w:rPr>
          <w:color w:val="000000" w:themeColor="text1"/>
          <w:sz w:val="28"/>
          <w:szCs w:val="28"/>
          <w:lang w:val="uk-UA"/>
        </w:rPr>
        <w:t xml:space="preserve"> </w:t>
      </w:r>
      <w:r w:rsidRPr="001E4C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відсоткових ставок за кредитами, що надаються на реалізацію бізнес-</w:t>
      </w:r>
      <w:proofErr w:type="spellStart"/>
      <w:r w:rsidRPr="001E4C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пр</w:t>
      </w:r>
      <w:r w:rsidR="001E4C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о</w:t>
      </w:r>
      <w:r w:rsidRPr="001E4C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єктів</w:t>
      </w:r>
      <w:proofErr w:type="spellEnd"/>
      <w:r w:rsidRPr="001E4CB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суб’єктів малого та середнього підприємництва міста Харкова</w:t>
      </w:r>
      <w:r w:rsidRPr="001E4CB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.</w:t>
      </w:r>
    </w:p>
    <w:p w:rsidR="007E0BCF" w:rsidRDefault="007E0BCF" w:rsidP="00EF73A6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A3476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Фінансова підтримка з </w:t>
      </w:r>
      <w:r w:rsidRPr="009D186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бюджету Харківської міської територіальної громади</w:t>
      </w:r>
      <w:r w:rsidRPr="00A3476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дозволить</w:t>
      </w:r>
      <w:r w:rsidRPr="00A34765">
        <w:rPr>
          <w:rFonts w:ascii="Arial" w:hAnsi="Arial" w:cs="Arial"/>
          <w:color w:val="000000"/>
          <w:sz w:val="36"/>
          <w:szCs w:val="36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спростити доступ малого і середнього бізнесу</w:t>
      </w:r>
      <w:r w:rsidRPr="00A3476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до фінансових ресурсів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що сприятиме:</w:t>
      </w:r>
    </w:p>
    <w:p w:rsidR="007E0BCF" w:rsidRPr="009415C1" w:rsidRDefault="007E0BCF" w:rsidP="00E0118F">
      <w:pPr>
        <w:tabs>
          <w:tab w:val="left" w:pos="993"/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415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•</w:t>
      </w:r>
      <w:r w:rsidR="00092B58" w:rsidRPr="009415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 w:rsidRPr="009415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модернізації виробництва, зокрема відновленню та розширенню виробничих </w:t>
      </w:r>
      <w:proofErr w:type="spellStart"/>
      <w:r w:rsidRPr="009415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потужностей</w:t>
      </w:r>
      <w:proofErr w:type="spellEnd"/>
      <w:r w:rsidRPr="009415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:rsidR="007E0BCF" w:rsidRPr="009415C1" w:rsidRDefault="007E0BCF" w:rsidP="00E0118F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415C1">
        <w:rPr>
          <w:rFonts w:ascii="Times New Roman" w:hAnsi="Times New Roman"/>
          <w:sz w:val="28"/>
          <w:szCs w:val="28"/>
          <w:lang w:val="uk-UA" w:eastAsia="ru-RU"/>
        </w:rPr>
        <w:t>створенню додаткових робочих місць;</w:t>
      </w:r>
    </w:p>
    <w:p w:rsidR="007E0BCF" w:rsidRPr="009415C1" w:rsidRDefault="007E0BCF" w:rsidP="00E0118F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415C1">
        <w:rPr>
          <w:rFonts w:ascii="Times New Roman" w:hAnsi="Times New Roman"/>
          <w:sz w:val="28"/>
          <w:szCs w:val="28"/>
          <w:lang w:val="uk-UA" w:eastAsia="ru-RU"/>
        </w:rPr>
        <w:t xml:space="preserve">збільшенню надходжень до </w:t>
      </w:r>
      <w:r w:rsidRPr="009415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бюджету Харківської міської територіальної громади</w:t>
      </w:r>
      <w:r w:rsidRPr="009415C1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7E0BCF" w:rsidRPr="009415C1" w:rsidRDefault="007E0BCF" w:rsidP="00E0118F">
      <w:pPr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415C1">
        <w:rPr>
          <w:rFonts w:ascii="Times New Roman" w:hAnsi="Times New Roman"/>
          <w:sz w:val="28"/>
          <w:szCs w:val="28"/>
          <w:lang w:val="uk-UA" w:eastAsia="ru-RU"/>
        </w:rPr>
        <w:t>•</w:t>
      </w:r>
      <w:r w:rsidR="00092B58" w:rsidRPr="009415C1">
        <w:rPr>
          <w:rFonts w:ascii="Times New Roman" w:hAnsi="Times New Roman"/>
          <w:sz w:val="28"/>
          <w:szCs w:val="28"/>
          <w:lang w:val="uk-UA" w:eastAsia="ru-RU"/>
        </w:rPr>
        <w:t> </w:t>
      </w:r>
      <w:r w:rsidRPr="009415C1">
        <w:rPr>
          <w:rFonts w:ascii="Times New Roman" w:hAnsi="Times New Roman"/>
          <w:sz w:val="28"/>
          <w:szCs w:val="28"/>
          <w:lang w:val="uk-UA"/>
        </w:rPr>
        <w:t xml:space="preserve">збільшенню обсягів виробництва і реалізації товарів, робіт, послуг; </w:t>
      </w:r>
    </w:p>
    <w:p w:rsidR="007E0BCF" w:rsidRPr="009415C1" w:rsidRDefault="007E0BCF" w:rsidP="00E0118F">
      <w:pPr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415C1">
        <w:rPr>
          <w:rFonts w:ascii="Times New Roman" w:hAnsi="Times New Roman"/>
          <w:sz w:val="28"/>
          <w:szCs w:val="28"/>
          <w:shd w:val="clear" w:color="auto" w:fill="FFFFFF"/>
        </w:rPr>
        <w:t>•</w:t>
      </w:r>
      <w:r w:rsidR="00092B58" w:rsidRPr="009415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 w:rsidRPr="009415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створенню ефективної, прозорої взаємодії між місцевою владою та бізнесом в рамках державно-приватного партнерства;</w:t>
      </w:r>
    </w:p>
    <w:p w:rsidR="007E0BCF" w:rsidRPr="009415C1" w:rsidRDefault="007E0BCF" w:rsidP="00E0118F">
      <w:pPr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415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•</w:t>
      </w:r>
      <w:r w:rsidRPr="009415C1">
        <w:rPr>
          <w:rFonts w:ascii="Arial" w:hAnsi="Arial" w:cs="Arial"/>
          <w:sz w:val="36"/>
          <w:szCs w:val="36"/>
          <w:shd w:val="clear" w:color="auto" w:fill="FFFFFF"/>
          <w:lang w:val="uk-UA"/>
        </w:rPr>
        <w:t> </w:t>
      </w:r>
      <w:r w:rsidRPr="009415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підвищенню рівня ділової активності, фінансової стійкості підприємств.</w:t>
      </w:r>
    </w:p>
    <w:p w:rsidR="007E0BCF" w:rsidRPr="009415C1" w:rsidRDefault="007E0BCF" w:rsidP="00E0118F">
      <w:pPr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E0BCF" w:rsidRPr="001E4CB3" w:rsidRDefault="007E0BCF" w:rsidP="00E0118F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1E4CB3">
        <w:rPr>
          <w:rFonts w:ascii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III. Визначення та оцінка альтернативних способів досягнення цілей</w:t>
      </w:r>
    </w:p>
    <w:p w:rsidR="007E0BCF" w:rsidRPr="009415C1" w:rsidRDefault="007E0BCF" w:rsidP="00E0118F">
      <w:pPr>
        <w:pStyle w:val="ad"/>
        <w:numPr>
          <w:ilvl w:val="0"/>
          <w:numId w:val="4"/>
        </w:numPr>
        <w:spacing w:after="15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415C1">
        <w:rPr>
          <w:rFonts w:ascii="Times New Roman" w:hAnsi="Times New Roman"/>
          <w:sz w:val="28"/>
          <w:szCs w:val="28"/>
          <w:lang w:val="uk-UA" w:eastAsia="ru-RU"/>
        </w:rPr>
        <w:t>Визначення альтернативних способів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1"/>
        <w:gridCol w:w="5806"/>
      </w:tblGrid>
      <w:tr w:rsidR="009415C1" w:rsidRPr="009415C1" w:rsidTr="00310212">
        <w:tc>
          <w:tcPr>
            <w:tcW w:w="3431" w:type="dxa"/>
          </w:tcPr>
          <w:p w:rsidR="007E0BCF" w:rsidRPr="009415C1" w:rsidRDefault="007E0BCF" w:rsidP="00323895">
            <w:pPr>
              <w:pStyle w:val="ad"/>
              <w:spacing w:after="15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15C1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Вид альтернативи</w:t>
            </w:r>
          </w:p>
        </w:tc>
        <w:tc>
          <w:tcPr>
            <w:tcW w:w="5806" w:type="dxa"/>
          </w:tcPr>
          <w:p w:rsidR="007E0BCF" w:rsidRPr="009415C1" w:rsidRDefault="007E0BCF" w:rsidP="00323895">
            <w:pPr>
              <w:pStyle w:val="ad"/>
              <w:spacing w:after="15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15C1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Опис альтернативи</w:t>
            </w:r>
          </w:p>
        </w:tc>
      </w:tr>
      <w:tr w:rsidR="00EF73A6" w:rsidRPr="00144FE6" w:rsidTr="00EF73A6">
        <w:tc>
          <w:tcPr>
            <w:tcW w:w="3431" w:type="dxa"/>
          </w:tcPr>
          <w:p w:rsidR="00EF73A6" w:rsidRPr="009415C1" w:rsidRDefault="00EF73A6" w:rsidP="00323895">
            <w:pPr>
              <w:pStyle w:val="ad"/>
              <w:spacing w:after="150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9415C1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>Альтернатива 1.</w:t>
            </w:r>
          </w:p>
          <w:p w:rsidR="00EF73A6" w:rsidRPr="009415C1" w:rsidRDefault="00EF73A6" w:rsidP="00323895">
            <w:pPr>
              <w:pStyle w:val="ad"/>
              <w:spacing w:after="15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806" w:type="dxa"/>
            <w:shd w:val="clear" w:color="auto" w:fill="auto"/>
          </w:tcPr>
          <w:p w:rsidR="00EF73A6" w:rsidRPr="009415C1" w:rsidRDefault="00EF73A6" w:rsidP="009429F0">
            <w:pPr>
              <w:pStyle w:val="ad"/>
              <w:spacing w:after="15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Залишення існуючої ситуації без змін</w:t>
            </w:r>
          </w:p>
        </w:tc>
      </w:tr>
      <w:tr w:rsidR="00EF73A6" w:rsidRPr="00356380" w:rsidTr="00EF73A6">
        <w:tc>
          <w:tcPr>
            <w:tcW w:w="3431" w:type="dxa"/>
            <w:shd w:val="clear" w:color="auto" w:fill="auto"/>
          </w:tcPr>
          <w:p w:rsidR="00EF73A6" w:rsidRPr="009415C1" w:rsidRDefault="00EF73A6" w:rsidP="009429F0">
            <w:pPr>
              <w:pStyle w:val="ad"/>
              <w:spacing w:after="150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9415C1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Альтернатива </w:t>
            </w:r>
            <w:r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>2</w:t>
            </w:r>
            <w:r w:rsidRPr="009415C1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EF73A6" w:rsidRPr="009415C1" w:rsidRDefault="00EF73A6" w:rsidP="009429F0">
            <w:pPr>
              <w:pStyle w:val="ad"/>
              <w:spacing w:after="15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806" w:type="dxa"/>
          </w:tcPr>
          <w:p w:rsidR="00EF73A6" w:rsidRPr="009415C1" w:rsidRDefault="00EF73A6" w:rsidP="00223F23">
            <w:pPr>
              <w:pStyle w:val="ad"/>
              <w:spacing w:after="15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15C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Прийняття </w:t>
            </w:r>
            <w:proofErr w:type="spellStart"/>
            <w:r w:rsidRPr="009415C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9415C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регуляторного </w:t>
            </w:r>
            <w:proofErr w:type="spellStart"/>
            <w:r w:rsidRPr="009415C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акта</w:t>
            </w:r>
            <w:proofErr w:type="spellEnd"/>
          </w:p>
        </w:tc>
      </w:tr>
    </w:tbl>
    <w:p w:rsidR="00EF73A6" w:rsidRDefault="007E0BCF" w:rsidP="00E0118F">
      <w:pPr>
        <w:spacing w:after="150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  <w:r w:rsidRPr="0056460D">
        <w:rPr>
          <w:rFonts w:ascii="Times New Roman" w:hAnsi="Times New Roman"/>
          <w:color w:val="252B33"/>
          <w:sz w:val="28"/>
          <w:szCs w:val="28"/>
          <w:lang w:val="uk-UA" w:eastAsia="ru-RU"/>
        </w:rPr>
        <w:t> </w:t>
      </w:r>
    </w:p>
    <w:p w:rsidR="00EF73A6" w:rsidRDefault="00EF73A6" w:rsidP="00E0118F">
      <w:pPr>
        <w:spacing w:after="150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</w:p>
    <w:p w:rsidR="00EF73A6" w:rsidRDefault="00EF73A6" w:rsidP="00E0118F">
      <w:pPr>
        <w:spacing w:after="150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</w:p>
    <w:p w:rsidR="007E0BCF" w:rsidRPr="001E4CB3" w:rsidRDefault="007E0BCF" w:rsidP="00E0118F">
      <w:pPr>
        <w:spacing w:after="150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color w:val="252B33"/>
          <w:sz w:val="28"/>
          <w:szCs w:val="28"/>
          <w:lang w:val="uk-UA" w:eastAsia="ru-RU"/>
        </w:rPr>
        <w:lastRenderedPageBreak/>
        <w:tab/>
      </w:r>
      <w:r w:rsidRPr="001E4CB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2. Оцінка вибраних альтернативних способів досягнення цілей</w:t>
      </w:r>
    </w:p>
    <w:p w:rsidR="007E0BCF" w:rsidRPr="001E4CB3" w:rsidRDefault="007E0BCF" w:rsidP="00E0118F">
      <w:pPr>
        <w:spacing w:after="15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1E4CB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Оцінка впливу на сферу інтересів органу місцевого самоврядування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3686"/>
        <w:gridCol w:w="3367"/>
      </w:tblGrid>
      <w:tr w:rsidR="007E0BCF" w:rsidRPr="00323895" w:rsidTr="00ED02C0">
        <w:tc>
          <w:tcPr>
            <w:tcW w:w="2518" w:type="dxa"/>
          </w:tcPr>
          <w:p w:rsidR="007E0BCF" w:rsidRPr="001E4CB3" w:rsidRDefault="007E0BCF" w:rsidP="001E4CB3">
            <w:pPr>
              <w:spacing w:after="15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Вид альтернативи</w:t>
            </w:r>
          </w:p>
        </w:tc>
        <w:tc>
          <w:tcPr>
            <w:tcW w:w="3686" w:type="dxa"/>
          </w:tcPr>
          <w:p w:rsidR="007E0BCF" w:rsidRPr="001E4CB3" w:rsidRDefault="007E0BCF" w:rsidP="001E4CB3">
            <w:pPr>
              <w:spacing w:after="15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Вигоди</w:t>
            </w:r>
          </w:p>
        </w:tc>
        <w:tc>
          <w:tcPr>
            <w:tcW w:w="3367" w:type="dxa"/>
          </w:tcPr>
          <w:p w:rsidR="007E0BCF" w:rsidRPr="001E4CB3" w:rsidRDefault="007E0BCF" w:rsidP="001E4CB3">
            <w:pPr>
              <w:spacing w:after="15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Витрати</w:t>
            </w:r>
          </w:p>
        </w:tc>
      </w:tr>
      <w:tr w:rsidR="007E0BCF" w:rsidRPr="003A50F7" w:rsidTr="00ED02C0">
        <w:tc>
          <w:tcPr>
            <w:tcW w:w="2518" w:type="dxa"/>
          </w:tcPr>
          <w:p w:rsidR="007E0BCF" w:rsidRPr="001E4CB3" w:rsidRDefault="007E0BCF" w:rsidP="00323895">
            <w:pPr>
              <w:pStyle w:val="ad"/>
              <w:spacing w:after="150"/>
              <w:ind w:left="0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1E4CB3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Альтернатива 1.</w:t>
            </w:r>
          </w:p>
          <w:p w:rsidR="007E0BCF" w:rsidRPr="001E4CB3" w:rsidRDefault="007E0BCF" w:rsidP="00323895">
            <w:pPr>
              <w:spacing w:after="15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Залишення існуючої ситуації без змін</w:t>
            </w:r>
          </w:p>
        </w:tc>
        <w:tc>
          <w:tcPr>
            <w:tcW w:w="3686" w:type="dxa"/>
          </w:tcPr>
          <w:p w:rsidR="001E4CB3" w:rsidRPr="001E4CB3" w:rsidRDefault="00310212" w:rsidP="00310212">
            <w:pPr>
              <w:spacing w:after="15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Не з</w:t>
            </w:r>
            <w:r w:rsidR="00C9679F"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абезпечує досягнення цілей повною мірою</w:t>
            </w: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 xml:space="preserve">, </w:t>
            </w: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механізм надання суб’єктам  малого та середнього підприємництва часткової компенсації з бюджету Харківської міської територіальної громади відсоткових ставок за кредитами, що надаються на реалізацію бізнес-</w:t>
            </w:r>
            <w:proofErr w:type="spellStart"/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</w:t>
            </w:r>
            <w:r w:rsid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</w:t>
            </w: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єктів</w:t>
            </w:r>
            <w:proofErr w:type="spellEnd"/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суб’єктів малого та середнього підприємництва міста Харкова має недостатню ефективність</w:t>
            </w:r>
          </w:p>
        </w:tc>
        <w:tc>
          <w:tcPr>
            <w:tcW w:w="3367" w:type="dxa"/>
          </w:tcPr>
          <w:p w:rsidR="007E0BCF" w:rsidRPr="001E4CB3" w:rsidRDefault="00D707F4" w:rsidP="00D707F4">
            <w:pPr>
              <w:spacing w:after="15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Н</w:t>
            </w:r>
            <w:r w:rsidR="00ED02C0"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 xml:space="preserve">е забезпечує досягнення поставленої мети, відсутність </w:t>
            </w:r>
            <w:r w:rsidR="00310212"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 xml:space="preserve">розвитку підприємницької діяльності, </w:t>
            </w:r>
            <w:r w:rsidR="00ED02C0"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стимулювання суб’єктів господарювання до створення нових робочих місць</w:t>
            </w:r>
            <w:r w:rsidR="007E0BCF" w:rsidRPr="001E4CB3">
              <w:rPr>
                <w:rFonts w:ascii="Arial" w:hAnsi="Arial" w:cs="Arial"/>
                <w:color w:val="000000" w:themeColor="text1"/>
                <w:sz w:val="21"/>
                <w:szCs w:val="21"/>
                <w:lang w:val="uk-UA" w:eastAsia="ru-RU"/>
              </w:rPr>
              <w:t>.</w:t>
            </w:r>
            <w:r w:rsidR="00310212" w:rsidRPr="001E4CB3">
              <w:rPr>
                <w:rFonts w:ascii="Arial" w:hAnsi="Arial" w:cs="Arial"/>
                <w:color w:val="000000" w:themeColor="text1"/>
                <w:sz w:val="21"/>
                <w:szCs w:val="21"/>
                <w:lang w:val="uk-UA" w:eastAsia="ru-RU"/>
              </w:rPr>
              <w:t xml:space="preserve"> </w:t>
            </w:r>
          </w:p>
        </w:tc>
      </w:tr>
      <w:tr w:rsidR="007E0BCF" w:rsidRPr="003A50F7" w:rsidTr="00ED02C0">
        <w:tc>
          <w:tcPr>
            <w:tcW w:w="2518" w:type="dxa"/>
          </w:tcPr>
          <w:p w:rsidR="007E0BCF" w:rsidRPr="001E4CB3" w:rsidRDefault="007E0BCF" w:rsidP="00323895">
            <w:pPr>
              <w:pStyle w:val="ad"/>
              <w:ind w:left="0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 w:eastAsia="ru-RU"/>
              </w:rPr>
              <w:t>Альтернатива 2.</w:t>
            </w:r>
          </w:p>
          <w:p w:rsidR="001E4CB3" w:rsidRPr="001E4CB3" w:rsidRDefault="001E4CB3" w:rsidP="00323895">
            <w:pPr>
              <w:pStyle w:val="ad"/>
              <w:spacing w:after="15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7E0BCF" w:rsidRPr="001E4CB3" w:rsidRDefault="007E0BCF" w:rsidP="00323895">
            <w:pPr>
              <w:pStyle w:val="ad"/>
              <w:spacing w:after="15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 xml:space="preserve">Прийняття </w:t>
            </w:r>
            <w:proofErr w:type="spellStart"/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 xml:space="preserve"> регуляторного </w:t>
            </w:r>
            <w:proofErr w:type="spellStart"/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акта</w:t>
            </w:r>
            <w:proofErr w:type="spellEnd"/>
          </w:p>
        </w:tc>
        <w:tc>
          <w:tcPr>
            <w:tcW w:w="3686" w:type="dxa"/>
          </w:tcPr>
          <w:p w:rsidR="007E0BCF" w:rsidRPr="001E4CB3" w:rsidRDefault="00D707F4" w:rsidP="00D707F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Підвищення ефективності механізму</w:t>
            </w:r>
            <w:r w:rsidR="001E4CB3"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надання суб’єктам </w:t>
            </w: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малого та середнього підприємництва часткової компенсації з бюджету Харківської міської територіальної громади відсоткових ставок за кредитами, що надаються на реалізацію бізнес-</w:t>
            </w:r>
            <w:proofErr w:type="spellStart"/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пр</w:t>
            </w:r>
            <w:r w:rsidR="001E4CB3"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о</w:t>
            </w: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єктів</w:t>
            </w:r>
            <w:proofErr w:type="spellEnd"/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 xml:space="preserve"> суб’єктів малого та середнього підприємництва міста Харкова, </w:t>
            </w:r>
            <w:r w:rsidR="00ED02C0"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створення умов для розвитку малого й середнього бізнесу</w:t>
            </w:r>
            <w:r w:rsid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 xml:space="preserve">. Збільшення надходження  до </w:t>
            </w:r>
            <w:r w:rsidR="00ED02C0"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 xml:space="preserve">бюджету податків, зборів (інших обов’язкових платежів) від діяльності суб‘єктів підприємництва. Розширення та збільшення обсягів виробництва товарів (надання послуг). Підвищення рівня зайнятості населення. </w:t>
            </w:r>
          </w:p>
        </w:tc>
        <w:tc>
          <w:tcPr>
            <w:tcW w:w="3367" w:type="dxa"/>
          </w:tcPr>
          <w:p w:rsidR="007E0BCF" w:rsidRPr="00323895" w:rsidRDefault="007E0BCF" w:rsidP="00ED02C0">
            <w:pPr>
              <w:spacing w:after="150"/>
              <w:jc w:val="both"/>
              <w:rPr>
                <w:rFonts w:ascii="Times New Roman" w:hAnsi="Times New Roman"/>
                <w:color w:val="252B33"/>
                <w:sz w:val="28"/>
                <w:szCs w:val="28"/>
                <w:lang w:val="uk-UA" w:eastAsia="ru-RU"/>
              </w:rPr>
            </w:pPr>
            <w:r w:rsidRPr="00323895">
              <w:rPr>
                <w:rFonts w:ascii="Times New Roman" w:hAnsi="Times New Roman"/>
                <w:color w:val="252B33"/>
                <w:sz w:val="28"/>
                <w:szCs w:val="28"/>
                <w:lang w:val="uk-UA" w:eastAsia="ru-RU"/>
              </w:rPr>
              <w:t xml:space="preserve">Виділення </w:t>
            </w:r>
            <w:r w:rsidRPr="004E5C1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коштів </w:t>
            </w:r>
            <w:r w:rsidRPr="00323895">
              <w:rPr>
                <w:rFonts w:ascii="Times New Roman" w:hAnsi="Times New Roman"/>
                <w:color w:val="C0504D"/>
                <w:sz w:val="28"/>
                <w:szCs w:val="28"/>
                <w:lang w:val="uk-UA" w:eastAsia="ru-RU"/>
              </w:rPr>
              <w:t xml:space="preserve"> </w:t>
            </w:r>
            <w:r w:rsidRPr="009D186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бюджету Харківської міської територіальної громади</w:t>
            </w:r>
            <w:r w:rsidRPr="00323895">
              <w:rPr>
                <w:rFonts w:ascii="Times New Roman" w:hAnsi="Times New Roman"/>
                <w:color w:val="C0504D"/>
                <w:sz w:val="28"/>
                <w:szCs w:val="28"/>
                <w:lang w:val="uk-UA" w:eastAsia="ru-RU"/>
              </w:rPr>
              <w:t xml:space="preserve"> </w:t>
            </w:r>
            <w:r w:rsidRPr="004E5C1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 фінансову підтримку</w:t>
            </w:r>
            <w:r w:rsidRPr="004E5C13">
              <w:rPr>
                <w:lang w:val="uk-UA"/>
              </w:rPr>
              <w:t xml:space="preserve"> </w:t>
            </w:r>
            <w:r w:rsidRPr="004E5C1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малого і середнього підприємництва</w:t>
            </w:r>
            <w:r w:rsidR="00ED02C0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в</w:t>
            </w:r>
            <w:r w:rsidR="00ED02C0" w:rsidRPr="00ED02C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итрати ресурсів </w:t>
            </w:r>
            <w:r w:rsidR="00ED02C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на </w:t>
            </w:r>
            <w:r w:rsidR="00ED02C0" w:rsidRPr="00ED02C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підготовк</w:t>
            </w:r>
            <w:r w:rsidR="00ED02C0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</w:t>
            </w:r>
            <w:r w:rsidR="00ED02C0" w:rsidRPr="00ED02C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регуляторного </w:t>
            </w:r>
            <w:proofErr w:type="spellStart"/>
            <w:r w:rsidR="00ED02C0" w:rsidRPr="00ED02C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акта</w:t>
            </w:r>
            <w:proofErr w:type="spellEnd"/>
            <w:r w:rsidR="00ED02C0" w:rsidRPr="00ED02C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та забезпечення виконання     його</w:t>
            </w:r>
            <w:r w:rsidR="00ED02C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ED02C0" w:rsidRPr="00ED02C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вимог</w:t>
            </w:r>
            <w:r w:rsidR="00C9679F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323895">
              <w:rPr>
                <w:rFonts w:ascii="Times New Roman" w:hAnsi="Times New Roman"/>
                <w:color w:val="252B33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:rsidR="007E0BCF" w:rsidRPr="001E4CB3" w:rsidRDefault="007E0BCF" w:rsidP="00E0118F">
      <w:pPr>
        <w:spacing w:after="15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1E4CB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lastRenderedPageBreak/>
        <w:t>Оцінка впливу на сферу інтересів громадян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439"/>
        <w:gridCol w:w="2942"/>
      </w:tblGrid>
      <w:tr w:rsidR="007E0BCF" w:rsidRPr="001E4CB3" w:rsidTr="00323895">
        <w:tc>
          <w:tcPr>
            <w:tcW w:w="3190" w:type="dxa"/>
          </w:tcPr>
          <w:p w:rsidR="007E0BCF" w:rsidRPr="001E4CB3" w:rsidRDefault="007E0BCF" w:rsidP="001E4CB3">
            <w:pPr>
              <w:spacing w:after="15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Вид альтернативи</w:t>
            </w:r>
          </w:p>
        </w:tc>
        <w:tc>
          <w:tcPr>
            <w:tcW w:w="3439" w:type="dxa"/>
          </w:tcPr>
          <w:p w:rsidR="007E0BCF" w:rsidRPr="001E4CB3" w:rsidRDefault="007E0BCF" w:rsidP="001E4CB3">
            <w:pPr>
              <w:spacing w:after="15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Вигоди</w:t>
            </w:r>
          </w:p>
        </w:tc>
        <w:tc>
          <w:tcPr>
            <w:tcW w:w="2942" w:type="dxa"/>
          </w:tcPr>
          <w:p w:rsidR="007E0BCF" w:rsidRPr="001E4CB3" w:rsidRDefault="007E0BCF" w:rsidP="001E4CB3">
            <w:pPr>
              <w:spacing w:after="15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Витрати</w:t>
            </w:r>
          </w:p>
        </w:tc>
      </w:tr>
      <w:tr w:rsidR="007E0BCF" w:rsidRPr="001E4CB3" w:rsidTr="00323895">
        <w:tc>
          <w:tcPr>
            <w:tcW w:w="3190" w:type="dxa"/>
          </w:tcPr>
          <w:p w:rsidR="007E0BCF" w:rsidRPr="001E4CB3" w:rsidRDefault="007E0BCF" w:rsidP="00323895">
            <w:pPr>
              <w:spacing w:after="150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 w:eastAsia="ru-RU"/>
              </w:rPr>
              <w:t>Альтернатива 1.</w:t>
            </w:r>
          </w:p>
          <w:p w:rsidR="007E0BCF" w:rsidRPr="001E4CB3" w:rsidRDefault="007E0BCF" w:rsidP="00323895">
            <w:pPr>
              <w:spacing w:after="15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Залишення існуючої ситуації без змін</w:t>
            </w:r>
          </w:p>
        </w:tc>
        <w:tc>
          <w:tcPr>
            <w:tcW w:w="3439" w:type="dxa"/>
          </w:tcPr>
          <w:p w:rsidR="007E0BCF" w:rsidRPr="001E4CB3" w:rsidRDefault="007E0BCF" w:rsidP="00323895">
            <w:pPr>
              <w:spacing w:after="15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Відсутні</w:t>
            </w:r>
          </w:p>
        </w:tc>
        <w:tc>
          <w:tcPr>
            <w:tcW w:w="2942" w:type="dxa"/>
          </w:tcPr>
          <w:p w:rsidR="007E0BCF" w:rsidRPr="001E4CB3" w:rsidRDefault="007E0BCF" w:rsidP="00323895">
            <w:pPr>
              <w:spacing w:after="15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Відсутність вітчизняних товарів.</w:t>
            </w:r>
          </w:p>
          <w:p w:rsidR="007E0BCF" w:rsidRPr="001E4CB3" w:rsidRDefault="007E0BCF" w:rsidP="00323895">
            <w:pPr>
              <w:spacing w:after="15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Низький рівень зайнятості населення.</w:t>
            </w:r>
          </w:p>
          <w:p w:rsidR="007E0BCF" w:rsidRPr="001E4CB3" w:rsidRDefault="007E0BCF" w:rsidP="00323895">
            <w:pPr>
              <w:spacing w:after="15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Складність із працевлаштуванням</w:t>
            </w:r>
          </w:p>
        </w:tc>
      </w:tr>
      <w:tr w:rsidR="007E0BCF" w:rsidRPr="001E4CB3" w:rsidTr="00323895">
        <w:tc>
          <w:tcPr>
            <w:tcW w:w="3190" w:type="dxa"/>
          </w:tcPr>
          <w:p w:rsidR="007E0BCF" w:rsidRPr="001E4CB3" w:rsidRDefault="007E0BCF" w:rsidP="00323895">
            <w:pPr>
              <w:spacing w:after="150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 w:eastAsia="ru-RU"/>
              </w:rPr>
              <w:t>Альтернатива</w:t>
            </w:r>
            <w:r w:rsidR="001E4CB3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1E4CB3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 w:eastAsia="ru-RU"/>
              </w:rPr>
              <w:t>2.</w:t>
            </w:r>
          </w:p>
          <w:p w:rsidR="007E0BCF" w:rsidRPr="001E4CB3" w:rsidRDefault="007E0BCF" w:rsidP="00323895">
            <w:pPr>
              <w:spacing w:after="15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 xml:space="preserve">Прийняття </w:t>
            </w:r>
            <w:proofErr w:type="spellStart"/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 xml:space="preserve"> регуляторного </w:t>
            </w:r>
            <w:proofErr w:type="spellStart"/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акта</w:t>
            </w:r>
            <w:proofErr w:type="spellEnd"/>
          </w:p>
        </w:tc>
        <w:tc>
          <w:tcPr>
            <w:tcW w:w="3439" w:type="dxa"/>
          </w:tcPr>
          <w:p w:rsidR="007E0BCF" w:rsidRPr="001E4CB3" w:rsidRDefault="007E0BCF" w:rsidP="00323895">
            <w:pPr>
              <w:spacing w:after="15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Здешевлення товарів та послуг, розширення їх асортименту.</w:t>
            </w:r>
          </w:p>
          <w:p w:rsidR="007E0BCF" w:rsidRPr="001E4CB3" w:rsidRDefault="007E0BCF" w:rsidP="00323895">
            <w:pPr>
              <w:spacing w:after="15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Створення об’єктів благоустрою та міської інфраструктури.</w:t>
            </w:r>
          </w:p>
          <w:p w:rsidR="007E0BCF" w:rsidRPr="001E4CB3" w:rsidRDefault="007E0BCF" w:rsidP="00323895">
            <w:pPr>
              <w:spacing w:after="15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Можливість отримати офіційну роботу з достойною заробітною платою</w:t>
            </w:r>
          </w:p>
        </w:tc>
        <w:tc>
          <w:tcPr>
            <w:tcW w:w="2942" w:type="dxa"/>
          </w:tcPr>
          <w:p w:rsidR="007E0BCF" w:rsidRPr="001E4CB3" w:rsidRDefault="007E0BCF" w:rsidP="00323895">
            <w:pPr>
              <w:spacing w:after="15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Відсутні</w:t>
            </w:r>
          </w:p>
        </w:tc>
      </w:tr>
    </w:tbl>
    <w:p w:rsidR="007E0BCF" w:rsidRDefault="007E0BCF" w:rsidP="00E0118F">
      <w:pPr>
        <w:spacing w:after="150"/>
        <w:ind w:firstLine="708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</w:p>
    <w:p w:rsidR="007E0BCF" w:rsidRPr="001E4CB3" w:rsidRDefault="007E0BCF" w:rsidP="00E0118F">
      <w:pPr>
        <w:spacing w:after="15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1E4CB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Оцінка впливу на сферу інтересів суб’єктів господарювання</w:t>
      </w:r>
    </w:p>
    <w:p w:rsidR="00FD7E2A" w:rsidRPr="001E4CB3" w:rsidRDefault="00017975" w:rsidP="00AE2622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1E4CB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Дія регуляторного акту розповсюджується на у</w:t>
      </w:r>
      <w:r w:rsidR="00C34029" w:rsidRPr="001E4CB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сі суб’єкти господарювання малого й середнього підприємництва</w:t>
      </w:r>
      <w:r w:rsidRPr="001E4CB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міста Харкова</w:t>
      </w:r>
      <w:r w:rsidR="00FD7E2A" w:rsidRPr="001E4CB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, які мають намір взяти кредити, що надаються банківськими установами на реалізацію бізнес-</w:t>
      </w:r>
      <w:proofErr w:type="spellStart"/>
      <w:r w:rsidR="00FD7E2A" w:rsidRPr="001E4CB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проєктів</w:t>
      </w:r>
      <w:proofErr w:type="spellEnd"/>
      <w:r w:rsidR="00FD7E2A" w:rsidRPr="001E4CB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суб’єктів малого та середнього підприємництва міста Харкова</w:t>
      </w:r>
      <w:r w:rsidRPr="001E4CB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.</w:t>
      </w:r>
      <w:r w:rsidR="00C34029" w:rsidRPr="001E4CB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FD7E2A" w:rsidRPr="001E4CB3" w:rsidRDefault="00FD7E2A" w:rsidP="00AE2622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1E4CB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Для наочності висвітлення зазначеного питання надаємо показники щодо кількості суб’єктів господарювання у м. Харкові за їх розмірами, за даними Головного управління статистики у Харківській області за 20</w:t>
      </w:r>
      <w:r w:rsidR="00D707F4" w:rsidRPr="001E4CB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20</w:t>
      </w:r>
      <w:r w:rsidRPr="001E4CB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рік.</w:t>
      </w:r>
    </w:p>
    <w:tbl>
      <w:tblPr>
        <w:tblStyle w:val="ac"/>
        <w:tblW w:w="9607" w:type="dxa"/>
        <w:tblLook w:val="04A0" w:firstRow="1" w:lastRow="0" w:firstColumn="1" w:lastColumn="0" w:noHBand="0" w:noVBand="1"/>
      </w:tblPr>
      <w:tblGrid>
        <w:gridCol w:w="3135"/>
        <w:gridCol w:w="1201"/>
        <w:gridCol w:w="1311"/>
        <w:gridCol w:w="1492"/>
        <w:gridCol w:w="1352"/>
        <w:gridCol w:w="1116"/>
      </w:tblGrid>
      <w:tr w:rsidR="00936196" w:rsidRPr="00C06E1F" w:rsidTr="00936196">
        <w:trPr>
          <w:trHeight w:val="443"/>
        </w:trPr>
        <w:tc>
          <w:tcPr>
            <w:tcW w:w="3135" w:type="dxa"/>
            <w:vMerge w:val="restart"/>
          </w:tcPr>
          <w:p w:rsidR="00936196" w:rsidRPr="00C06E1F" w:rsidRDefault="00936196" w:rsidP="00E0118F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06E1F">
              <w:rPr>
                <w:rFonts w:ascii="Times New Roman" w:hAnsi="Times New Roman"/>
                <w:b/>
                <w:sz w:val="28"/>
                <w:szCs w:val="28"/>
              </w:rPr>
              <w:t>Показник</w:t>
            </w:r>
            <w:proofErr w:type="spellEnd"/>
          </w:p>
        </w:tc>
        <w:tc>
          <w:tcPr>
            <w:tcW w:w="1201" w:type="dxa"/>
            <w:vMerge w:val="restart"/>
          </w:tcPr>
          <w:p w:rsidR="00936196" w:rsidRPr="00C06E1F" w:rsidRDefault="00936196" w:rsidP="00E0118F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06E1F">
              <w:rPr>
                <w:rFonts w:ascii="Times New Roman" w:hAnsi="Times New Roman"/>
                <w:b/>
                <w:sz w:val="28"/>
                <w:szCs w:val="28"/>
              </w:rPr>
              <w:t>Великі</w:t>
            </w:r>
            <w:proofErr w:type="spellEnd"/>
          </w:p>
        </w:tc>
        <w:tc>
          <w:tcPr>
            <w:tcW w:w="1311" w:type="dxa"/>
            <w:vMerge w:val="restart"/>
          </w:tcPr>
          <w:p w:rsidR="00936196" w:rsidRPr="00C06E1F" w:rsidRDefault="00936196" w:rsidP="00E0118F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06E1F">
              <w:rPr>
                <w:rFonts w:ascii="Times New Roman" w:hAnsi="Times New Roman"/>
                <w:b/>
                <w:sz w:val="28"/>
                <w:szCs w:val="28"/>
              </w:rPr>
              <w:t>Середні</w:t>
            </w:r>
            <w:proofErr w:type="spellEnd"/>
          </w:p>
        </w:tc>
        <w:tc>
          <w:tcPr>
            <w:tcW w:w="2844" w:type="dxa"/>
            <w:gridSpan w:val="2"/>
          </w:tcPr>
          <w:p w:rsidR="00936196" w:rsidRPr="00936196" w:rsidRDefault="00936196" w:rsidP="00E0118F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C06E1F">
              <w:rPr>
                <w:rFonts w:ascii="Times New Roman" w:hAnsi="Times New Roman"/>
                <w:b/>
                <w:sz w:val="28"/>
                <w:szCs w:val="28"/>
              </w:rPr>
              <w:t>Малі</w:t>
            </w:r>
            <w:proofErr w:type="spellEnd"/>
          </w:p>
        </w:tc>
        <w:tc>
          <w:tcPr>
            <w:tcW w:w="1116" w:type="dxa"/>
            <w:vMerge w:val="restart"/>
          </w:tcPr>
          <w:p w:rsidR="00936196" w:rsidRPr="00C06E1F" w:rsidRDefault="00936196" w:rsidP="00E0118F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E1F">
              <w:rPr>
                <w:rFonts w:ascii="Times New Roman" w:hAnsi="Times New Roman"/>
                <w:b/>
                <w:sz w:val="28"/>
                <w:szCs w:val="28"/>
              </w:rPr>
              <w:t>Разом</w:t>
            </w:r>
          </w:p>
        </w:tc>
      </w:tr>
      <w:tr w:rsidR="00936196" w:rsidRPr="00C06E1F" w:rsidTr="00AE2622">
        <w:trPr>
          <w:trHeight w:val="569"/>
        </w:trPr>
        <w:tc>
          <w:tcPr>
            <w:tcW w:w="3135" w:type="dxa"/>
            <w:vMerge/>
          </w:tcPr>
          <w:p w:rsidR="00936196" w:rsidRPr="00C06E1F" w:rsidRDefault="00936196" w:rsidP="003276E9">
            <w:pPr>
              <w:snapToGrid w:val="0"/>
              <w:spacing w:before="120" w:after="120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1" w:type="dxa"/>
            <w:vMerge/>
          </w:tcPr>
          <w:p w:rsidR="00936196" w:rsidRPr="00C06E1F" w:rsidRDefault="00936196" w:rsidP="003276E9">
            <w:pPr>
              <w:snapToGrid w:val="0"/>
              <w:spacing w:before="120" w:after="120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vMerge/>
          </w:tcPr>
          <w:p w:rsidR="00936196" w:rsidRPr="00C06E1F" w:rsidRDefault="00936196" w:rsidP="003276E9">
            <w:pPr>
              <w:snapToGrid w:val="0"/>
              <w:spacing w:before="120" w:after="120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2" w:type="dxa"/>
          </w:tcPr>
          <w:p w:rsidR="00936196" w:rsidRPr="00C06E1F" w:rsidRDefault="00936196" w:rsidP="00E0118F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 w:rsidR="00936196" w:rsidRPr="00936196" w:rsidRDefault="00936196" w:rsidP="00E0118F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 них</w:t>
            </w:r>
          </w:p>
          <w:p w:rsidR="00936196" w:rsidRPr="00936196" w:rsidRDefault="00936196" w:rsidP="00E0118F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ікро</w:t>
            </w:r>
            <w:proofErr w:type="spellEnd"/>
          </w:p>
        </w:tc>
        <w:tc>
          <w:tcPr>
            <w:tcW w:w="1116" w:type="dxa"/>
            <w:vMerge/>
          </w:tcPr>
          <w:p w:rsidR="00936196" w:rsidRPr="00C06E1F" w:rsidRDefault="00936196" w:rsidP="003276E9">
            <w:pPr>
              <w:snapToGrid w:val="0"/>
              <w:spacing w:before="120" w:after="120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D7E2A" w:rsidRPr="00E1470B" w:rsidTr="003276E9">
        <w:tc>
          <w:tcPr>
            <w:tcW w:w="3135" w:type="dxa"/>
          </w:tcPr>
          <w:p w:rsidR="00FD7E2A" w:rsidRPr="006D11E1" w:rsidRDefault="00FD7E2A" w:rsidP="003276E9">
            <w:pPr>
              <w:snapToGrid w:val="0"/>
              <w:spacing w:before="120" w:after="12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11E1">
              <w:rPr>
                <w:rFonts w:ascii="Times New Roman" w:hAnsi="Times New Roman"/>
                <w:sz w:val="28"/>
                <w:szCs w:val="28"/>
              </w:rPr>
              <w:t>Загальна</w:t>
            </w:r>
            <w:proofErr w:type="spellEnd"/>
            <w:r w:rsidRPr="006D11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11E1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Pr="006D11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11E1">
              <w:rPr>
                <w:rFonts w:ascii="Times New Roman" w:hAnsi="Times New Roman"/>
                <w:sz w:val="28"/>
                <w:szCs w:val="28"/>
              </w:rPr>
              <w:t>суб’єктів</w:t>
            </w:r>
            <w:proofErr w:type="spellEnd"/>
            <w:r w:rsidRPr="006D11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D11E1">
              <w:rPr>
                <w:rFonts w:ascii="Times New Roman" w:hAnsi="Times New Roman"/>
                <w:sz w:val="28"/>
                <w:szCs w:val="28"/>
              </w:rPr>
              <w:t>господарювання</w:t>
            </w:r>
            <w:proofErr w:type="spellEnd"/>
            <w:r w:rsidRPr="006D11E1">
              <w:rPr>
                <w:rFonts w:ascii="Times New Roman" w:hAnsi="Times New Roman"/>
                <w:sz w:val="28"/>
                <w:szCs w:val="28"/>
              </w:rPr>
              <w:t xml:space="preserve"> по  </w:t>
            </w:r>
            <w:r>
              <w:rPr>
                <w:rFonts w:ascii="Times New Roman" w:hAnsi="Times New Roman"/>
                <w:sz w:val="28"/>
                <w:szCs w:val="28"/>
              </w:rPr>
              <w:t>м.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Харкову</w:t>
            </w:r>
            <w:proofErr w:type="spellEnd"/>
          </w:p>
        </w:tc>
        <w:tc>
          <w:tcPr>
            <w:tcW w:w="1201" w:type="dxa"/>
          </w:tcPr>
          <w:p w:rsidR="00FD7E2A" w:rsidRPr="00067E43" w:rsidRDefault="00FD7E2A" w:rsidP="003276E9">
            <w:pPr>
              <w:snapToGrid w:val="0"/>
              <w:spacing w:before="120" w:after="12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1021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:rsidR="00FD7E2A" w:rsidRPr="000D4DB8" w:rsidRDefault="00FD7E2A" w:rsidP="00417C97">
            <w:pPr>
              <w:snapToGrid w:val="0"/>
              <w:spacing w:before="120" w:after="120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="00417C97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11" w:type="dxa"/>
          </w:tcPr>
          <w:p w:rsidR="00FD7E2A" w:rsidRPr="00067E43" w:rsidRDefault="00FD7E2A" w:rsidP="003276E9">
            <w:pPr>
              <w:snapToGrid w:val="0"/>
              <w:spacing w:before="120" w:after="12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310212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  <w:p w:rsidR="00FD7E2A" w:rsidRPr="00C06E1F" w:rsidRDefault="00FD7E2A" w:rsidP="00417C97">
            <w:pPr>
              <w:snapToGrid w:val="0"/>
              <w:spacing w:before="120" w:after="120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</w:t>
            </w:r>
            <w:r w:rsidR="00417C9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92" w:type="dxa"/>
          </w:tcPr>
          <w:p w:rsidR="00FD7E2A" w:rsidRPr="00417C97" w:rsidRDefault="00417C97" w:rsidP="003276E9">
            <w:pPr>
              <w:snapToGrid w:val="0"/>
              <w:spacing w:before="120" w:after="12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18890</w:t>
            </w:r>
          </w:p>
          <w:p w:rsidR="00FD7E2A" w:rsidRPr="000D4DB8" w:rsidRDefault="00FD7E2A" w:rsidP="00417C97">
            <w:pPr>
              <w:snapToGrid w:val="0"/>
              <w:spacing w:before="120" w:after="120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</w:t>
            </w:r>
            <w:r w:rsidR="00417C97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352" w:type="dxa"/>
          </w:tcPr>
          <w:p w:rsidR="00FD7E2A" w:rsidRPr="00417C97" w:rsidRDefault="00417C97" w:rsidP="003276E9">
            <w:pPr>
              <w:snapToGrid w:val="0"/>
              <w:spacing w:before="120" w:after="12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16285</w:t>
            </w:r>
          </w:p>
          <w:p w:rsidR="00FD7E2A" w:rsidRPr="00E1470B" w:rsidRDefault="00067E43" w:rsidP="00417C97">
            <w:pPr>
              <w:snapToGrid w:val="0"/>
              <w:spacing w:before="120" w:after="120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417C97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FD7E2A">
              <w:rPr>
                <w:rFonts w:ascii="Times New Roman" w:hAnsi="Times New Roman"/>
                <w:sz w:val="28"/>
                <w:szCs w:val="28"/>
              </w:rPr>
              <w:t>,</w:t>
            </w:r>
            <w:r w:rsidR="00417C9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D7E2A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16" w:type="dxa"/>
          </w:tcPr>
          <w:p w:rsidR="00FD7E2A" w:rsidRPr="00067E43" w:rsidRDefault="00FD7E2A" w:rsidP="003276E9">
            <w:pPr>
              <w:snapToGrid w:val="0"/>
              <w:spacing w:before="120" w:after="12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310212">
              <w:rPr>
                <w:rFonts w:ascii="Times New Roman" w:hAnsi="Times New Roman"/>
                <w:sz w:val="28"/>
                <w:szCs w:val="28"/>
                <w:lang w:val="uk-UA"/>
              </w:rPr>
              <w:t>729</w:t>
            </w:r>
          </w:p>
          <w:p w:rsidR="00FD7E2A" w:rsidRPr="00E1470B" w:rsidRDefault="00FD7E2A" w:rsidP="003276E9">
            <w:pPr>
              <w:snapToGrid w:val="0"/>
              <w:spacing w:before="120" w:after="120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C34029" w:rsidRPr="001E4CB3" w:rsidRDefault="00C34029" w:rsidP="00AE2622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1E4CB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Однак, </w:t>
      </w:r>
      <w:r w:rsidR="00017975" w:rsidRPr="001E4CB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часткова компенсація здійснюється в межах </w:t>
      </w:r>
      <w:r w:rsidR="00AE2622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бюджетних </w:t>
      </w:r>
      <w:r w:rsidR="00017975" w:rsidRPr="001E4CB3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призначень, передбачених на Програму з бюджету Харківської міської територіальної громади на відповідний рік та відповідно до помісячного плану асигнувань. </w:t>
      </w:r>
    </w:p>
    <w:p w:rsidR="00C34029" w:rsidRPr="00AE2622" w:rsidRDefault="00C34029" w:rsidP="00AE2622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2622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У </w:t>
      </w:r>
      <w:r w:rsidR="0033225A" w:rsidRPr="00AE2622">
        <w:rPr>
          <w:rFonts w:ascii="Times New Roman" w:hAnsi="Times New Roman"/>
          <w:sz w:val="28"/>
          <w:szCs w:val="28"/>
          <w:lang w:val="uk-UA" w:eastAsia="ru-RU"/>
        </w:rPr>
        <w:t xml:space="preserve">бюджеті Харківської міської територіальної громади </w:t>
      </w:r>
      <w:r w:rsidRPr="00AE2622">
        <w:rPr>
          <w:rFonts w:ascii="Times New Roman" w:hAnsi="Times New Roman"/>
          <w:sz w:val="28"/>
          <w:szCs w:val="28"/>
          <w:lang w:val="uk-UA" w:eastAsia="ru-RU"/>
        </w:rPr>
        <w:t>на 20</w:t>
      </w:r>
      <w:r w:rsidR="00017975" w:rsidRPr="00AE2622">
        <w:rPr>
          <w:rFonts w:ascii="Times New Roman" w:hAnsi="Times New Roman"/>
          <w:sz w:val="28"/>
          <w:szCs w:val="28"/>
          <w:lang w:val="uk-UA" w:eastAsia="ru-RU"/>
        </w:rPr>
        <w:t>2</w:t>
      </w:r>
      <w:r w:rsidR="00D707F4" w:rsidRPr="00AE2622">
        <w:rPr>
          <w:rFonts w:ascii="Times New Roman" w:hAnsi="Times New Roman"/>
          <w:sz w:val="28"/>
          <w:szCs w:val="28"/>
          <w:lang w:val="uk-UA" w:eastAsia="ru-RU"/>
        </w:rPr>
        <w:t>2</w:t>
      </w:r>
      <w:r w:rsidRPr="00AE2622">
        <w:rPr>
          <w:rFonts w:ascii="Times New Roman" w:hAnsi="Times New Roman"/>
          <w:sz w:val="28"/>
          <w:szCs w:val="28"/>
          <w:lang w:val="uk-UA" w:eastAsia="ru-RU"/>
        </w:rPr>
        <w:t xml:space="preserve"> рік у межах дії Програми передбачені кошти для надання часткової компенсації в сумі </w:t>
      </w:r>
      <w:r w:rsidR="00417C97" w:rsidRPr="00AE2622">
        <w:rPr>
          <w:rFonts w:ascii="Times New Roman" w:hAnsi="Times New Roman"/>
          <w:sz w:val="28"/>
          <w:szCs w:val="28"/>
          <w:lang w:val="uk-UA" w:eastAsia="ru-RU"/>
        </w:rPr>
        <w:t>1</w:t>
      </w:r>
      <w:r w:rsidR="00296253" w:rsidRPr="00AE2622">
        <w:rPr>
          <w:rFonts w:ascii="Times New Roman" w:hAnsi="Times New Roman"/>
          <w:sz w:val="28"/>
          <w:szCs w:val="28"/>
          <w:lang w:val="uk-UA" w:eastAsia="ru-RU"/>
        </w:rPr>
        <w:t xml:space="preserve"> млн</w:t>
      </w:r>
      <w:r w:rsidRPr="00AE2622">
        <w:rPr>
          <w:rFonts w:ascii="Times New Roman" w:hAnsi="Times New Roman"/>
          <w:sz w:val="28"/>
          <w:szCs w:val="28"/>
          <w:lang w:val="uk-UA" w:eastAsia="ru-RU"/>
        </w:rPr>
        <w:t xml:space="preserve">. грн. </w:t>
      </w:r>
    </w:p>
    <w:p w:rsidR="007E0BCF" w:rsidRPr="00AE2622" w:rsidRDefault="00C34029" w:rsidP="00AE2622">
      <w:pPr>
        <w:spacing w:after="150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2622">
        <w:rPr>
          <w:rFonts w:ascii="Times New Roman" w:hAnsi="Times New Roman"/>
          <w:sz w:val="28"/>
          <w:szCs w:val="28"/>
          <w:lang w:val="uk-UA" w:eastAsia="ru-RU"/>
        </w:rPr>
        <w:t xml:space="preserve">За рахунок цих коштів орієнтовно </w:t>
      </w:r>
      <w:r w:rsidR="00417C97" w:rsidRPr="00AE2622">
        <w:rPr>
          <w:rFonts w:ascii="Times New Roman" w:hAnsi="Times New Roman"/>
          <w:sz w:val="28"/>
          <w:szCs w:val="28"/>
          <w:lang w:val="uk-UA" w:eastAsia="ru-RU"/>
        </w:rPr>
        <w:t>2</w:t>
      </w:r>
      <w:r w:rsidR="00017975" w:rsidRPr="00AE2622">
        <w:rPr>
          <w:rFonts w:ascii="Times New Roman" w:hAnsi="Times New Roman"/>
          <w:sz w:val="28"/>
          <w:szCs w:val="28"/>
          <w:lang w:val="uk-UA" w:eastAsia="ru-RU"/>
        </w:rPr>
        <w:t>0</w:t>
      </w:r>
      <w:r w:rsidR="00296253" w:rsidRPr="00AE2622">
        <w:rPr>
          <w:rFonts w:ascii="Times New Roman" w:hAnsi="Times New Roman"/>
          <w:sz w:val="28"/>
          <w:szCs w:val="28"/>
          <w:lang w:val="uk-UA" w:eastAsia="ru-RU"/>
        </w:rPr>
        <w:t>0</w:t>
      </w:r>
      <w:r w:rsidRPr="00AE2622">
        <w:rPr>
          <w:rFonts w:ascii="Times New Roman" w:hAnsi="Times New Roman"/>
          <w:sz w:val="28"/>
          <w:szCs w:val="28"/>
          <w:lang w:val="uk-UA" w:eastAsia="ru-RU"/>
        </w:rPr>
        <w:t xml:space="preserve"> суб’єктів господарювання середнього та малого підприємництва можуть отримати з міського бюджету часткову компенсацію:</w:t>
      </w:r>
    </w:p>
    <w:tbl>
      <w:tblPr>
        <w:tblpPr w:leftFromText="180" w:rightFromText="180" w:vertAnchor="text" w:horzAnchor="margin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64"/>
        <w:gridCol w:w="1031"/>
        <w:gridCol w:w="1417"/>
        <w:gridCol w:w="1276"/>
        <w:gridCol w:w="1383"/>
      </w:tblGrid>
      <w:tr w:rsidR="00017975" w:rsidRPr="001E4CB3" w:rsidTr="00017975">
        <w:tc>
          <w:tcPr>
            <w:tcW w:w="4464" w:type="dxa"/>
          </w:tcPr>
          <w:p w:rsidR="00017975" w:rsidRPr="001E4CB3" w:rsidRDefault="00017975" w:rsidP="00017975">
            <w:pPr>
              <w:spacing w:after="15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Показник</w:t>
            </w:r>
          </w:p>
        </w:tc>
        <w:tc>
          <w:tcPr>
            <w:tcW w:w="1031" w:type="dxa"/>
          </w:tcPr>
          <w:p w:rsidR="00017975" w:rsidRPr="001E4CB3" w:rsidRDefault="00017975" w:rsidP="0012770B">
            <w:pPr>
              <w:spacing w:after="15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Великі</w:t>
            </w:r>
          </w:p>
        </w:tc>
        <w:tc>
          <w:tcPr>
            <w:tcW w:w="1417" w:type="dxa"/>
          </w:tcPr>
          <w:p w:rsidR="00017975" w:rsidRPr="001E4CB3" w:rsidRDefault="00017975" w:rsidP="0012770B">
            <w:pPr>
              <w:spacing w:after="15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Середні</w:t>
            </w:r>
          </w:p>
        </w:tc>
        <w:tc>
          <w:tcPr>
            <w:tcW w:w="1276" w:type="dxa"/>
          </w:tcPr>
          <w:p w:rsidR="00017975" w:rsidRPr="001E4CB3" w:rsidRDefault="00017975" w:rsidP="0012770B">
            <w:pPr>
              <w:spacing w:after="15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Малі</w:t>
            </w:r>
          </w:p>
        </w:tc>
        <w:tc>
          <w:tcPr>
            <w:tcW w:w="1383" w:type="dxa"/>
          </w:tcPr>
          <w:p w:rsidR="00017975" w:rsidRPr="001E4CB3" w:rsidRDefault="00017975" w:rsidP="0012770B">
            <w:pPr>
              <w:spacing w:after="15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Разом</w:t>
            </w:r>
          </w:p>
        </w:tc>
      </w:tr>
      <w:tr w:rsidR="00017975" w:rsidRPr="001E4CB3" w:rsidTr="00017975">
        <w:tc>
          <w:tcPr>
            <w:tcW w:w="4464" w:type="dxa"/>
          </w:tcPr>
          <w:p w:rsidR="00017975" w:rsidRPr="001E4CB3" w:rsidRDefault="00017975" w:rsidP="00017975">
            <w:pPr>
              <w:spacing w:after="15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Кількість суб’єктів господарювання, що підпадають під дію регулювання, одиниць</w:t>
            </w:r>
          </w:p>
        </w:tc>
        <w:tc>
          <w:tcPr>
            <w:tcW w:w="1031" w:type="dxa"/>
          </w:tcPr>
          <w:p w:rsidR="00017975" w:rsidRPr="001E4CB3" w:rsidRDefault="00017975" w:rsidP="0012770B">
            <w:pPr>
              <w:spacing w:after="15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017975" w:rsidRPr="001E4CB3" w:rsidRDefault="00417C97" w:rsidP="0012770B">
            <w:pPr>
              <w:spacing w:after="15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276" w:type="dxa"/>
          </w:tcPr>
          <w:p w:rsidR="00017975" w:rsidRPr="001E4CB3" w:rsidRDefault="00417C97" w:rsidP="0012770B">
            <w:pPr>
              <w:spacing w:after="15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191</w:t>
            </w:r>
          </w:p>
        </w:tc>
        <w:tc>
          <w:tcPr>
            <w:tcW w:w="1383" w:type="dxa"/>
          </w:tcPr>
          <w:p w:rsidR="00017975" w:rsidRPr="00354894" w:rsidRDefault="00417C97" w:rsidP="0012770B">
            <w:pPr>
              <w:spacing w:after="15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</w:pPr>
            <w:r w:rsidRPr="00AE2622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="00296253" w:rsidRPr="00AE2622">
              <w:rPr>
                <w:rFonts w:ascii="Times New Roman" w:hAnsi="Times New Roman"/>
                <w:sz w:val="28"/>
                <w:szCs w:val="28"/>
                <w:lang w:val="uk-UA" w:eastAsia="ru-RU"/>
              </w:rPr>
              <w:t>00</w:t>
            </w:r>
          </w:p>
        </w:tc>
      </w:tr>
      <w:tr w:rsidR="006D3B45" w:rsidRPr="001E4CB3" w:rsidTr="00017975">
        <w:tc>
          <w:tcPr>
            <w:tcW w:w="4464" w:type="dxa"/>
          </w:tcPr>
          <w:p w:rsidR="00296253" w:rsidRPr="001E4CB3" w:rsidRDefault="00296253" w:rsidP="00296253">
            <w:pPr>
              <w:spacing w:after="15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Питома вага групи у загальній кількості, відсотків</w:t>
            </w:r>
          </w:p>
        </w:tc>
        <w:tc>
          <w:tcPr>
            <w:tcW w:w="1031" w:type="dxa"/>
          </w:tcPr>
          <w:p w:rsidR="00296253" w:rsidRPr="001E4CB3" w:rsidRDefault="00296253" w:rsidP="0012770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417" w:type="dxa"/>
          </w:tcPr>
          <w:p w:rsidR="00296253" w:rsidRPr="001E4CB3" w:rsidRDefault="00296253" w:rsidP="0012770B">
            <w:pPr>
              <w:snapToGrid w:val="0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4,</w:t>
            </w:r>
            <w:r w:rsidR="00417C97"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296253" w:rsidRPr="001E4CB3" w:rsidRDefault="00296253" w:rsidP="0012770B">
            <w:pPr>
              <w:snapToGrid w:val="0"/>
              <w:ind w:right="-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5,</w:t>
            </w:r>
            <w:r w:rsidR="00417C97"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</w:t>
            </w: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383" w:type="dxa"/>
          </w:tcPr>
          <w:p w:rsidR="00296253" w:rsidRPr="001E4CB3" w:rsidRDefault="00296253" w:rsidP="0012770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1E4CB3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100%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2977"/>
        <w:gridCol w:w="3934"/>
      </w:tblGrid>
      <w:tr w:rsidR="006D3B45" w:rsidRPr="00354894" w:rsidTr="00323895">
        <w:tc>
          <w:tcPr>
            <w:tcW w:w="2660" w:type="dxa"/>
          </w:tcPr>
          <w:p w:rsidR="007E0BCF" w:rsidRPr="00354894" w:rsidRDefault="007E0BCF" w:rsidP="00323895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Вид альтернативи</w:t>
            </w:r>
          </w:p>
        </w:tc>
        <w:tc>
          <w:tcPr>
            <w:tcW w:w="2977" w:type="dxa"/>
          </w:tcPr>
          <w:p w:rsidR="007E0BCF" w:rsidRPr="00354894" w:rsidRDefault="007E0BCF" w:rsidP="00323895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Вигоди</w:t>
            </w:r>
          </w:p>
        </w:tc>
        <w:tc>
          <w:tcPr>
            <w:tcW w:w="3934" w:type="dxa"/>
          </w:tcPr>
          <w:p w:rsidR="007E0BCF" w:rsidRPr="00354894" w:rsidRDefault="007E0BCF" w:rsidP="00323895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Витрати</w:t>
            </w:r>
          </w:p>
        </w:tc>
      </w:tr>
      <w:tr w:rsidR="006D3B45" w:rsidRPr="00354894" w:rsidTr="00323895">
        <w:tc>
          <w:tcPr>
            <w:tcW w:w="2660" w:type="dxa"/>
          </w:tcPr>
          <w:p w:rsidR="007E0BCF" w:rsidRPr="00354894" w:rsidRDefault="007E0BCF" w:rsidP="00323895">
            <w:pPr>
              <w:spacing w:after="150"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Альтернатива 1.</w:t>
            </w:r>
          </w:p>
          <w:p w:rsidR="007E0BCF" w:rsidRPr="00354894" w:rsidRDefault="007E0BCF" w:rsidP="00323895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Залишення існуючої ситуації без змін</w:t>
            </w:r>
          </w:p>
        </w:tc>
        <w:tc>
          <w:tcPr>
            <w:tcW w:w="2977" w:type="dxa"/>
          </w:tcPr>
          <w:p w:rsidR="007E0BCF" w:rsidRPr="00354894" w:rsidRDefault="00C95565" w:rsidP="00323895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Можливість залучення додаткових «дешевих» коштів для власного розвитку суб’єктів малого та середнього бізнесу</w:t>
            </w:r>
          </w:p>
        </w:tc>
        <w:tc>
          <w:tcPr>
            <w:tcW w:w="3934" w:type="dxa"/>
          </w:tcPr>
          <w:p w:rsidR="007E0BCF" w:rsidRPr="00354894" w:rsidRDefault="00C95565" w:rsidP="00323895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Низький рівень обсягу кредитів для реалізації бізнес-</w:t>
            </w:r>
            <w:proofErr w:type="spellStart"/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проєктів</w:t>
            </w:r>
            <w:proofErr w:type="spellEnd"/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надмірне адміністративне навантаження.</w:t>
            </w:r>
          </w:p>
        </w:tc>
      </w:tr>
      <w:tr w:rsidR="006D3B45" w:rsidRPr="003A50F7" w:rsidTr="00323895">
        <w:tc>
          <w:tcPr>
            <w:tcW w:w="2660" w:type="dxa"/>
          </w:tcPr>
          <w:p w:rsidR="007E0BCF" w:rsidRPr="00354894" w:rsidRDefault="007E0BCF" w:rsidP="00323895">
            <w:pPr>
              <w:spacing w:after="150"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Альтернатива</w:t>
            </w:r>
            <w:r w:rsidR="00354894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Pr="00354894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2.</w:t>
            </w:r>
          </w:p>
          <w:p w:rsidR="007E0BCF" w:rsidRPr="00354894" w:rsidRDefault="007E0BCF" w:rsidP="00323895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Прийняття </w:t>
            </w:r>
            <w:proofErr w:type="spellStart"/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регуляторного </w:t>
            </w:r>
            <w:proofErr w:type="spellStart"/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акта</w:t>
            </w:r>
            <w:proofErr w:type="spellEnd"/>
          </w:p>
        </w:tc>
        <w:tc>
          <w:tcPr>
            <w:tcW w:w="2977" w:type="dxa"/>
          </w:tcPr>
          <w:p w:rsidR="007E0BCF" w:rsidRPr="00354894" w:rsidRDefault="007E0BCF" w:rsidP="00323895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Можливість залучення додаткових «дешевих» коштів для власного розвитку суб’єктів малого та середнього бізнесу</w:t>
            </w:r>
          </w:p>
        </w:tc>
        <w:tc>
          <w:tcPr>
            <w:tcW w:w="3934" w:type="dxa"/>
          </w:tcPr>
          <w:p w:rsidR="007E0BCF" w:rsidRPr="00354894" w:rsidRDefault="007E0BCF" w:rsidP="00323895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Витрати часу </w:t>
            </w:r>
            <w:r w:rsidR="00081443"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та коштів </w:t>
            </w: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на:</w:t>
            </w:r>
          </w:p>
          <w:p w:rsidR="007E0BCF" w:rsidRPr="00354894" w:rsidRDefault="007E0BCF" w:rsidP="00081443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Ознайомлення та опрацювання Порядку;</w:t>
            </w:r>
          </w:p>
          <w:p w:rsidR="007E0BCF" w:rsidRPr="00354894" w:rsidRDefault="007E0BCF" w:rsidP="00081443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Оформлення пакету документів для отримання </w:t>
            </w:r>
            <w:r w:rsidR="00081443" w:rsidRPr="003548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ч</w:t>
            </w:r>
            <w:r w:rsidRPr="003548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асткової компенсації </w:t>
            </w:r>
            <w:r w:rsidRPr="003548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</w:t>
            </w:r>
            <w:r w:rsidRPr="003548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бюджету Харківської міської територіальної громади</w:t>
            </w:r>
            <w:r w:rsidRPr="00354894">
              <w:rPr>
                <w:sz w:val="28"/>
                <w:szCs w:val="28"/>
                <w:lang w:val="uk-UA"/>
              </w:rPr>
              <w:t xml:space="preserve"> </w:t>
            </w:r>
            <w:r w:rsidRPr="003548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відсоткових ставок за кредитами, що надаються на реалізацію бізнес-</w:t>
            </w:r>
            <w:proofErr w:type="spellStart"/>
            <w:r w:rsidRPr="003548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пр</w:t>
            </w:r>
            <w:r w:rsidR="003548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Pr="003548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єктів</w:t>
            </w:r>
            <w:proofErr w:type="spellEnd"/>
            <w:r w:rsidRPr="003548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суб’єктів малого та середнього підприємництва міста Харкова</w:t>
            </w:r>
          </w:p>
        </w:tc>
      </w:tr>
    </w:tbl>
    <w:p w:rsidR="00081443" w:rsidRDefault="00081443" w:rsidP="00AE2622">
      <w:pPr>
        <w:spacing w:after="150"/>
        <w:ind w:firstLine="708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</w:p>
    <w:p w:rsidR="009429F0" w:rsidRDefault="009429F0" w:rsidP="00AE2622">
      <w:pPr>
        <w:spacing w:after="150"/>
        <w:ind w:firstLine="708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</w:p>
    <w:p w:rsidR="009429F0" w:rsidRDefault="009429F0" w:rsidP="00AE2622">
      <w:pPr>
        <w:spacing w:after="150"/>
        <w:ind w:firstLine="708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</w:p>
    <w:p w:rsidR="009429F0" w:rsidRDefault="009429F0" w:rsidP="00AE2622">
      <w:pPr>
        <w:spacing w:after="150"/>
        <w:ind w:firstLine="708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</w:p>
    <w:p w:rsidR="009429F0" w:rsidRDefault="009429F0" w:rsidP="00AE2622">
      <w:pPr>
        <w:spacing w:after="150"/>
        <w:ind w:firstLine="708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9"/>
        <w:gridCol w:w="2936"/>
      </w:tblGrid>
      <w:tr w:rsidR="00F0633C" w:rsidRPr="00354894" w:rsidTr="009429F0">
        <w:tc>
          <w:tcPr>
            <w:tcW w:w="3434" w:type="pct"/>
            <w:hideMark/>
          </w:tcPr>
          <w:p w:rsidR="00F0633C" w:rsidRPr="00354894" w:rsidRDefault="00F0633C" w:rsidP="00F0633C">
            <w:pPr>
              <w:spacing w:before="150" w:after="15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Сумарні</w:t>
            </w:r>
            <w:proofErr w:type="spellEnd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витрати</w:t>
            </w:r>
            <w:proofErr w:type="spellEnd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альтернативами</w:t>
            </w:r>
          </w:p>
        </w:tc>
        <w:tc>
          <w:tcPr>
            <w:tcW w:w="1566" w:type="pct"/>
            <w:hideMark/>
          </w:tcPr>
          <w:p w:rsidR="00F0633C" w:rsidRPr="00354894" w:rsidRDefault="00F0633C" w:rsidP="00F0633C">
            <w:pPr>
              <w:spacing w:before="150" w:after="15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Сума </w:t>
            </w:r>
            <w:proofErr w:type="spellStart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витрат</w:t>
            </w:r>
            <w:proofErr w:type="spellEnd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гривень</w:t>
            </w:r>
            <w:proofErr w:type="spellEnd"/>
          </w:p>
        </w:tc>
      </w:tr>
      <w:tr w:rsidR="00F0633C" w:rsidRPr="00354894" w:rsidTr="009429F0">
        <w:trPr>
          <w:trHeight w:val="1289"/>
        </w:trPr>
        <w:tc>
          <w:tcPr>
            <w:tcW w:w="3434" w:type="pct"/>
            <w:hideMark/>
          </w:tcPr>
          <w:p w:rsidR="00F0633C" w:rsidRPr="00354894" w:rsidRDefault="00F0633C" w:rsidP="00F0633C">
            <w:pPr>
              <w:spacing w:before="150"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Альтернатива 1. </w:t>
            </w:r>
            <w:proofErr w:type="spellStart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Сумарні</w:t>
            </w:r>
            <w:proofErr w:type="spellEnd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витрати</w:t>
            </w:r>
            <w:proofErr w:type="spellEnd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суб’єктів</w:t>
            </w:r>
            <w:proofErr w:type="spellEnd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господарювання</w:t>
            </w:r>
            <w:proofErr w:type="spellEnd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великого і </w:t>
            </w:r>
            <w:proofErr w:type="spellStart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середнього</w:t>
            </w:r>
            <w:proofErr w:type="spellEnd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ідприємництва</w:t>
            </w:r>
            <w:proofErr w:type="spellEnd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згідно</w:t>
            </w:r>
            <w:proofErr w:type="spellEnd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додатком</w:t>
            </w:r>
            <w:proofErr w:type="spellEnd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 до Методики </w:t>
            </w:r>
            <w:proofErr w:type="spellStart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аналізу</w:t>
            </w:r>
            <w:proofErr w:type="spellEnd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впливу</w:t>
            </w:r>
            <w:proofErr w:type="spellEnd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регуляторного акта </w:t>
            </w:r>
          </w:p>
        </w:tc>
        <w:tc>
          <w:tcPr>
            <w:tcW w:w="1566" w:type="pct"/>
            <w:hideMark/>
          </w:tcPr>
          <w:p w:rsidR="0012770B" w:rsidRDefault="0012770B" w:rsidP="0012770B">
            <w:pPr>
              <w:spacing w:before="150" w:after="1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F0633C" w:rsidRDefault="0012770B" w:rsidP="0012770B">
            <w:pPr>
              <w:spacing w:before="150" w:after="1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2400,0</w:t>
            </w:r>
          </w:p>
          <w:p w:rsidR="0012770B" w:rsidRPr="0012770B" w:rsidRDefault="0012770B" w:rsidP="0012770B">
            <w:pPr>
              <w:spacing w:before="150" w:after="15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F0633C" w:rsidRPr="00354894" w:rsidTr="009429F0">
        <w:tc>
          <w:tcPr>
            <w:tcW w:w="3434" w:type="pct"/>
            <w:hideMark/>
          </w:tcPr>
          <w:p w:rsidR="00F0633C" w:rsidRPr="00354894" w:rsidRDefault="00F0633C" w:rsidP="00F0633C">
            <w:pPr>
              <w:spacing w:before="150"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Альтернатива 2. </w:t>
            </w:r>
            <w:proofErr w:type="spellStart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Сумарні</w:t>
            </w:r>
            <w:proofErr w:type="spellEnd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витрати</w:t>
            </w:r>
            <w:proofErr w:type="spellEnd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суб’єктів</w:t>
            </w:r>
            <w:proofErr w:type="spellEnd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господарювання</w:t>
            </w:r>
            <w:proofErr w:type="spellEnd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великого і </w:t>
            </w:r>
            <w:proofErr w:type="spellStart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середнього</w:t>
            </w:r>
            <w:proofErr w:type="spellEnd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ідприємництва</w:t>
            </w:r>
            <w:proofErr w:type="spellEnd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згідно</w:t>
            </w:r>
            <w:proofErr w:type="spellEnd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додатком</w:t>
            </w:r>
            <w:proofErr w:type="spellEnd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 до Методики </w:t>
            </w:r>
            <w:proofErr w:type="spellStart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аналізу</w:t>
            </w:r>
            <w:proofErr w:type="spellEnd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впливу</w:t>
            </w:r>
            <w:proofErr w:type="spellEnd"/>
            <w:r w:rsidRPr="003548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регуляторного акта </w:t>
            </w:r>
          </w:p>
        </w:tc>
        <w:tc>
          <w:tcPr>
            <w:tcW w:w="1566" w:type="pct"/>
            <w:hideMark/>
          </w:tcPr>
          <w:p w:rsidR="0012770B" w:rsidRDefault="0012770B" w:rsidP="00F0633C">
            <w:pPr>
              <w:spacing w:before="150"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0633C" w:rsidRPr="0012770B" w:rsidRDefault="0012770B" w:rsidP="0012770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399,44</w:t>
            </w:r>
          </w:p>
        </w:tc>
      </w:tr>
    </w:tbl>
    <w:p w:rsidR="00F0633C" w:rsidRPr="00F0633C" w:rsidRDefault="00F0633C" w:rsidP="00AE2622">
      <w:pPr>
        <w:spacing w:after="150"/>
        <w:ind w:firstLine="708"/>
        <w:jc w:val="both"/>
        <w:rPr>
          <w:rFonts w:ascii="Times New Roman" w:hAnsi="Times New Roman"/>
          <w:color w:val="252B33"/>
          <w:sz w:val="28"/>
          <w:szCs w:val="28"/>
          <w:lang w:eastAsia="ru-RU"/>
        </w:rPr>
      </w:pPr>
    </w:p>
    <w:p w:rsidR="007E0BCF" w:rsidRPr="00354894" w:rsidRDefault="007E0BCF" w:rsidP="00AE2622">
      <w:pPr>
        <w:spacing w:after="150"/>
        <w:ind w:firstLine="708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54894">
        <w:rPr>
          <w:rFonts w:ascii="Times New Roman" w:hAnsi="Times New Roman"/>
          <w:b/>
          <w:sz w:val="28"/>
          <w:szCs w:val="28"/>
          <w:lang w:val="uk-UA" w:eastAsia="ru-RU"/>
        </w:rPr>
        <w:t>І</w:t>
      </w:r>
      <w:r w:rsidRPr="00354894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354894">
        <w:rPr>
          <w:rFonts w:ascii="Times New Roman" w:hAnsi="Times New Roman"/>
          <w:b/>
          <w:sz w:val="28"/>
          <w:szCs w:val="28"/>
          <w:lang w:val="uk-UA" w:eastAsia="ru-RU"/>
        </w:rPr>
        <w:t>. Вибір найбільш оптимального альтернативного способу досягнення цілей</w:t>
      </w:r>
    </w:p>
    <w:p w:rsidR="005564D9" w:rsidRPr="00354894" w:rsidRDefault="005564D9" w:rsidP="00AE2622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54894">
        <w:rPr>
          <w:rFonts w:ascii="Times New Roman" w:hAnsi="Times New Roman"/>
          <w:sz w:val="28"/>
          <w:szCs w:val="28"/>
          <w:lang w:val="uk-UA" w:eastAsia="ru-RU"/>
        </w:rPr>
        <w:t>Здійснено вибір оптимального альтернативного способу з урахуванням системи бальної оцінки ступеня досягнення визначених цілей. Оцінка ступеня досягнення визначених цілей визначається за чотирибальною системою, де:</w:t>
      </w:r>
    </w:p>
    <w:p w:rsidR="005564D9" w:rsidRPr="00354894" w:rsidRDefault="005564D9" w:rsidP="00AE2622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54894">
        <w:rPr>
          <w:rFonts w:ascii="Times New Roman" w:hAnsi="Times New Roman"/>
          <w:sz w:val="28"/>
          <w:szCs w:val="28"/>
          <w:lang w:val="uk-UA" w:eastAsia="ru-RU"/>
        </w:rPr>
        <w:t xml:space="preserve">4 – цілі прийняття регуляторного </w:t>
      </w:r>
      <w:proofErr w:type="spellStart"/>
      <w:r w:rsidRPr="00354894">
        <w:rPr>
          <w:rFonts w:ascii="Times New Roman" w:hAnsi="Times New Roman"/>
          <w:sz w:val="28"/>
          <w:szCs w:val="28"/>
          <w:lang w:val="uk-UA" w:eastAsia="ru-RU"/>
        </w:rPr>
        <w:t>акта</w:t>
      </w:r>
      <w:proofErr w:type="spellEnd"/>
      <w:r w:rsidRPr="00354894">
        <w:rPr>
          <w:rFonts w:ascii="Times New Roman" w:hAnsi="Times New Roman"/>
          <w:sz w:val="28"/>
          <w:szCs w:val="28"/>
          <w:lang w:val="uk-UA" w:eastAsia="ru-RU"/>
        </w:rPr>
        <w:t xml:space="preserve"> можуть бути досягнуті повною мірою (проблеми більше не буде);</w:t>
      </w:r>
    </w:p>
    <w:p w:rsidR="005564D9" w:rsidRPr="00354894" w:rsidRDefault="005564D9" w:rsidP="00AE2622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54894">
        <w:rPr>
          <w:rFonts w:ascii="Times New Roman" w:hAnsi="Times New Roman"/>
          <w:sz w:val="28"/>
          <w:szCs w:val="28"/>
          <w:lang w:val="uk-UA" w:eastAsia="ru-RU"/>
        </w:rPr>
        <w:t xml:space="preserve">3 – цілі прийняття регуляторного </w:t>
      </w:r>
      <w:proofErr w:type="spellStart"/>
      <w:r w:rsidRPr="00354894">
        <w:rPr>
          <w:rFonts w:ascii="Times New Roman" w:hAnsi="Times New Roman"/>
          <w:sz w:val="28"/>
          <w:szCs w:val="28"/>
          <w:lang w:val="uk-UA" w:eastAsia="ru-RU"/>
        </w:rPr>
        <w:t>акта</w:t>
      </w:r>
      <w:proofErr w:type="spellEnd"/>
      <w:r w:rsidRPr="00354894">
        <w:rPr>
          <w:rFonts w:ascii="Times New Roman" w:hAnsi="Times New Roman"/>
          <w:sz w:val="28"/>
          <w:szCs w:val="28"/>
          <w:lang w:val="uk-UA" w:eastAsia="ru-RU"/>
        </w:rPr>
        <w:t xml:space="preserve"> можуть бути досягнуті майже повною мірою (усіх важливих аспектів проблеми не буде);</w:t>
      </w:r>
    </w:p>
    <w:p w:rsidR="005564D9" w:rsidRPr="00354894" w:rsidRDefault="005564D9" w:rsidP="00AE2622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54894">
        <w:rPr>
          <w:rFonts w:ascii="Times New Roman" w:hAnsi="Times New Roman"/>
          <w:sz w:val="28"/>
          <w:szCs w:val="28"/>
          <w:lang w:val="uk-UA" w:eastAsia="ru-RU"/>
        </w:rPr>
        <w:t xml:space="preserve">2 – цілі прийняття регуляторного </w:t>
      </w:r>
      <w:proofErr w:type="spellStart"/>
      <w:r w:rsidRPr="00354894">
        <w:rPr>
          <w:rFonts w:ascii="Times New Roman" w:hAnsi="Times New Roman"/>
          <w:sz w:val="28"/>
          <w:szCs w:val="28"/>
          <w:lang w:val="uk-UA" w:eastAsia="ru-RU"/>
        </w:rPr>
        <w:t>акта</w:t>
      </w:r>
      <w:proofErr w:type="spellEnd"/>
      <w:r w:rsidRPr="00354894">
        <w:rPr>
          <w:rFonts w:ascii="Times New Roman" w:hAnsi="Times New Roman"/>
          <w:sz w:val="28"/>
          <w:szCs w:val="28"/>
          <w:lang w:val="uk-UA" w:eastAsia="ru-RU"/>
        </w:rPr>
        <w:t xml:space="preserve"> можуть бут</w:t>
      </w:r>
      <w:r w:rsidR="009429F0">
        <w:rPr>
          <w:rFonts w:ascii="Times New Roman" w:hAnsi="Times New Roman"/>
          <w:sz w:val="28"/>
          <w:szCs w:val="28"/>
          <w:lang w:val="uk-UA" w:eastAsia="ru-RU"/>
        </w:rPr>
        <w:t>и досягнуті частково (проблему частково розв’язано,</w:t>
      </w:r>
      <w:r w:rsidRPr="00354894">
        <w:rPr>
          <w:rFonts w:ascii="Times New Roman" w:hAnsi="Times New Roman"/>
          <w:sz w:val="28"/>
          <w:szCs w:val="28"/>
          <w:lang w:val="uk-UA" w:eastAsia="ru-RU"/>
        </w:rPr>
        <w:t xml:space="preserve"> але деякі </w:t>
      </w:r>
      <w:r w:rsidR="009429F0">
        <w:rPr>
          <w:rFonts w:ascii="Times New Roman" w:hAnsi="Times New Roman"/>
          <w:sz w:val="28"/>
          <w:szCs w:val="28"/>
          <w:lang w:val="uk-UA" w:eastAsia="ru-RU"/>
        </w:rPr>
        <w:t xml:space="preserve">важливі </w:t>
      </w:r>
      <w:r w:rsidRPr="00354894">
        <w:rPr>
          <w:rFonts w:ascii="Times New Roman" w:hAnsi="Times New Roman"/>
          <w:sz w:val="28"/>
          <w:szCs w:val="28"/>
          <w:lang w:val="uk-UA" w:eastAsia="ru-RU"/>
        </w:rPr>
        <w:t>та критичні  її  аспекти залишаються невирішеними);</w:t>
      </w:r>
    </w:p>
    <w:p w:rsidR="005564D9" w:rsidRPr="00354894" w:rsidRDefault="005564D9" w:rsidP="00AE2622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54894">
        <w:rPr>
          <w:rFonts w:ascii="Times New Roman" w:hAnsi="Times New Roman"/>
          <w:sz w:val="28"/>
          <w:szCs w:val="28"/>
          <w:lang w:val="uk-UA" w:eastAsia="ru-RU"/>
        </w:rPr>
        <w:t xml:space="preserve">1 – цілі прийняття регуляторного </w:t>
      </w:r>
      <w:proofErr w:type="spellStart"/>
      <w:r w:rsidRPr="00354894">
        <w:rPr>
          <w:rFonts w:ascii="Times New Roman" w:hAnsi="Times New Roman"/>
          <w:sz w:val="28"/>
          <w:szCs w:val="28"/>
          <w:lang w:val="uk-UA" w:eastAsia="ru-RU"/>
        </w:rPr>
        <w:t>акта</w:t>
      </w:r>
      <w:proofErr w:type="spellEnd"/>
      <w:r w:rsidRPr="00354894">
        <w:rPr>
          <w:rFonts w:ascii="Times New Roman" w:hAnsi="Times New Roman"/>
          <w:sz w:val="28"/>
          <w:szCs w:val="28"/>
          <w:lang w:val="uk-UA" w:eastAsia="ru-RU"/>
        </w:rPr>
        <w:t xml:space="preserve"> не можуть бути досягнуті (проблема залишається).</w:t>
      </w:r>
    </w:p>
    <w:p w:rsidR="005564D9" w:rsidRPr="005564D9" w:rsidRDefault="005564D9" w:rsidP="00AE2622">
      <w:pPr>
        <w:ind w:firstLine="709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835"/>
        <w:gridCol w:w="1462"/>
        <w:gridCol w:w="1389"/>
        <w:gridCol w:w="1187"/>
        <w:gridCol w:w="2322"/>
      </w:tblGrid>
      <w:tr w:rsidR="00354894" w:rsidRPr="00354894" w:rsidTr="00AE2622">
        <w:tc>
          <w:tcPr>
            <w:tcW w:w="3211" w:type="dxa"/>
            <w:gridSpan w:val="2"/>
          </w:tcPr>
          <w:p w:rsidR="00354894" w:rsidRPr="00354894" w:rsidRDefault="007E0BCF" w:rsidP="0035489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Рейтинг результативності</w:t>
            </w:r>
          </w:p>
          <w:p w:rsidR="007E0BCF" w:rsidRPr="00354894" w:rsidRDefault="007E0BCF" w:rsidP="0035489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(досягнення цілей під час вирішення проблеми)</w:t>
            </w:r>
          </w:p>
        </w:tc>
        <w:tc>
          <w:tcPr>
            <w:tcW w:w="2851" w:type="dxa"/>
            <w:gridSpan w:val="2"/>
          </w:tcPr>
          <w:p w:rsidR="00354894" w:rsidRPr="00354894" w:rsidRDefault="007E0BCF" w:rsidP="0035489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Бал результативності</w:t>
            </w:r>
          </w:p>
          <w:p w:rsidR="00354894" w:rsidRPr="00354894" w:rsidRDefault="007E0BCF" w:rsidP="0035489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(за 4-бальною </w:t>
            </w:r>
          </w:p>
          <w:p w:rsidR="007E0BCF" w:rsidRPr="00354894" w:rsidRDefault="007E0BCF" w:rsidP="0035489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системою оцінки)</w:t>
            </w:r>
          </w:p>
        </w:tc>
        <w:tc>
          <w:tcPr>
            <w:tcW w:w="3509" w:type="dxa"/>
            <w:gridSpan w:val="2"/>
          </w:tcPr>
          <w:p w:rsidR="007E0BCF" w:rsidRPr="00354894" w:rsidRDefault="007E0BCF" w:rsidP="0035489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Коментарі щодо присвоєння відповідного балу</w:t>
            </w:r>
          </w:p>
        </w:tc>
      </w:tr>
      <w:tr w:rsidR="00354894" w:rsidRPr="00354894" w:rsidTr="00AE2622">
        <w:tc>
          <w:tcPr>
            <w:tcW w:w="3211" w:type="dxa"/>
            <w:gridSpan w:val="2"/>
          </w:tcPr>
          <w:p w:rsidR="007E0BCF" w:rsidRPr="00354894" w:rsidRDefault="007E0BCF" w:rsidP="00323895">
            <w:pPr>
              <w:spacing w:after="150"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Альтернатива 1.</w:t>
            </w:r>
          </w:p>
          <w:p w:rsidR="007E0BCF" w:rsidRPr="00354894" w:rsidRDefault="007E0BCF" w:rsidP="00323895">
            <w:pPr>
              <w:spacing w:after="15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Залишення існуючої ситуації без змін</w:t>
            </w:r>
          </w:p>
        </w:tc>
        <w:tc>
          <w:tcPr>
            <w:tcW w:w="2851" w:type="dxa"/>
            <w:gridSpan w:val="2"/>
          </w:tcPr>
          <w:p w:rsidR="007E0BCF" w:rsidRPr="00354894" w:rsidRDefault="00C95565" w:rsidP="00323895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509" w:type="dxa"/>
            <w:gridSpan w:val="2"/>
          </w:tcPr>
          <w:p w:rsidR="007E0BCF" w:rsidRPr="00354894" w:rsidRDefault="007E0BCF" w:rsidP="00323895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Не сприяє вирішенню визначеної проблеми</w:t>
            </w:r>
          </w:p>
        </w:tc>
      </w:tr>
      <w:tr w:rsidR="00354894" w:rsidRPr="00354894" w:rsidTr="00AE2622">
        <w:tc>
          <w:tcPr>
            <w:tcW w:w="3211" w:type="dxa"/>
            <w:gridSpan w:val="2"/>
          </w:tcPr>
          <w:p w:rsidR="007E0BCF" w:rsidRPr="00354894" w:rsidRDefault="007E0BCF" w:rsidP="00323895">
            <w:pPr>
              <w:spacing w:after="150"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Альтернатива</w:t>
            </w:r>
            <w:r w:rsidR="00354894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Pr="00354894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2.</w:t>
            </w:r>
          </w:p>
          <w:p w:rsidR="007E0BCF" w:rsidRPr="00354894" w:rsidRDefault="007E0BCF" w:rsidP="00323895">
            <w:pPr>
              <w:spacing w:after="15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Прийняття </w:t>
            </w:r>
            <w:proofErr w:type="spellStart"/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регуляторного </w:t>
            </w:r>
            <w:proofErr w:type="spellStart"/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акта</w:t>
            </w:r>
            <w:proofErr w:type="spellEnd"/>
          </w:p>
        </w:tc>
        <w:tc>
          <w:tcPr>
            <w:tcW w:w="2851" w:type="dxa"/>
            <w:gridSpan w:val="2"/>
          </w:tcPr>
          <w:p w:rsidR="007E0BCF" w:rsidRPr="00354894" w:rsidRDefault="00081443" w:rsidP="00323895">
            <w:pPr>
              <w:spacing w:after="150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509" w:type="dxa"/>
            <w:gridSpan w:val="2"/>
          </w:tcPr>
          <w:p w:rsidR="007E0BCF" w:rsidRPr="00354894" w:rsidRDefault="007E0BCF" w:rsidP="00081443">
            <w:pPr>
              <w:spacing w:after="15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Оптимальний варіант збалансування інтересів держави, громадян (мешканців та гостей міста </w:t>
            </w:r>
            <w:r w:rsidR="00081443"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Харкова</w:t>
            </w: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) та суб’єктів господарювання.</w:t>
            </w:r>
          </w:p>
        </w:tc>
      </w:tr>
      <w:tr w:rsidR="00354894" w:rsidRPr="00354894" w:rsidTr="00AE2622">
        <w:trPr>
          <w:trHeight w:val="1020"/>
        </w:trPr>
        <w:tc>
          <w:tcPr>
            <w:tcW w:w="2376" w:type="dxa"/>
          </w:tcPr>
          <w:p w:rsidR="007E0BCF" w:rsidRPr="00354894" w:rsidRDefault="007E0BCF" w:rsidP="0035489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Рейтинг результативності</w:t>
            </w:r>
          </w:p>
        </w:tc>
        <w:tc>
          <w:tcPr>
            <w:tcW w:w="2297" w:type="dxa"/>
            <w:gridSpan w:val="2"/>
          </w:tcPr>
          <w:p w:rsidR="007E0BCF" w:rsidRPr="00354894" w:rsidRDefault="007E0BCF" w:rsidP="0035489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Вигоди</w:t>
            </w:r>
          </w:p>
          <w:p w:rsidR="007E0BCF" w:rsidRPr="00354894" w:rsidRDefault="007E0BCF" w:rsidP="0035489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(підсумок)</w:t>
            </w:r>
          </w:p>
          <w:p w:rsidR="007E0BCF" w:rsidRPr="00354894" w:rsidRDefault="007E0BCF" w:rsidP="0035489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76" w:type="dxa"/>
            <w:gridSpan w:val="2"/>
          </w:tcPr>
          <w:p w:rsidR="00354894" w:rsidRDefault="007E0BCF" w:rsidP="0035489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Витрати</w:t>
            </w:r>
          </w:p>
          <w:p w:rsidR="007E0BCF" w:rsidRPr="00354894" w:rsidRDefault="007E0BCF" w:rsidP="0035489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(підсумок)</w:t>
            </w:r>
          </w:p>
        </w:tc>
        <w:tc>
          <w:tcPr>
            <w:tcW w:w="2322" w:type="dxa"/>
          </w:tcPr>
          <w:p w:rsidR="007E0BCF" w:rsidRPr="00354894" w:rsidRDefault="007E0BCF" w:rsidP="0035489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Обґрунтування відповідного місця альтернативи у рейтингу</w:t>
            </w:r>
          </w:p>
        </w:tc>
      </w:tr>
      <w:tr w:rsidR="00354894" w:rsidRPr="00354894" w:rsidTr="00AE2622">
        <w:tc>
          <w:tcPr>
            <w:tcW w:w="2376" w:type="dxa"/>
          </w:tcPr>
          <w:p w:rsidR="007E0BCF" w:rsidRPr="00354894" w:rsidRDefault="007E0BCF" w:rsidP="00354894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Альтернатива 1.</w:t>
            </w:r>
          </w:p>
          <w:p w:rsidR="007E0BCF" w:rsidRPr="00354894" w:rsidRDefault="007E0BCF" w:rsidP="00354894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Залишення існуючої ситуації без змін</w:t>
            </w:r>
          </w:p>
        </w:tc>
        <w:tc>
          <w:tcPr>
            <w:tcW w:w="2297" w:type="dxa"/>
            <w:gridSpan w:val="2"/>
          </w:tcPr>
          <w:p w:rsidR="007E0BCF" w:rsidRPr="00354894" w:rsidRDefault="00C95565" w:rsidP="00354894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Реалізація вимог Закону України «Про розвиток та державну підтримку малого і середнього підприємництва в Україні»</w:t>
            </w:r>
          </w:p>
        </w:tc>
        <w:tc>
          <w:tcPr>
            <w:tcW w:w="2576" w:type="dxa"/>
            <w:gridSpan w:val="2"/>
          </w:tcPr>
          <w:p w:rsidR="007E0BCF" w:rsidRPr="00354894" w:rsidRDefault="00C95565" w:rsidP="00354894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Недостатня ефективність </w:t>
            </w:r>
            <w:r w:rsidR="00F04DA7"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прийнятого регулювання</w:t>
            </w:r>
          </w:p>
        </w:tc>
        <w:tc>
          <w:tcPr>
            <w:tcW w:w="2322" w:type="dxa"/>
          </w:tcPr>
          <w:p w:rsidR="007E0BCF" w:rsidRPr="00354894" w:rsidRDefault="007E0BCF" w:rsidP="00354894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При прийнятті даної альтернативи проблема, яку передбачається розв’язати, продовжуватиме існувати</w:t>
            </w:r>
          </w:p>
        </w:tc>
      </w:tr>
      <w:tr w:rsidR="00354894" w:rsidRPr="00354894" w:rsidTr="00AE2622">
        <w:tc>
          <w:tcPr>
            <w:tcW w:w="2376" w:type="dxa"/>
          </w:tcPr>
          <w:p w:rsidR="007E0BCF" w:rsidRPr="00354894" w:rsidRDefault="007E0BCF" w:rsidP="00354894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Альтернатива</w:t>
            </w:r>
            <w:r w:rsidR="00C95565" w:rsidRPr="00354894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 </w:t>
            </w:r>
            <w:r w:rsidRPr="00354894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2.</w:t>
            </w:r>
          </w:p>
          <w:p w:rsidR="007E0BCF" w:rsidRPr="00354894" w:rsidRDefault="007E0BCF" w:rsidP="00354894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Прийняття </w:t>
            </w:r>
            <w:proofErr w:type="spellStart"/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</w:t>
            </w:r>
            <w:r w:rsid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роє</w:t>
            </w: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кту</w:t>
            </w:r>
            <w:proofErr w:type="spellEnd"/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регуляторного </w:t>
            </w:r>
            <w:proofErr w:type="spellStart"/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акта</w:t>
            </w:r>
            <w:proofErr w:type="spellEnd"/>
          </w:p>
        </w:tc>
        <w:tc>
          <w:tcPr>
            <w:tcW w:w="2297" w:type="dxa"/>
            <w:gridSpan w:val="2"/>
          </w:tcPr>
          <w:p w:rsidR="007E0BCF" w:rsidRPr="00354894" w:rsidRDefault="00552515" w:rsidP="00354894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Реалізація вимог Закону України «Про розвиток та державну підтримку малого і середнього під-</w:t>
            </w:r>
            <w:proofErr w:type="spellStart"/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приємництва</w:t>
            </w:r>
            <w:proofErr w:type="spellEnd"/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 Україні», з</w:t>
            </w:r>
            <w:r w:rsidR="007E0BCF" w:rsidRPr="003548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абезпечен</w:t>
            </w:r>
            <w:r w:rsidRPr="003548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ня</w:t>
            </w:r>
            <w:r w:rsidR="007E0BCF" w:rsidRPr="003548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баланс</w:t>
            </w:r>
            <w:r w:rsidRPr="003548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="007E0BCF" w:rsidRPr="003548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інтересів держави, громадян та суб’єктів господарювання. розвит</w:t>
            </w:r>
            <w:r w:rsidR="00C95565" w:rsidRPr="003548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ок</w:t>
            </w:r>
            <w:r w:rsidR="007E0BCF" w:rsidRPr="003548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бізнесу, створенн</w:t>
            </w:r>
            <w:r w:rsidR="00C95565" w:rsidRPr="003548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я</w:t>
            </w:r>
            <w:r w:rsidR="007E0BCF" w:rsidRPr="003548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нових робочих місць, залучення нових технологій, збільшенн</w:t>
            </w:r>
            <w:r w:rsidR="00C95565" w:rsidRPr="003548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я</w:t>
            </w:r>
            <w:r w:rsidR="007E0BCF" w:rsidRPr="003548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надходжень до бюджетів всіх рівнів</w:t>
            </w:r>
          </w:p>
        </w:tc>
        <w:tc>
          <w:tcPr>
            <w:tcW w:w="2576" w:type="dxa"/>
            <w:gridSpan w:val="2"/>
          </w:tcPr>
          <w:p w:rsidR="00552515" w:rsidRPr="00354894" w:rsidRDefault="00552515" w:rsidP="00354894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Кошти міського бюджету для надання часткової компенсації  відсоткових ставок за кредитами суб’єктам господарювання.</w:t>
            </w:r>
          </w:p>
          <w:p w:rsidR="00552515" w:rsidRPr="00354894" w:rsidRDefault="00552515" w:rsidP="00354894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Витрати ресурсів по-в’язані з:</w:t>
            </w:r>
          </w:p>
          <w:p w:rsidR="00552515" w:rsidRPr="00354894" w:rsidRDefault="00552515" w:rsidP="00354894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підготовкою регуляторного </w:t>
            </w:r>
            <w:proofErr w:type="spellStart"/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акта</w:t>
            </w:r>
            <w:proofErr w:type="spellEnd"/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та забезпеченням виконання його вимог;</w:t>
            </w:r>
          </w:p>
          <w:p w:rsidR="007E0BCF" w:rsidRPr="00354894" w:rsidRDefault="00552515" w:rsidP="00354894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r w:rsidR="007E0BCF"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оформлення пакету документів для отримання  </w:t>
            </w:r>
            <w:r w:rsidRPr="003548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ч</w:t>
            </w:r>
            <w:r w:rsidR="007E0BCF" w:rsidRPr="0035489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асткової компенсації </w:t>
            </w:r>
            <w:r w:rsidR="007E0BCF"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відсоткових ставок за кредитами</w:t>
            </w:r>
          </w:p>
        </w:tc>
        <w:tc>
          <w:tcPr>
            <w:tcW w:w="2322" w:type="dxa"/>
          </w:tcPr>
          <w:p w:rsidR="00552515" w:rsidRPr="00354894" w:rsidRDefault="00552515" w:rsidP="00354894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Сприяє досягненню цілей регулювання, відповідає вимогам чинного законодавства України.</w:t>
            </w:r>
          </w:p>
          <w:p w:rsidR="007E0BCF" w:rsidRPr="00354894" w:rsidRDefault="00552515" w:rsidP="00354894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Запровадження чіткого та прозорого механізму надання фінансової підтримки суб’єктам малого й середнього бізнесу. Зміцнення діалогу між владою, бізнесом, громадянами</w:t>
            </w:r>
          </w:p>
        </w:tc>
      </w:tr>
    </w:tbl>
    <w:p w:rsidR="007E0BCF" w:rsidRDefault="007E0BCF" w:rsidP="00AE2622">
      <w:pPr>
        <w:spacing w:after="150"/>
        <w:ind w:firstLine="708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</w:p>
    <w:p w:rsidR="009429F0" w:rsidRDefault="009429F0" w:rsidP="00AE2622">
      <w:pPr>
        <w:spacing w:after="150"/>
        <w:ind w:firstLine="708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</w:p>
    <w:p w:rsidR="009429F0" w:rsidRDefault="009429F0" w:rsidP="00AE2622">
      <w:pPr>
        <w:spacing w:after="150"/>
        <w:ind w:firstLine="708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</w:p>
    <w:p w:rsidR="009429F0" w:rsidRDefault="009429F0" w:rsidP="00AE2622">
      <w:pPr>
        <w:spacing w:after="150"/>
        <w:ind w:firstLine="708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7E0BCF" w:rsidRPr="00354894" w:rsidTr="00323895">
        <w:tc>
          <w:tcPr>
            <w:tcW w:w="3190" w:type="dxa"/>
          </w:tcPr>
          <w:p w:rsidR="00AE2622" w:rsidRDefault="00AE2622" w:rsidP="0035489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AE2622" w:rsidRDefault="00AE2622" w:rsidP="0035489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7E0BCF" w:rsidRPr="00354894" w:rsidRDefault="007E0BCF" w:rsidP="0035489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Рейтинг</w:t>
            </w:r>
          </w:p>
        </w:tc>
        <w:tc>
          <w:tcPr>
            <w:tcW w:w="3190" w:type="dxa"/>
          </w:tcPr>
          <w:p w:rsidR="007E0BCF" w:rsidRPr="00354894" w:rsidRDefault="007E0BCF" w:rsidP="0035489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3191" w:type="dxa"/>
          </w:tcPr>
          <w:p w:rsidR="007E0BCF" w:rsidRPr="00354894" w:rsidRDefault="007E0BCF" w:rsidP="0035489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Оцінка ризику зовнішніх чинників на дію запропонованого регуляторного </w:t>
            </w:r>
            <w:proofErr w:type="spellStart"/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акта</w:t>
            </w:r>
            <w:proofErr w:type="spellEnd"/>
          </w:p>
        </w:tc>
      </w:tr>
      <w:tr w:rsidR="007E0BCF" w:rsidRPr="00354894" w:rsidTr="00323895">
        <w:tc>
          <w:tcPr>
            <w:tcW w:w="3190" w:type="dxa"/>
          </w:tcPr>
          <w:p w:rsidR="007E0BCF" w:rsidRPr="00354894" w:rsidRDefault="007E0BCF" w:rsidP="00354894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Альтернатива 1.</w:t>
            </w:r>
          </w:p>
          <w:p w:rsidR="007E0BCF" w:rsidRPr="00354894" w:rsidRDefault="007E0BCF" w:rsidP="00354894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Залишення існуючої ситуації без змін</w:t>
            </w:r>
          </w:p>
        </w:tc>
        <w:tc>
          <w:tcPr>
            <w:tcW w:w="3190" w:type="dxa"/>
          </w:tcPr>
          <w:p w:rsidR="007E0BCF" w:rsidRPr="00354894" w:rsidRDefault="007E0BCF" w:rsidP="00354894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Проблема буде існувати</w:t>
            </w:r>
          </w:p>
        </w:tc>
        <w:tc>
          <w:tcPr>
            <w:tcW w:w="3191" w:type="dxa"/>
          </w:tcPr>
          <w:p w:rsidR="007E0BCF" w:rsidRPr="00354894" w:rsidRDefault="007E0BCF" w:rsidP="00354894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х</w:t>
            </w:r>
          </w:p>
        </w:tc>
      </w:tr>
      <w:tr w:rsidR="007E0BCF" w:rsidRPr="00354894" w:rsidTr="00323895">
        <w:tc>
          <w:tcPr>
            <w:tcW w:w="3190" w:type="dxa"/>
          </w:tcPr>
          <w:p w:rsidR="007E0BCF" w:rsidRPr="00354894" w:rsidRDefault="007E0BCF" w:rsidP="00354894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Альтернатива2.</w:t>
            </w:r>
          </w:p>
          <w:p w:rsidR="007E0BCF" w:rsidRPr="00354894" w:rsidRDefault="007E0BCF" w:rsidP="00354894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Прийняття </w:t>
            </w:r>
            <w:proofErr w:type="spellStart"/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регуляторного </w:t>
            </w:r>
            <w:proofErr w:type="spellStart"/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акта</w:t>
            </w:r>
            <w:proofErr w:type="spellEnd"/>
          </w:p>
        </w:tc>
        <w:tc>
          <w:tcPr>
            <w:tcW w:w="3190" w:type="dxa"/>
          </w:tcPr>
          <w:p w:rsidR="007E0BCF" w:rsidRPr="00354894" w:rsidRDefault="007E0BCF" w:rsidP="00354894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Обрана альтернатива є найбільш раціональним варіантом врахування інтересів всіх основних груп, на яких проблема справляє вплив.</w:t>
            </w:r>
          </w:p>
        </w:tc>
        <w:tc>
          <w:tcPr>
            <w:tcW w:w="3191" w:type="dxa"/>
          </w:tcPr>
          <w:p w:rsidR="007E0BCF" w:rsidRPr="00354894" w:rsidRDefault="007E0BCF" w:rsidP="0012770B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Зміни до чинного законодавства України, економічні або соціальні кризи, тощо</w:t>
            </w:r>
            <w:r w:rsidR="00C44E23" w:rsidRPr="00354894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</w:tbl>
    <w:p w:rsidR="007E0BCF" w:rsidRDefault="007E0BCF" w:rsidP="00AE2622">
      <w:pPr>
        <w:spacing w:after="150"/>
        <w:ind w:firstLine="708"/>
        <w:jc w:val="both"/>
        <w:rPr>
          <w:rFonts w:ascii="Times New Roman" w:hAnsi="Times New Roman"/>
          <w:color w:val="252B33"/>
          <w:sz w:val="28"/>
          <w:szCs w:val="28"/>
          <w:lang w:val="uk-UA" w:eastAsia="ru-RU"/>
        </w:rPr>
      </w:pPr>
    </w:p>
    <w:p w:rsidR="007E0BCF" w:rsidRPr="00354894" w:rsidRDefault="007E0BCF" w:rsidP="00AE2622">
      <w:pPr>
        <w:spacing w:after="150"/>
        <w:ind w:firstLine="708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54894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354894">
        <w:rPr>
          <w:rFonts w:ascii="Times New Roman" w:hAnsi="Times New Roman"/>
          <w:b/>
          <w:sz w:val="28"/>
          <w:szCs w:val="28"/>
          <w:lang w:val="uk-UA" w:eastAsia="ru-RU"/>
        </w:rPr>
        <w:t>. Механізм та заходи, які забезпечать розв’язання визначеної проблеми</w:t>
      </w:r>
    </w:p>
    <w:p w:rsidR="007E0BCF" w:rsidRPr="00552515" w:rsidRDefault="007E0BCF" w:rsidP="00AE2622">
      <w:pPr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52515">
        <w:rPr>
          <w:rFonts w:ascii="Times New Roman" w:hAnsi="Times New Roman"/>
          <w:sz w:val="28"/>
          <w:szCs w:val="28"/>
          <w:lang w:val="uk-UA" w:eastAsia="ru-RU"/>
        </w:rPr>
        <w:t xml:space="preserve">Запропоноване </w:t>
      </w:r>
      <w:proofErr w:type="spellStart"/>
      <w:r w:rsidRPr="00552515">
        <w:rPr>
          <w:rFonts w:ascii="Times New Roman" w:hAnsi="Times New Roman"/>
          <w:sz w:val="28"/>
          <w:szCs w:val="28"/>
          <w:lang w:val="uk-UA" w:eastAsia="ru-RU"/>
        </w:rPr>
        <w:t>проєктом</w:t>
      </w:r>
      <w:proofErr w:type="spellEnd"/>
      <w:r w:rsidRPr="00552515">
        <w:rPr>
          <w:rFonts w:ascii="Times New Roman" w:hAnsi="Times New Roman"/>
          <w:sz w:val="28"/>
          <w:szCs w:val="28"/>
          <w:lang w:val="uk-UA" w:eastAsia="ru-RU"/>
        </w:rPr>
        <w:t xml:space="preserve"> регуляторного</w:t>
      </w:r>
      <w:r w:rsidR="00EF4E6C" w:rsidRPr="0055251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F4E6C" w:rsidRPr="00552515">
        <w:rPr>
          <w:rFonts w:ascii="Times New Roman" w:hAnsi="Times New Roman"/>
          <w:sz w:val="28"/>
          <w:szCs w:val="28"/>
          <w:lang w:val="uk-UA" w:eastAsia="ru-RU"/>
        </w:rPr>
        <w:t>акта</w:t>
      </w:r>
      <w:proofErr w:type="spellEnd"/>
      <w:r w:rsidRPr="00552515">
        <w:rPr>
          <w:rFonts w:ascii="Times New Roman" w:hAnsi="Times New Roman"/>
          <w:sz w:val="28"/>
          <w:szCs w:val="28"/>
          <w:lang w:val="uk-UA" w:eastAsia="ru-RU"/>
        </w:rPr>
        <w:t xml:space="preserve"> регулювання, є варіантом, що одночасно здатний спростити доступ суб’єктів підприємництва до додаткових фінансових ресурсів та сприятиме у забезпеченні потреби населення міста в працевлаштуванні.</w:t>
      </w:r>
    </w:p>
    <w:p w:rsidR="007E0BCF" w:rsidRPr="00552515" w:rsidRDefault="007E0BCF" w:rsidP="00AE2622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52515">
        <w:rPr>
          <w:rFonts w:ascii="Times New Roman" w:hAnsi="Times New Roman"/>
          <w:sz w:val="28"/>
          <w:szCs w:val="28"/>
          <w:lang w:val="uk-UA" w:eastAsia="ru-RU"/>
        </w:rPr>
        <w:t xml:space="preserve">Запровадження регулювання сприятиме здешевленню кредитних ресурсів за рахунок коштів </w:t>
      </w:r>
      <w:r w:rsidRPr="0055251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бюджету Харківської міської територіальної громади</w:t>
      </w:r>
      <w:r w:rsidRPr="00552515">
        <w:rPr>
          <w:rFonts w:ascii="Times New Roman" w:hAnsi="Times New Roman"/>
          <w:sz w:val="28"/>
          <w:szCs w:val="28"/>
          <w:lang w:val="uk-UA" w:eastAsia="ru-RU"/>
        </w:rPr>
        <w:t xml:space="preserve">. Порядком, зокрема, встановлюються умови та обмеження щодо отримання </w:t>
      </w:r>
      <w:r w:rsidR="00552515" w:rsidRPr="0055251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</w:t>
      </w:r>
      <w:r w:rsidRPr="0055251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асткової компенсації </w:t>
      </w:r>
      <w:r w:rsidRPr="00552515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55251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бюджету Харківської міської територіальної громади</w:t>
      </w:r>
      <w:r w:rsidRPr="00552515">
        <w:rPr>
          <w:sz w:val="28"/>
          <w:szCs w:val="28"/>
          <w:lang w:val="uk-UA"/>
        </w:rPr>
        <w:t xml:space="preserve"> </w:t>
      </w:r>
      <w:r w:rsidRPr="0055251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відсоткових ставок за кредитами, що надаються на реалізацію бізнес-</w:t>
      </w:r>
      <w:proofErr w:type="spellStart"/>
      <w:r w:rsidRPr="0055251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</w:t>
      </w:r>
      <w:r w:rsidR="003548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</w:t>
      </w:r>
      <w:r w:rsidRPr="0055251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єктів</w:t>
      </w:r>
      <w:proofErr w:type="spellEnd"/>
      <w:r w:rsidRPr="0055251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суб’єктів малого та середнього підприємництва міста Харкова</w:t>
      </w:r>
      <w:r w:rsidRPr="00552515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7E0BCF" w:rsidRDefault="007E0BCF" w:rsidP="00AE2622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54894">
        <w:rPr>
          <w:rFonts w:ascii="Times New Roman" w:hAnsi="Times New Roman"/>
          <w:sz w:val="28"/>
          <w:szCs w:val="28"/>
          <w:lang w:val="uk-UA" w:eastAsia="ru-RU"/>
        </w:rPr>
        <w:t xml:space="preserve">Вищезазначені проблеми планується розв’язати шляхом затвердження </w:t>
      </w:r>
      <w:r w:rsidR="00E051C2" w:rsidRPr="00354894">
        <w:rPr>
          <w:rFonts w:ascii="Times New Roman" w:hAnsi="Times New Roman"/>
          <w:sz w:val="28"/>
          <w:szCs w:val="28"/>
          <w:lang w:val="uk-UA" w:eastAsia="ru-RU"/>
        </w:rPr>
        <w:t>Порядку часткової компенсації з бюджету Харківської міської територіальної громади відсоткових ставок за кредитами, що надаються банківськими установами на реалізацію бізнес-</w:t>
      </w:r>
      <w:proofErr w:type="spellStart"/>
      <w:r w:rsidR="00E051C2" w:rsidRPr="00354894">
        <w:rPr>
          <w:rFonts w:ascii="Times New Roman" w:hAnsi="Times New Roman"/>
          <w:sz w:val="28"/>
          <w:szCs w:val="28"/>
          <w:lang w:val="uk-UA" w:eastAsia="ru-RU"/>
        </w:rPr>
        <w:t>проєктів</w:t>
      </w:r>
      <w:proofErr w:type="spellEnd"/>
      <w:r w:rsidR="00E051C2" w:rsidRPr="00354894">
        <w:rPr>
          <w:rFonts w:ascii="Times New Roman" w:hAnsi="Times New Roman"/>
          <w:sz w:val="28"/>
          <w:szCs w:val="28"/>
          <w:lang w:val="uk-UA" w:eastAsia="ru-RU"/>
        </w:rPr>
        <w:t xml:space="preserve">  суб’єктів малого та середнього підприємництва міста Харкова</w:t>
      </w:r>
      <w:r w:rsidR="00F04DA7" w:rsidRPr="00354894">
        <w:rPr>
          <w:rFonts w:ascii="Times New Roman" w:hAnsi="Times New Roman"/>
          <w:sz w:val="28"/>
          <w:szCs w:val="28"/>
          <w:lang w:val="uk-UA" w:eastAsia="ru-RU"/>
        </w:rPr>
        <w:t xml:space="preserve"> у новій редакції</w:t>
      </w:r>
      <w:r w:rsidRPr="00354894">
        <w:rPr>
          <w:rFonts w:ascii="Times New Roman" w:hAnsi="Times New Roman"/>
          <w:sz w:val="28"/>
          <w:szCs w:val="28"/>
          <w:lang w:val="uk-UA" w:eastAsia="ru-RU"/>
        </w:rPr>
        <w:t>, який підлягає оприлюдненню разом з даним аналізом регуляторного впливу в міській комунальній газеті «</w:t>
      </w:r>
      <w:proofErr w:type="spellStart"/>
      <w:r w:rsidRPr="00354894">
        <w:rPr>
          <w:rFonts w:ascii="Times New Roman" w:hAnsi="Times New Roman"/>
          <w:sz w:val="28"/>
          <w:szCs w:val="28"/>
          <w:lang w:val="uk-UA" w:eastAsia="ru-RU"/>
        </w:rPr>
        <w:t>Харьковские</w:t>
      </w:r>
      <w:proofErr w:type="spellEnd"/>
      <w:r w:rsidRPr="0035489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354894">
        <w:rPr>
          <w:rFonts w:ascii="Times New Roman" w:hAnsi="Times New Roman"/>
          <w:sz w:val="28"/>
          <w:szCs w:val="28"/>
          <w:lang w:val="uk-UA" w:eastAsia="ru-RU"/>
        </w:rPr>
        <w:t>Известия</w:t>
      </w:r>
      <w:proofErr w:type="spellEnd"/>
      <w:r w:rsidRPr="00354894">
        <w:rPr>
          <w:rFonts w:ascii="Times New Roman" w:hAnsi="Times New Roman"/>
          <w:sz w:val="28"/>
          <w:szCs w:val="28"/>
          <w:lang w:val="uk-UA" w:eastAsia="ru-RU"/>
        </w:rPr>
        <w:t xml:space="preserve">» та розміщено на офіційному </w:t>
      </w:r>
      <w:proofErr w:type="spellStart"/>
      <w:r w:rsidRPr="00354894">
        <w:rPr>
          <w:rFonts w:ascii="Times New Roman" w:hAnsi="Times New Roman"/>
          <w:sz w:val="28"/>
          <w:szCs w:val="28"/>
          <w:lang w:val="uk-UA" w:eastAsia="ru-RU"/>
        </w:rPr>
        <w:t>вебсайті</w:t>
      </w:r>
      <w:proofErr w:type="spellEnd"/>
      <w:r w:rsidRPr="00354894">
        <w:rPr>
          <w:rFonts w:ascii="Times New Roman" w:hAnsi="Times New Roman"/>
          <w:sz w:val="28"/>
          <w:szCs w:val="28"/>
          <w:lang w:val="uk-UA" w:eastAsia="ru-RU"/>
        </w:rPr>
        <w:t xml:space="preserve"> Харківської міської ради, міського голови та виконавчого комітету в мережі Інтернет  </w:t>
      </w:r>
      <w:hyperlink r:id="rId9" w:history="1">
        <w:r w:rsidR="00354894" w:rsidRPr="00D724E7">
          <w:rPr>
            <w:rStyle w:val="af"/>
            <w:rFonts w:ascii="Times New Roman" w:hAnsi="Times New Roman"/>
            <w:sz w:val="28"/>
            <w:szCs w:val="28"/>
            <w:lang w:val="uk-UA" w:eastAsia="ru-RU"/>
          </w:rPr>
          <w:t>http://www.city.kharkov.ua</w:t>
        </w:r>
      </w:hyperlink>
      <w:r w:rsidRPr="00354894">
        <w:rPr>
          <w:rFonts w:ascii="Times New Roman" w:hAnsi="Times New Roman"/>
          <w:sz w:val="28"/>
          <w:szCs w:val="28"/>
          <w:lang w:val="uk-UA" w:eastAsia="ru-RU"/>
        </w:rPr>
        <w:t>).</w:t>
      </w:r>
    </w:p>
    <w:p w:rsidR="00354894" w:rsidRPr="00354894" w:rsidRDefault="00354894" w:rsidP="00AE2622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E0BCF" w:rsidRPr="00E2368A" w:rsidRDefault="007E0BCF" w:rsidP="00803BBA">
      <w:pPr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2368A">
        <w:rPr>
          <w:rFonts w:ascii="Times New Roman" w:hAnsi="Times New Roman"/>
          <w:b/>
          <w:color w:val="252B33"/>
          <w:sz w:val="28"/>
          <w:szCs w:val="28"/>
          <w:lang w:val="en-US" w:eastAsia="ru-RU"/>
        </w:rPr>
        <w:t>V</w:t>
      </w:r>
      <w:r w:rsidRPr="00E2368A">
        <w:rPr>
          <w:rFonts w:ascii="Times New Roman" w:hAnsi="Times New Roman"/>
          <w:b/>
          <w:color w:val="252B33"/>
          <w:sz w:val="28"/>
          <w:szCs w:val="28"/>
          <w:lang w:val="uk-UA" w:eastAsia="ru-RU"/>
        </w:rPr>
        <w:t xml:space="preserve">І. </w:t>
      </w:r>
      <w:r>
        <w:rPr>
          <w:rFonts w:ascii="Times New Roman" w:hAnsi="Times New Roman"/>
          <w:b/>
          <w:color w:val="252B33"/>
          <w:sz w:val="28"/>
          <w:szCs w:val="28"/>
          <w:lang w:val="uk-UA" w:eastAsia="ru-RU"/>
        </w:rPr>
        <w:t>О</w:t>
      </w:r>
      <w:r w:rsidRPr="00E2368A">
        <w:rPr>
          <w:rFonts w:ascii="Times New Roman" w:hAnsi="Times New Roman"/>
          <w:b/>
          <w:color w:val="252B33"/>
          <w:sz w:val="28"/>
          <w:szCs w:val="28"/>
          <w:lang w:val="uk-UA" w:eastAsia="ru-RU"/>
        </w:rPr>
        <w:t>цінка</w:t>
      </w:r>
      <w:r>
        <w:rPr>
          <w:rFonts w:ascii="Times New Roman" w:hAnsi="Times New Roman"/>
          <w:b/>
          <w:color w:val="252B33"/>
          <w:sz w:val="28"/>
          <w:szCs w:val="28"/>
          <w:lang w:val="uk-UA" w:eastAsia="ru-RU"/>
        </w:rPr>
        <w:t xml:space="preserve"> виконання </w:t>
      </w:r>
      <w:r w:rsidRPr="00E2368A">
        <w:rPr>
          <w:b/>
          <w:sz w:val="26"/>
          <w:szCs w:val="26"/>
          <w:lang w:val="uk-UA"/>
        </w:rPr>
        <w:t xml:space="preserve"> </w:t>
      </w:r>
      <w:r w:rsidRPr="00E2368A">
        <w:rPr>
          <w:rFonts w:ascii="Times New Roman" w:hAnsi="Times New Roman"/>
          <w:b/>
          <w:sz w:val="28"/>
          <w:szCs w:val="28"/>
          <w:lang w:val="uk-UA"/>
        </w:rPr>
        <w:t xml:space="preserve">вимог регуляторного </w:t>
      </w:r>
      <w:proofErr w:type="spellStart"/>
      <w:r w:rsidRPr="00E2368A">
        <w:rPr>
          <w:rFonts w:ascii="Times New Roman" w:hAnsi="Times New Roman"/>
          <w:b/>
          <w:sz w:val="28"/>
          <w:szCs w:val="28"/>
          <w:lang w:val="uk-UA"/>
        </w:rPr>
        <w:t>акта</w:t>
      </w:r>
      <w:proofErr w:type="spellEnd"/>
      <w:r w:rsidRPr="00E2368A">
        <w:rPr>
          <w:rFonts w:ascii="Times New Roman" w:hAnsi="Times New Roman"/>
          <w:b/>
          <w:sz w:val="28"/>
          <w:szCs w:val="28"/>
          <w:lang w:val="uk-UA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7E0BCF" w:rsidRPr="00552515" w:rsidRDefault="007E0BCF" w:rsidP="0070783B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52515">
        <w:rPr>
          <w:rFonts w:ascii="Times New Roman" w:hAnsi="Times New Roman"/>
          <w:sz w:val="28"/>
          <w:szCs w:val="28"/>
          <w:lang w:val="uk-UA"/>
        </w:rPr>
        <w:t xml:space="preserve">Очікуваними результатами прийняття </w:t>
      </w:r>
      <w:proofErr w:type="spellStart"/>
      <w:r w:rsidRPr="00552515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552515">
        <w:rPr>
          <w:rFonts w:ascii="Times New Roman" w:hAnsi="Times New Roman"/>
          <w:sz w:val="28"/>
          <w:szCs w:val="28"/>
          <w:lang w:val="uk-UA"/>
        </w:rPr>
        <w:t xml:space="preserve"> є досягнення, у повному обсязі, визначених цілей державного врегулювання.</w:t>
      </w:r>
    </w:p>
    <w:p w:rsidR="007E0BCF" w:rsidRDefault="007E0BCF" w:rsidP="0070783B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52515">
        <w:rPr>
          <w:rFonts w:ascii="Times New Roman" w:hAnsi="Times New Roman"/>
          <w:sz w:val="28"/>
          <w:szCs w:val="28"/>
          <w:lang w:val="uk-UA"/>
        </w:rPr>
        <w:lastRenderedPageBreak/>
        <w:t>Державне регулювання рішення не передбачає утворення нового структурного підрозділу. Орган, який несе витрати пов’язані з розробкою регуляторного акту, контролем за його виконанням, проведенням аналізу та заходів по відстеженню рез</w:t>
      </w:r>
      <w:r w:rsidR="00064351" w:rsidRPr="00552515">
        <w:rPr>
          <w:rFonts w:ascii="Times New Roman" w:hAnsi="Times New Roman"/>
          <w:sz w:val="28"/>
          <w:szCs w:val="28"/>
          <w:lang w:val="uk-UA"/>
        </w:rPr>
        <w:t xml:space="preserve">ультативності регуляторного </w:t>
      </w:r>
      <w:proofErr w:type="spellStart"/>
      <w:r w:rsidR="00064351" w:rsidRPr="00552515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552515">
        <w:rPr>
          <w:rFonts w:ascii="Times New Roman" w:hAnsi="Times New Roman"/>
          <w:sz w:val="28"/>
          <w:szCs w:val="28"/>
          <w:lang w:val="uk-UA"/>
        </w:rPr>
        <w:t xml:space="preserve"> – Департамент адміністративних послуг та споживчого ринку</w:t>
      </w:r>
      <w:r w:rsidR="00354894">
        <w:rPr>
          <w:rFonts w:ascii="Times New Roman" w:hAnsi="Times New Roman"/>
          <w:sz w:val="28"/>
          <w:szCs w:val="28"/>
          <w:lang w:val="uk-UA"/>
        </w:rPr>
        <w:t xml:space="preserve"> Харківської міської ради</w:t>
      </w:r>
      <w:r w:rsidRPr="00552515">
        <w:rPr>
          <w:rFonts w:ascii="Times New Roman" w:hAnsi="Times New Roman"/>
          <w:sz w:val="28"/>
          <w:szCs w:val="28"/>
          <w:lang w:val="uk-UA"/>
        </w:rPr>
        <w:t>.</w:t>
      </w:r>
    </w:p>
    <w:p w:rsidR="005564D9" w:rsidRPr="005564D9" w:rsidRDefault="00AD69ED" w:rsidP="005564D9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D69ED">
        <w:rPr>
          <w:rFonts w:ascii="Times New Roman" w:hAnsi="Times New Roman"/>
          <w:sz w:val="28"/>
          <w:szCs w:val="28"/>
          <w:lang w:val="uk-UA"/>
        </w:rPr>
        <w:t xml:space="preserve">Дія регуляторного </w:t>
      </w:r>
      <w:proofErr w:type="spellStart"/>
      <w:r w:rsidRPr="00AD69ED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AD69ED">
        <w:rPr>
          <w:rFonts w:ascii="Times New Roman" w:hAnsi="Times New Roman"/>
          <w:sz w:val="28"/>
          <w:szCs w:val="28"/>
          <w:lang w:val="uk-UA"/>
        </w:rPr>
        <w:t xml:space="preserve"> не поширюється на суб’єктів господарювання великого підприємництва.</w:t>
      </w:r>
      <w:r w:rsidR="005564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64D9" w:rsidRPr="005564D9">
        <w:rPr>
          <w:rFonts w:ascii="Times New Roman" w:hAnsi="Times New Roman"/>
          <w:sz w:val="28"/>
          <w:szCs w:val="28"/>
          <w:lang w:val="uk-UA"/>
        </w:rPr>
        <w:t xml:space="preserve">Відповідно до проведених консультацій із суб’єктами господарювання, представниками банківських установ проведено розрахунки витрат на одного суб’єкта господарювання середнього підприємництва, що виникають внаслідок дії регуляторного </w:t>
      </w:r>
      <w:proofErr w:type="spellStart"/>
      <w:r w:rsidR="005564D9" w:rsidRPr="005564D9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="005564D9">
        <w:rPr>
          <w:rFonts w:ascii="Times New Roman" w:hAnsi="Times New Roman"/>
          <w:sz w:val="28"/>
          <w:szCs w:val="28"/>
          <w:lang w:val="uk-UA"/>
        </w:rPr>
        <w:t xml:space="preserve"> (Додаток 1)</w:t>
      </w:r>
      <w:r w:rsidR="005564D9" w:rsidRPr="005564D9"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:rsidR="007E0BCF" w:rsidRDefault="007E0BCF" w:rsidP="0070783B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52515">
        <w:rPr>
          <w:rFonts w:ascii="Times New Roman" w:hAnsi="Times New Roman"/>
          <w:sz w:val="28"/>
          <w:szCs w:val="28"/>
          <w:lang w:val="uk-UA"/>
        </w:rPr>
        <w:t xml:space="preserve">У зв’язку з тим, що питома вага суб’єктів малого підприємництва у загальній кількості суб’єктів господарювання, на яких поширюється регулювання, становить </w:t>
      </w:r>
      <w:r w:rsidR="00AD69ED">
        <w:rPr>
          <w:rFonts w:ascii="Times New Roman" w:hAnsi="Times New Roman"/>
          <w:sz w:val="28"/>
          <w:szCs w:val="28"/>
          <w:lang w:val="uk-UA"/>
        </w:rPr>
        <w:t>96</w:t>
      </w:r>
      <w:r w:rsidRPr="00552515">
        <w:rPr>
          <w:rFonts w:ascii="Times New Roman" w:hAnsi="Times New Roman"/>
          <w:sz w:val="28"/>
          <w:szCs w:val="28"/>
          <w:lang w:val="uk-UA"/>
        </w:rPr>
        <w:t xml:space="preserve">%, розрахунок витрат суб’єктів малого підприємництва здійснено згідно з М- Тестом (Додаток </w:t>
      </w:r>
      <w:r w:rsidR="005564D9">
        <w:rPr>
          <w:rFonts w:ascii="Times New Roman" w:hAnsi="Times New Roman"/>
          <w:sz w:val="28"/>
          <w:szCs w:val="28"/>
          <w:lang w:val="uk-UA"/>
        </w:rPr>
        <w:t>2</w:t>
      </w:r>
      <w:r w:rsidRPr="00552515">
        <w:rPr>
          <w:rFonts w:ascii="Times New Roman" w:hAnsi="Times New Roman"/>
          <w:sz w:val="28"/>
          <w:szCs w:val="28"/>
          <w:lang w:val="uk-UA"/>
        </w:rPr>
        <w:t>)</w:t>
      </w:r>
    </w:p>
    <w:p w:rsidR="007E0BCF" w:rsidRPr="00155E1E" w:rsidRDefault="007E0BCF" w:rsidP="00155E1E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0BCF" w:rsidRPr="00174EAD" w:rsidRDefault="007E0BCF" w:rsidP="00552215">
      <w:pPr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4EAD">
        <w:rPr>
          <w:rFonts w:ascii="Times New Roman" w:hAnsi="Times New Roman"/>
          <w:b/>
          <w:sz w:val="28"/>
          <w:szCs w:val="28"/>
          <w:lang w:val="uk-UA"/>
        </w:rPr>
        <w:t xml:space="preserve">VIІ. Обґрунтування запропонованого строку дії регуляторного </w:t>
      </w:r>
      <w:proofErr w:type="spellStart"/>
      <w:r w:rsidRPr="00174EAD">
        <w:rPr>
          <w:rFonts w:ascii="Times New Roman" w:hAnsi="Times New Roman"/>
          <w:b/>
          <w:sz w:val="28"/>
          <w:szCs w:val="28"/>
          <w:lang w:val="uk-UA"/>
        </w:rPr>
        <w:t>акта</w:t>
      </w:r>
      <w:proofErr w:type="spellEnd"/>
    </w:p>
    <w:p w:rsidR="007E0BCF" w:rsidRPr="00174EAD" w:rsidRDefault="00064351" w:rsidP="00552215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Запропонований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</w:t>
      </w:r>
      <w:r w:rsidR="007E0BCF" w:rsidRPr="00174EAD">
        <w:rPr>
          <w:rFonts w:ascii="Times New Roman" w:hAnsi="Times New Roman"/>
          <w:sz w:val="28"/>
          <w:szCs w:val="28"/>
          <w:lang w:val="uk-UA"/>
        </w:rPr>
        <w:t>кт</w:t>
      </w:r>
      <w:proofErr w:type="spellEnd"/>
      <w:r w:rsidR="007E0BCF" w:rsidRPr="00174EAD">
        <w:rPr>
          <w:rFonts w:ascii="Times New Roman" w:hAnsi="Times New Roman"/>
          <w:sz w:val="28"/>
          <w:szCs w:val="28"/>
          <w:lang w:val="uk-UA"/>
        </w:rPr>
        <w:t xml:space="preserve"> регуляторного </w:t>
      </w:r>
      <w:proofErr w:type="spellStart"/>
      <w:r w:rsidR="007E0BCF" w:rsidRPr="00174EAD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="007E0BCF" w:rsidRPr="00174EAD">
        <w:rPr>
          <w:rFonts w:ascii="Times New Roman" w:hAnsi="Times New Roman"/>
          <w:sz w:val="28"/>
          <w:szCs w:val="28"/>
          <w:lang w:val="uk-UA"/>
        </w:rPr>
        <w:t xml:space="preserve"> є безстроковим. У разі виявлення неврегульованих та проблемних питань та у разі змін у чинному законодавстві, які можуть впливати на дію запропонованого регуляторного </w:t>
      </w:r>
      <w:proofErr w:type="spellStart"/>
      <w:r w:rsidR="007E0BCF" w:rsidRPr="00174EAD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="007E0BCF" w:rsidRPr="00174EAD">
        <w:rPr>
          <w:rFonts w:ascii="Times New Roman" w:hAnsi="Times New Roman"/>
          <w:sz w:val="28"/>
          <w:szCs w:val="28"/>
          <w:lang w:val="uk-UA"/>
        </w:rPr>
        <w:t>, до нього будуть внесені відповідні зміни та доповнення.</w:t>
      </w:r>
    </w:p>
    <w:p w:rsidR="007E0BCF" w:rsidRDefault="007E0BCF" w:rsidP="00552215">
      <w:pPr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E0BCF" w:rsidRPr="00552215" w:rsidRDefault="007E0BCF" w:rsidP="00552215">
      <w:pPr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552215">
        <w:rPr>
          <w:rFonts w:ascii="Times New Roman" w:hAnsi="Times New Roman"/>
          <w:b/>
          <w:sz w:val="28"/>
          <w:szCs w:val="28"/>
          <w:lang w:val="uk-UA"/>
        </w:rPr>
        <w:t xml:space="preserve">VIІІ. Визначення показників результативності дії регуляторного </w:t>
      </w:r>
      <w:proofErr w:type="spellStart"/>
      <w:r w:rsidRPr="00552215">
        <w:rPr>
          <w:rFonts w:ascii="Times New Roman" w:hAnsi="Times New Roman"/>
          <w:b/>
          <w:sz w:val="28"/>
          <w:szCs w:val="28"/>
          <w:lang w:val="uk-UA"/>
        </w:rPr>
        <w:t>акта</w:t>
      </w:r>
      <w:proofErr w:type="spellEnd"/>
    </w:p>
    <w:p w:rsidR="007E0BCF" w:rsidRPr="00552215" w:rsidRDefault="007E0BCF" w:rsidP="007F27F5">
      <w:pPr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52215">
        <w:rPr>
          <w:rFonts w:ascii="Times New Roman" w:hAnsi="Times New Roman"/>
          <w:sz w:val="28"/>
          <w:szCs w:val="28"/>
          <w:lang w:val="uk-UA"/>
        </w:rPr>
        <w:t xml:space="preserve">Основними показниками результативності </w:t>
      </w:r>
      <w:r w:rsidR="00BD2023">
        <w:rPr>
          <w:rFonts w:ascii="Times New Roman" w:hAnsi="Times New Roman"/>
          <w:sz w:val="28"/>
          <w:szCs w:val="28"/>
          <w:lang w:val="uk-UA"/>
        </w:rPr>
        <w:t xml:space="preserve">запровадження регуляторного </w:t>
      </w:r>
      <w:proofErr w:type="spellStart"/>
      <w:r w:rsidR="00BD2023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552215">
        <w:rPr>
          <w:rFonts w:ascii="Times New Roman" w:hAnsi="Times New Roman"/>
          <w:sz w:val="28"/>
          <w:szCs w:val="28"/>
          <w:lang w:val="uk-UA"/>
        </w:rPr>
        <w:t xml:space="preserve"> слід вважати:</w:t>
      </w:r>
    </w:p>
    <w:p w:rsidR="007E0BCF" w:rsidRPr="00552215" w:rsidRDefault="007E0BCF" w:rsidP="007F27F5">
      <w:pPr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52215">
        <w:rPr>
          <w:rFonts w:ascii="Times New Roman" w:hAnsi="Times New Roman"/>
          <w:sz w:val="28"/>
          <w:szCs w:val="28"/>
          <w:lang w:val="uk-UA"/>
        </w:rPr>
        <w:t xml:space="preserve">- кількість суб’єктів господарювання, які </w:t>
      </w:r>
      <w:proofErr w:type="spellStart"/>
      <w:r w:rsidRPr="00552215">
        <w:rPr>
          <w:rFonts w:ascii="Times New Roman" w:hAnsi="Times New Roman"/>
          <w:sz w:val="28"/>
          <w:szCs w:val="28"/>
          <w:lang w:val="uk-UA"/>
        </w:rPr>
        <w:t>нададу</w:t>
      </w:r>
      <w:r>
        <w:rPr>
          <w:rFonts w:ascii="Times New Roman" w:hAnsi="Times New Roman"/>
          <w:sz w:val="28"/>
          <w:szCs w:val="28"/>
          <w:lang w:val="uk-UA"/>
        </w:rPr>
        <w:t>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пакети документів для отримання компенсації</w:t>
      </w:r>
      <w:r w:rsidRPr="00552215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7E0BCF" w:rsidRPr="00552215" w:rsidRDefault="007E0BCF" w:rsidP="007F27F5">
      <w:pPr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52215">
        <w:rPr>
          <w:rFonts w:ascii="Times New Roman" w:hAnsi="Times New Roman"/>
          <w:sz w:val="28"/>
          <w:szCs w:val="28"/>
          <w:lang w:val="uk-UA"/>
        </w:rPr>
        <w:t xml:space="preserve">- кількість </w:t>
      </w:r>
      <w:r>
        <w:rPr>
          <w:rFonts w:ascii="Times New Roman" w:hAnsi="Times New Roman"/>
          <w:sz w:val="28"/>
          <w:szCs w:val="28"/>
          <w:lang w:val="uk-UA"/>
        </w:rPr>
        <w:t>суб’єктів господарювання, які отримають компенсацію</w:t>
      </w:r>
      <w:r w:rsidRPr="00552215">
        <w:rPr>
          <w:rFonts w:ascii="Times New Roman" w:hAnsi="Times New Roman"/>
          <w:sz w:val="28"/>
          <w:szCs w:val="28"/>
          <w:lang w:val="uk-UA"/>
        </w:rPr>
        <w:t>;</w:t>
      </w:r>
    </w:p>
    <w:p w:rsidR="007E0BCF" w:rsidRPr="00552215" w:rsidRDefault="007E0BCF" w:rsidP="007F27F5">
      <w:pPr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52215">
        <w:rPr>
          <w:rFonts w:ascii="Times New Roman" w:hAnsi="Times New Roman"/>
          <w:sz w:val="28"/>
          <w:szCs w:val="28"/>
          <w:lang w:val="uk-UA"/>
        </w:rPr>
        <w:t>- обсяг коштів для надання фін</w:t>
      </w:r>
      <w:r>
        <w:rPr>
          <w:rFonts w:ascii="Times New Roman" w:hAnsi="Times New Roman"/>
          <w:sz w:val="28"/>
          <w:szCs w:val="28"/>
          <w:lang w:val="uk-UA"/>
        </w:rPr>
        <w:t>ансової підтримки на бізнес-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</w:t>
      </w:r>
      <w:r w:rsidRPr="00552215">
        <w:rPr>
          <w:rFonts w:ascii="Times New Roman" w:hAnsi="Times New Roman"/>
          <w:sz w:val="28"/>
          <w:szCs w:val="28"/>
          <w:lang w:val="uk-UA"/>
        </w:rPr>
        <w:t>кти</w:t>
      </w:r>
      <w:proofErr w:type="spellEnd"/>
      <w:r w:rsidRPr="00552215">
        <w:rPr>
          <w:rFonts w:ascii="Times New Roman" w:hAnsi="Times New Roman"/>
          <w:sz w:val="28"/>
          <w:szCs w:val="28"/>
          <w:lang w:val="uk-UA"/>
        </w:rPr>
        <w:t xml:space="preserve"> суб’єктів підприємницької діяльності, передбачений у </w:t>
      </w:r>
      <w:r>
        <w:rPr>
          <w:rFonts w:ascii="Times New Roman" w:hAnsi="Times New Roman"/>
          <w:sz w:val="28"/>
          <w:szCs w:val="28"/>
          <w:lang w:val="uk-UA"/>
        </w:rPr>
        <w:t>міському</w:t>
      </w:r>
      <w:r w:rsidR="00E756B5">
        <w:rPr>
          <w:rFonts w:ascii="Times New Roman" w:hAnsi="Times New Roman"/>
          <w:sz w:val="28"/>
          <w:szCs w:val="28"/>
          <w:lang w:val="uk-UA"/>
        </w:rPr>
        <w:t xml:space="preserve"> бюджеті</w:t>
      </w:r>
      <w:r w:rsidRPr="00552215">
        <w:rPr>
          <w:rFonts w:ascii="Times New Roman" w:hAnsi="Times New Roman"/>
          <w:sz w:val="28"/>
          <w:szCs w:val="28"/>
          <w:lang w:val="uk-UA"/>
        </w:rPr>
        <w:t>;</w:t>
      </w:r>
    </w:p>
    <w:p w:rsidR="007E0BCF" w:rsidRPr="00552215" w:rsidRDefault="007E0BCF" w:rsidP="007F27F5">
      <w:pPr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52215">
        <w:rPr>
          <w:rFonts w:ascii="Times New Roman" w:hAnsi="Times New Roman"/>
          <w:sz w:val="28"/>
          <w:szCs w:val="28"/>
          <w:lang w:val="uk-UA"/>
        </w:rPr>
        <w:t xml:space="preserve">- середня сума </w:t>
      </w:r>
      <w:r w:rsidR="00BD2023">
        <w:rPr>
          <w:rFonts w:ascii="Times New Roman" w:hAnsi="Times New Roman"/>
          <w:sz w:val="28"/>
          <w:szCs w:val="28"/>
          <w:lang w:val="uk-UA"/>
        </w:rPr>
        <w:t>компенсації</w:t>
      </w:r>
      <w:r w:rsidRPr="00552215">
        <w:rPr>
          <w:rFonts w:ascii="Times New Roman" w:hAnsi="Times New Roman"/>
          <w:sz w:val="28"/>
          <w:szCs w:val="28"/>
          <w:lang w:val="uk-UA"/>
        </w:rPr>
        <w:t xml:space="preserve">, наданого одному суб’єкту </w:t>
      </w:r>
      <w:r w:rsidR="00E756B5">
        <w:rPr>
          <w:rFonts w:ascii="Times New Roman" w:hAnsi="Times New Roman"/>
          <w:sz w:val="28"/>
          <w:szCs w:val="28"/>
          <w:lang w:val="uk-UA"/>
        </w:rPr>
        <w:t>підприємницької діяльності</w:t>
      </w:r>
      <w:r w:rsidRPr="00552215">
        <w:rPr>
          <w:rFonts w:ascii="Times New Roman" w:hAnsi="Times New Roman"/>
          <w:sz w:val="28"/>
          <w:szCs w:val="28"/>
          <w:lang w:val="uk-UA"/>
        </w:rPr>
        <w:t>;</w:t>
      </w:r>
    </w:p>
    <w:p w:rsidR="007E0BCF" w:rsidRPr="00296253" w:rsidRDefault="007E0BCF" w:rsidP="007F27F5">
      <w:pPr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6253">
        <w:rPr>
          <w:rFonts w:ascii="Times New Roman" w:hAnsi="Times New Roman"/>
          <w:sz w:val="28"/>
          <w:szCs w:val="28"/>
          <w:lang w:val="uk-UA"/>
        </w:rPr>
        <w:t>- кількість створених нових робочих місць</w:t>
      </w:r>
      <w:r w:rsidR="00BD2023" w:rsidRPr="00296253">
        <w:rPr>
          <w:rFonts w:ascii="Times New Roman" w:hAnsi="Times New Roman"/>
          <w:sz w:val="28"/>
          <w:szCs w:val="28"/>
          <w:lang w:val="uk-UA"/>
        </w:rPr>
        <w:t>;</w:t>
      </w:r>
    </w:p>
    <w:p w:rsidR="007E0BCF" w:rsidRPr="00296253" w:rsidRDefault="007E0BCF" w:rsidP="0070783B">
      <w:pPr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6253">
        <w:rPr>
          <w:rFonts w:ascii="Times New Roman" w:hAnsi="Times New Roman"/>
          <w:sz w:val="28"/>
          <w:szCs w:val="28"/>
          <w:lang w:val="uk-UA"/>
        </w:rPr>
        <w:t>- обсяг надходжень до місцевого бюджету від сплати податків, зборів (обов'язкових платежів) від суб’єктів підприємництва</w:t>
      </w:r>
      <w:r w:rsidR="00BD2023" w:rsidRPr="00296253">
        <w:rPr>
          <w:rFonts w:ascii="Times New Roman" w:hAnsi="Times New Roman"/>
          <w:sz w:val="28"/>
          <w:szCs w:val="28"/>
          <w:lang w:val="uk-UA"/>
        </w:rPr>
        <w:t>;</w:t>
      </w:r>
    </w:p>
    <w:p w:rsidR="007E0BCF" w:rsidRPr="00296253" w:rsidRDefault="007E0BCF" w:rsidP="0070783B">
      <w:pPr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6253">
        <w:rPr>
          <w:rFonts w:ascii="Times New Roman" w:hAnsi="Times New Roman"/>
          <w:sz w:val="28"/>
          <w:szCs w:val="28"/>
          <w:lang w:val="uk-UA"/>
        </w:rPr>
        <w:t>-</w:t>
      </w:r>
      <w:r w:rsidR="00D13BE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6253">
        <w:rPr>
          <w:rFonts w:ascii="Times New Roman" w:hAnsi="Times New Roman"/>
          <w:sz w:val="28"/>
          <w:szCs w:val="28"/>
          <w:lang w:val="uk-UA"/>
        </w:rPr>
        <w:t>обсяг виробництва</w:t>
      </w:r>
      <w:r w:rsidR="00BD2023" w:rsidRPr="00296253">
        <w:rPr>
          <w:rFonts w:ascii="Times New Roman" w:hAnsi="Times New Roman"/>
          <w:sz w:val="28"/>
          <w:szCs w:val="28"/>
          <w:lang w:val="uk-UA"/>
        </w:rPr>
        <w:t>;</w:t>
      </w:r>
    </w:p>
    <w:p w:rsidR="007E0BCF" w:rsidRPr="0070783B" w:rsidRDefault="007E0BCF" w:rsidP="0070783B">
      <w:pPr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6253">
        <w:rPr>
          <w:rFonts w:ascii="Times New Roman" w:hAnsi="Times New Roman"/>
          <w:sz w:val="28"/>
          <w:szCs w:val="28"/>
          <w:lang w:val="uk-UA"/>
        </w:rPr>
        <w:t xml:space="preserve">Розмір коштів та час, що витрачатимуться суб'єктами господарювання, пов'язаними з виконанням вимог </w:t>
      </w:r>
      <w:proofErr w:type="spellStart"/>
      <w:r w:rsidRPr="00296253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2962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50F7">
        <w:rPr>
          <w:rFonts w:ascii="Times New Roman" w:hAnsi="Times New Roman"/>
          <w:sz w:val="28"/>
          <w:szCs w:val="28"/>
          <w:lang w:val="uk-UA"/>
        </w:rPr>
        <w:t>зменшиться</w:t>
      </w:r>
      <w:bookmarkStart w:id="0" w:name="_GoBack"/>
      <w:bookmarkEnd w:id="0"/>
      <w:r w:rsidRPr="00296253">
        <w:rPr>
          <w:rFonts w:ascii="Times New Roman" w:hAnsi="Times New Roman"/>
          <w:sz w:val="28"/>
          <w:szCs w:val="28"/>
          <w:lang w:val="uk-UA"/>
        </w:rPr>
        <w:t>.</w:t>
      </w:r>
    </w:p>
    <w:p w:rsidR="007E0BCF" w:rsidRDefault="007E0BCF" w:rsidP="007F27F5">
      <w:pPr>
        <w:tabs>
          <w:tab w:val="left" w:pos="720"/>
        </w:tabs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E0BCF" w:rsidRDefault="007E0BCF" w:rsidP="00AE2622">
      <w:pPr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4A70B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IX. Визначення заходів, з допомогою яких буде здійснюватися відстеження результативності регуляторного </w:t>
      </w:r>
      <w:proofErr w:type="spellStart"/>
      <w:r w:rsidRPr="004A70BC">
        <w:rPr>
          <w:rFonts w:ascii="Times New Roman" w:hAnsi="Times New Roman"/>
          <w:b/>
          <w:bCs/>
          <w:sz w:val="28"/>
          <w:szCs w:val="28"/>
          <w:lang w:val="uk-UA" w:eastAsia="ru-RU"/>
        </w:rPr>
        <w:t>акта</w:t>
      </w:r>
      <w:proofErr w:type="spellEnd"/>
    </w:p>
    <w:p w:rsidR="007E0BCF" w:rsidRPr="00650C0E" w:rsidRDefault="007E0BCF" w:rsidP="00AE2622">
      <w:pPr>
        <w:ind w:firstLine="708"/>
        <w:jc w:val="both"/>
        <w:rPr>
          <w:rFonts w:ascii="Times New Roman" w:hAnsi="Times New Roman"/>
          <w:b/>
          <w:bCs/>
          <w:sz w:val="16"/>
          <w:szCs w:val="16"/>
          <w:lang w:val="uk-UA" w:eastAsia="ru-RU"/>
        </w:rPr>
      </w:pPr>
    </w:p>
    <w:p w:rsidR="007E0BCF" w:rsidRPr="00E756B5" w:rsidRDefault="007E0BCF" w:rsidP="00F9569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756B5">
        <w:rPr>
          <w:rFonts w:ascii="Times New Roman" w:hAnsi="Times New Roman"/>
          <w:sz w:val="28"/>
          <w:szCs w:val="28"/>
          <w:lang w:val="uk-UA"/>
        </w:rPr>
        <w:t xml:space="preserve">Базове відстеження результативності дії вказаного регуляторного </w:t>
      </w:r>
      <w:proofErr w:type="spellStart"/>
      <w:r w:rsidRPr="00E756B5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E756B5">
        <w:rPr>
          <w:rFonts w:ascii="Times New Roman" w:hAnsi="Times New Roman"/>
          <w:sz w:val="28"/>
          <w:szCs w:val="28"/>
          <w:lang w:val="uk-UA"/>
        </w:rPr>
        <w:t xml:space="preserve"> буде здійснюватися після набрання чинності цим регуляторним актом, але                не пізніше дня, з якого починається проведення повторного відстеження результативності цього </w:t>
      </w:r>
      <w:proofErr w:type="spellStart"/>
      <w:r w:rsidRPr="00E756B5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E756B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E0BCF" w:rsidRPr="00E756B5" w:rsidRDefault="007E0BCF" w:rsidP="00F9569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756B5">
        <w:rPr>
          <w:rFonts w:ascii="Times New Roman" w:hAnsi="Times New Roman"/>
          <w:sz w:val="28"/>
          <w:szCs w:val="28"/>
          <w:lang w:val="uk-UA"/>
        </w:rPr>
        <w:lastRenderedPageBreak/>
        <w:t xml:space="preserve">Повторне відстеження результативності регуляторного </w:t>
      </w:r>
      <w:proofErr w:type="spellStart"/>
      <w:r w:rsidRPr="00E756B5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E756B5">
        <w:rPr>
          <w:rFonts w:ascii="Times New Roman" w:hAnsi="Times New Roman"/>
          <w:sz w:val="28"/>
          <w:szCs w:val="28"/>
          <w:lang w:val="uk-UA"/>
        </w:rPr>
        <w:t xml:space="preserve"> буде здійснено через рік з дня  набрання ним чинності шляхом порівняння результативності показників, визначених під час базового відстеження.</w:t>
      </w:r>
    </w:p>
    <w:p w:rsidR="007E0BCF" w:rsidRPr="00E756B5" w:rsidRDefault="007E0BCF" w:rsidP="00F9569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756B5">
        <w:rPr>
          <w:rFonts w:ascii="Times New Roman" w:hAnsi="Times New Roman"/>
          <w:sz w:val="28"/>
          <w:szCs w:val="28"/>
          <w:lang w:val="uk-UA"/>
        </w:rPr>
        <w:t xml:space="preserve">Періодичне відстеження здійснюватиметься раз на 3 роки, починаючи           з дня виконання заходів з повторного відстеження шляхом порівняння показників із аналогічними показниками, що встановлені під час повторного обстеження. </w:t>
      </w:r>
    </w:p>
    <w:p w:rsidR="007E0BCF" w:rsidRPr="00E756B5" w:rsidRDefault="007E0BCF" w:rsidP="00F9569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756B5">
        <w:rPr>
          <w:rFonts w:ascii="Times New Roman" w:hAnsi="Times New Roman"/>
          <w:sz w:val="28"/>
          <w:szCs w:val="28"/>
          <w:lang w:val="uk-UA"/>
        </w:rPr>
        <w:t>Метод проведення відстеження результативності – статистичний.</w:t>
      </w:r>
    </w:p>
    <w:p w:rsidR="007E0BCF" w:rsidRPr="004A70BC" w:rsidRDefault="007E0BCF" w:rsidP="00F9569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756B5">
        <w:rPr>
          <w:rFonts w:ascii="Times New Roman" w:hAnsi="Times New Roman"/>
          <w:sz w:val="28"/>
          <w:szCs w:val="28"/>
          <w:lang w:val="uk-UA"/>
        </w:rPr>
        <w:t>Вид даних, за допомогою яких здійснюватиметься відстеження результативності – статистичні.</w:t>
      </w:r>
    </w:p>
    <w:p w:rsidR="007E0BCF" w:rsidRPr="004A70BC" w:rsidRDefault="007E0BCF" w:rsidP="00650C0E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A70BC">
        <w:rPr>
          <w:rFonts w:ascii="Times New Roman" w:hAnsi="Times New Roman"/>
          <w:sz w:val="28"/>
          <w:szCs w:val="28"/>
          <w:lang w:val="uk-UA"/>
        </w:rPr>
        <w:t xml:space="preserve">Відстеження здійснюватимуться Департаментом </w:t>
      </w:r>
      <w:r>
        <w:rPr>
          <w:rFonts w:ascii="Times New Roman" w:hAnsi="Times New Roman"/>
          <w:sz w:val="28"/>
          <w:szCs w:val="28"/>
          <w:lang w:val="uk-UA"/>
        </w:rPr>
        <w:t xml:space="preserve">адміністративних послуг та споживчого ринку Харківської міської ради.   </w:t>
      </w:r>
      <w:r w:rsidRPr="004A70B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E0BCF" w:rsidRPr="00AE2622" w:rsidRDefault="007E0BCF" w:rsidP="004372F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56B5" w:rsidRPr="00AE2622" w:rsidRDefault="00E756B5" w:rsidP="004372F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2622" w:rsidRPr="00AE2622" w:rsidRDefault="00AE2622" w:rsidP="004372F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34" w:type="dxa"/>
        <w:tblLook w:val="01E0" w:firstRow="1" w:lastRow="1" w:firstColumn="1" w:lastColumn="1" w:noHBand="0" w:noVBand="0"/>
      </w:tblPr>
      <w:tblGrid>
        <w:gridCol w:w="5098"/>
        <w:gridCol w:w="4536"/>
      </w:tblGrid>
      <w:tr w:rsidR="007E0BCF" w:rsidRPr="00323895" w:rsidTr="004A70BC">
        <w:tc>
          <w:tcPr>
            <w:tcW w:w="5098" w:type="dxa"/>
          </w:tcPr>
          <w:p w:rsidR="007E0BCF" w:rsidRPr="00323895" w:rsidRDefault="007E0BCF" w:rsidP="00650C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38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D13BEF" w:rsidRDefault="007E0BCF" w:rsidP="0055665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3895"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адміністративних послуг та</w:t>
            </w:r>
          </w:p>
          <w:p w:rsidR="0012770B" w:rsidRDefault="007E0BCF" w:rsidP="0055665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38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споживчого ринку </w:t>
            </w:r>
            <w:r w:rsidR="001277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Харківської</w:t>
            </w:r>
          </w:p>
          <w:p w:rsidR="007E0BCF" w:rsidRPr="00323895" w:rsidRDefault="0012770B" w:rsidP="0055665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  <w:r w:rsidR="007E0BCF" w:rsidRPr="003238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4536" w:type="dxa"/>
          </w:tcPr>
          <w:p w:rsidR="007E0BCF" w:rsidRPr="00323895" w:rsidRDefault="007E0BCF" w:rsidP="0055665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12770B" w:rsidRDefault="0012770B" w:rsidP="00650C0E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2770B" w:rsidRDefault="0012770B" w:rsidP="00650C0E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E0BCF" w:rsidRPr="00323895" w:rsidRDefault="0012770B" w:rsidP="0012770B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="007E0BCF" w:rsidRPr="003238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В.В.КИТАЙГОРОДСЬКА                                                               </w:t>
            </w:r>
          </w:p>
        </w:tc>
      </w:tr>
    </w:tbl>
    <w:p w:rsidR="007E0BCF" w:rsidRDefault="007E0BCF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7E0BCF" w:rsidRDefault="007E0BCF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9429F0" w:rsidRDefault="009429F0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9429F0" w:rsidRDefault="009429F0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9429F0" w:rsidRDefault="009429F0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296253" w:rsidRDefault="00296253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296253" w:rsidRDefault="00296253" w:rsidP="00AE2622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5564D9" w:rsidRDefault="005564D9" w:rsidP="00AE2622">
      <w:pPr>
        <w:tabs>
          <w:tab w:val="left" w:pos="4820"/>
        </w:tabs>
        <w:ind w:firstLine="4820"/>
        <w:rPr>
          <w:rFonts w:ascii="Times New Roman" w:hAnsi="Times New Roman"/>
          <w:lang w:val="uk-UA"/>
        </w:rPr>
      </w:pPr>
      <w:r w:rsidRPr="0007118D">
        <w:rPr>
          <w:rFonts w:ascii="Times New Roman" w:hAnsi="Times New Roman"/>
          <w:lang w:val="uk-UA"/>
        </w:rPr>
        <w:t>Додаток 1</w:t>
      </w:r>
    </w:p>
    <w:p w:rsidR="005564D9" w:rsidRPr="00057CBF" w:rsidRDefault="005564D9" w:rsidP="00EF73A6">
      <w:pPr>
        <w:ind w:left="4820"/>
        <w:jc w:val="both"/>
        <w:rPr>
          <w:rFonts w:ascii="Times New Roman" w:hAnsi="Times New Roman"/>
          <w:color w:val="252B33"/>
          <w:lang w:val="uk-UA" w:eastAsia="ru-RU"/>
        </w:rPr>
      </w:pPr>
      <w:r w:rsidRPr="0007118D">
        <w:rPr>
          <w:rFonts w:ascii="Times New Roman" w:hAnsi="Times New Roman"/>
          <w:lang w:val="uk-UA"/>
        </w:rPr>
        <w:t>до Аналізу регуляторного впливу</w:t>
      </w: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проє</w:t>
      </w:r>
      <w:r w:rsidRPr="0007118D">
        <w:rPr>
          <w:rFonts w:ascii="Times New Roman" w:hAnsi="Times New Roman"/>
          <w:lang w:val="uk-UA"/>
        </w:rPr>
        <w:t>кту</w:t>
      </w:r>
      <w:proofErr w:type="spellEnd"/>
      <w:r w:rsidRPr="0007118D">
        <w:rPr>
          <w:rFonts w:ascii="Times New Roman" w:hAnsi="Times New Roman"/>
          <w:lang w:val="uk-UA"/>
        </w:rPr>
        <w:t xml:space="preserve"> рішення </w:t>
      </w:r>
      <w:r>
        <w:rPr>
          <w:rFonts w:ascii="Times New Roman" w:hAnsi="Times New Roman"/>
          <w:lang w:val="uk-UA"/>
        </w:rPr>
        <w:t>сесії міської</w:t>
      </w:r>
      <w:r w:rsidRPr="0007118D">
        <w:rPr>
          <w:rFonts w:ascii="Times New Roman" w:hAnsi="Times New Roman"/>
          <w:lang w:val="uk-UA"/>
        </w:rPr>
        <w:t xml:space="preserve"> ради </w:t>
      </w:r>
      <w:r w:rsidRPr="00057CBF">
        <w:rPr>
          <w:rFonts w:ascii="Times New Roman" w:hAnsi="Times New Roman"/>
          <w:bCs/>
          <w:color w:val="252B33"/>
          <w:lang w:val="uk-UA" w:eastAsia="ru-RU"/>
        </w:rPr>
        <w:t xml:space="preserve">«Про затвердження </w:t>
      </w:r>
      <w:r w:rsidRPr="00E051C2">
        <w:rPr>
          <w:rFonts w:ascii="Times New Roman" w:hAnsi="Times New Roman"/>
          <w:bCs/>
          <w:color w:val="252B33"/>
          <w:lang w:val="uk-UA" w:eastAsia="ru-RU"/>
        </w:rPr>
        <w:t>Порядку часткової компенсації з бюджету Харківської міської територіальної громади відсоткових ставок за кредитами, що надаються банківськими установами</w:t>
      </w:r>
      <w:r w:rsidR="00432E60">
        <w:rPr>
          <w:rFonts w:ascii="Times New Roman" w:hAnsi="Times New Roman"/>
          <w:bCs/>
          <w:color w:val="252B33"/>
          <w:lang w:val="uk-UA" w:eastAsia="ru-RU"/>
        </w:rPr>
        <w:t xml:space="preserve"> на реалізацію бізнес-</w:t>
      </w:r>
      <w:proofErr w:type="spellStart"/>
      <w:r w:rsidR="00432E60">
        <w:rPr>
          <w:rFonts w:ascii="Times New Roman" w:hAnsi="Times New Roman"/>
          <w:bCs/>
          <w:color w:val="252B33"/>
          <w:lang w:val="uk-UA" w:eastAsia="ru-RU"/>
        </w:rPr>
        <w:t>проєктів</w:t>
      </w:r>
      <w:proofErr w:type="spellEnd"/>
      <w:r w:rsidR="00432E60">
        <w:rPr>
          <w:rFonts w:ascii="Times New Roman" w:hAnsi="Times New Roman"/>
          <w:bCs/>
          <w:color w:val="252B33"/>
          <w:lang w:val="uk-UA" w:eastAsia="ru-RU"/>
        </w:rPr>
        <w:t xml:space="preserve"> </w:t>
      </w:r>
      <w:r w:rsidRPr="00E051C2">
        <w:rPr>
          <w:rFonts w:ascii="Times New Roman" w:hAnsi="Times New Roman"/>
          <w:bCs/>
          <w:color w:val="252B33"/>
          <w:lang w:val="uk-UA" w:eastAsia="ru-RU"/>
        </w:rPr>
        <w:t>суб’єктів малого та середнього підприємництва міста Харкова</w:t>
      </w:r>
      <w:r>
        <w:rPr>
          <w:rFonts w:ascii="Times New Roman" w:hAnsi="Times New Roman"/>
          <w:bCs/>
          <w:color w:val="252B33"/>
          <w:lang w:val="uk-UA" w:eastAsia="ru-RU"/>
        </w:rPr>
        <w:t xml:space="preserve"> у новій редакції</w:t>
      </w:r>
      <w:r w:rsidRPr="00057CBF">
        <w:rPr>
          <w:rFonts w:ascii="Times New Roman" w:hAnsi="Times New Roman"/>
          <w:bCs/>
          <w:color w:val="252B33"/>
          <w:lang w:val="uk-UA" w:eastAsia="ru-RU"/>
        </w:rPr>
        <w:t>»</w:t>
      </w:r>
    </w:p>
    <w:p w:rsidR="00296253" w:rsidRDefault="00296253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5564D9" w:rsidRPr="005564D9" w:rsidRDefault="005564D9" w:rsidP="005564D9">
      <w:pPr>
        <w:ind w:firstLine="567"/>
        <w:jc w:val="center"/>
        <w:rPr>
          <w:rFonts w:ascii="Times New Roman" w:hAnsi="Times New Roman"/>
          <w:b/>
          <w:i/>
          <w:sz w:val="20"/>
          <w:szCs w:val="20"/>
          <w:lang w:val="uk-UA" w:eastAsia="ru-RU"/>
        </w:rPr>
      </w:pPr>
    </w:p>
    <w:p w:rsidR="005564D9" w:rsidRPr="005564D9" w:rsidRDefault="005564D9" w:rsidP="005564D9">
      <w:pPr>
        <w:keepNext/>
        <w:keepLines/>
        <w:ind w:left="360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5564D9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ВИТРАТИ </w:t>
      </w:r>
      <w:r w:rsidRPr="005564D9">
        <w:rPr>
          <w:rFonts w:ascii="Times New Roman" w:hAnsi="Times New Roman"/>
          <w:b/>
          <w:i/>
          <w:sz w:val="28"/>
          <w:szCs w:val="28"/>
          <w:lang w:val="uk-UA" w:eastAsia="ru-RU"/>
        </w:rPr>
        <w:br/>
        <w:t xml:space="preserve">на одного суб’єкта господарювання середнього підприємництва, </w:t>
      </w:r>
    </w:p>
    <w:p w:rsidR="005564D9" w:rsidRPr="005564D9" w:rsidRDefault="005564D9" w:rsidP="005564D9">
      <w:pPr>
        <w:keepNext/>
        <w:keepLines/>
        <w:ind w:left="360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5564D9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що виникають внаслідок дії регуляторного </w:t>
      </w:r>
      <w:proofErr w:type="spellStart"/>
      <w:r w:rsidRPr="005564D9">
        <w:rPr>
          <w:rFonts w:ascii="Times New Roman" w:hAnsi="Times New Roman"/>
          <w:b/>
          <w:i/>
          <w:sz w:val="28"/>
          <w:szCs w:val="28"/>
          <w:lang w:val="uk-UA" w:eastAsia="ru-RU"/>
        </w:rPr>
        <w:t>акта</w:t>
      </w:r>
      <w:proofErr w:type="spellEnd"/>
    </w:p>
    <w:p w:rsidR="005564D9" w:rsidRPr="005564D9" w:rsidRDefault="005564D9" w:rsidP="005564D9">
      <w:pPr>
        <w:jc w:val="right"/>
        <w:rPr>
          <w:rFonts w:ascii="Times New Roman" w:hAnsi="Times New Roman"/>
          <w:i/>
          <w:sz w:val="28"/>
          <w:szCs w:val="28"/>
          <w:lang w:val="uk-UA" w:eastAsia="ru-RU"/>
        </w:rPr>
      </w:pP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8"/>
        <w:gridCol w:w="5585"/>
        <w:gridCol w:w="1581"/>
        <w:gridCol w:w="1648"/>
      </w:tblGrid>
      <w:tr w:rsidR="005564D9" w:rsidRPr="005564D9" w:rsidTr="00F0633C">
        <w:tc>
          <w:tcPr>
            <w:tcW w:w="362" w:type="pct"/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 xml:space="preserve"> №</w:t>
            </w:r>
          </w:p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939" w:type="pct"/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Витрати середнього підприємництва</w:t>
            </w:r>
          </w:p>
        </w:tc>
        <w:tc>
          <w:tcPr>
            <w:tcW w:w="832" w:type="pct"/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За перший </w:t>
            </w:r>
            <w:proofErr w:type="spellStart"/>
            <w:r w:rsidRPr="005564D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рік</w:t>
            </w:r>
            <w:proofErr w:type="spellEnd"/>
          </w:p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867" w:type="pct"/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За </w:t>
            </w:r>
            <w:r w:rsidRPr="005564D9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п’ять</w:t>
            </w:r>
            <w:r w:rsidRPr="005564D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рок</w:t>
            </w:r>
            <w:proofErr w:type="spellStart"/>
            <w:r w:rsidRPr="005564D9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ів</w:t>
            </w:r>
            <w:proofErr w:type="spellEnd"/>
          </w:p>
        </w:tc>
      </w:tr>
      <w:tr w:rsidR="005564D9" w:rsidRPr="005564D9" w:rsidTr="00F0633C">
        <w:tc>
          <w:tcPr>
            <w:tcW w:w="362" w:type="pct"/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939" w:type="pct"/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32" w:type="pct"/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67" w:type="pct"/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4</w:t>
            </w:r>
          </w:p>
        </w:tc>
      </w:tr>
      <w:tr w:rsidR="005564D9" w:rsidRPr="005564D9" w:rsidTr="00F0633C">
        <w:tc>
          <w:tcPr>
            <w:tcW w:w="362" w:type="pct"/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9" w:type="pct"/>
          </w:tcPr>
          <w:p w:rsidR="005564D9" w:rsidRPr="005564D9" w:rsidRDefault="005564D9" w:rsidP="00432E6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Витрати на придбання основних фондів, обладнання та приладів, </w:t>
            </w:r>
            <w:r w:rsidR="00432E6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сервісне</w:t>
            </w: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обслуговування, навчання/ підвищення кваліфікації персоналу тощо, грн.</w:t>
            </w:r>
          </w:p>
        </w:tc>
        <w:tc>
          <w:tcPr>
            <w:tcW w:w="832" w:type="pct"/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Додаткових витрат не </w:t>
            </w:r>
          </w:p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передбачено</w:t>
            </w:r>
          </w:p>
        </w:tc>
        <w:tc>
          <w:tcPr>
            <w:tcW w:w="867" w:type="pct"/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Додаткових витрат не передбачено</w:t>
            </w:r>
          </w:p>
        </w:tc>
      </w:tr>
      <w:tr w:rsidR="005564D9" w:rsidRPr="005564D9" w:rsidTr="00F0633C">
        <w:tc>
          <w:tcPr>
            <w:tcW w:w="362" w:type="pct"/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9" w:type="pct"/>
          </w:tcPr>
          <w:p w:rsidR="005564D9" w:rsidRPr="005564D9" w:rsidRDefault="005564D9" w:rsidP="005564D9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5564D9">
              <w:rPr>
                <w:rFonts w:ascii="Times New Roman" w:hAnsi="Times New Roman"/>
                <w:sz w:val="24"/>
                <w:szCs w:val="24"/>
                <w:lang w:eastAsia="ru-RU"/>
              </w:rPr>
              <w:t>Податки</w:t>
            </w:r>
            <w:proofErr w:type="spellEnd"/>
            <w:r w:rsidRPr="00556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564D9">
              <w:rPr>
                <w:rFonts w:ascii="Times New Roman" w:hAnsi="Times New Roman"/>
                <w:sz w:val="24"/>
                <w:szCs w:val="24"/>
                <w:lang w:eastAsia="ru-RU"/>
              </w:rPr>
              <w:t>збори</w:t>
            </w:r>
            <w:proofErr w:type="spellEnd"/>
            <w:r w:rsidRPr="00556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564D9">
              <w:rPr>
                <w:rFonts w:ascii="Times New Roman" w:hAnsi="Times New Roman"/>
                <w:sz w:val="24"/>
                <w:szCs w:val="24"/>
                <w:lang w:eastAsia="ru-RU"/>
              </w:rPr>
              <w:t>зміна</w:t>
            </w:r>
            <w:proofErr w:type="spellEnd"/>
            <w:r w:rsidRPr="00556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64D9">
              <w:rPr>
                <w:rFonts w:ascii="Times New Roman" w:hAnsi="Times New Roman"/>
                <w:sz w:val="24"/>
                <w:szCs w:val="24"/>
                <w:lang w:eastAsia="ru-RU"/>
              </w:rPr>
              <w:t>розміру</w:t>
            </w:r>
            <w:proofErr w:type="spellEnd"/>
            <w:r w:rsidRPr="00556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64D9">
              <w:rPr>
                <w:rFonts w:ascii="Times New Roman" w:hAnsi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5564D9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564D9">
              <w:rPr>
                <w:rFonts w:ascii="Times New Roman" w:hAnsi="Times New Roman"/>
                <w:sz w:val="24"/>
                <w:szCs w:val="24"/>
                <w:lang w:eastAsia="ru-RU"/>
              </w:rPr>
              <w:t>зборів</w:t>
            </w:r>
            <w:proofErr w:type="spellEnd"/>
            <w:r w:rsidRPr="00556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виникнення необхідності у сплаті податків/зборів), грн.    </w:t>
            </w:r>
          </w:p>
        </w:tc>
        <w:tc>
          <w:tcPr>
            <w:tcW w:w="832" w:type="pct"/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Додаткових витрат не </w:t>
            </w:r>
          </w:p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передбачено </w:t>
            </w:r>
          </w:p>
        </w:tc>
        <w:tc>
          <w:tcPr>
            <w:tcW w:w="867" w:type="pct"/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Додаткових витрат не передбачено</w:t>
            </w:r>
          </w:p>
        </w:tc>
      </w:tr>
      <w:tr w:rsidR="005564D9" w:rsidRPr="005564D9" w:rsidTr="00F0633C">
        <w:tc>
          <w:tcPr>
            <w:tcW w:w="362" w:type="pct"/>
            <w:tcBorders>
              <w:bottom w:val="single" w:sz="6" w:space="0" w:color="000000"/>
            </w:tcBorders>
          </w:tcPr>
          <w:p w:rsidR="005564D9" w:rsidRPr="005564D9" w:rsidRDefault="005564D9" w:rsidP="00F0633C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939" w:type="pct"/>
            <w:tcBorders>
              <w:bottom w:val="single" w:sz="6" w:space="0" w:color="000000"/>
            </w:tcBorders>
          </w:tcPr>
          <w:p w:rsidR="005564D9" w:rsidRPr="005564D9" w:rsidRDefault="005564D9" w:rsidP="005564D9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Витрати, пов’язані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і</w:t>
            </w: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веденням обліку, підготовкою та поданням звітності державним органам</w:t>
            </w: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грн.</w:t>
            </w:r>
          </w:p>
        </w:tc>
        <w:tc>
          <w:tcPr>
            <w:tcW w:w="832" w:type="pct"/>
            <w:tcBorders>
              <w:bottom w:val="single" w:sz="6" w:space="0" w:color="000000"/>
            </w:tcBorders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Додаткових витрат не </w:t>
            </w:r>
          </w:p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передбачено </w:t>
            </w:r>
          </w:p>
        </w:tc>
        <w:tc>
          <w:tcPr>
            <w:tcW w:w="867" w:type="pct"/>
            <w:tcBorders>
              <w:bottom w:val="single" w:sz="6" w:space="0" w:color="000000"/>
            </w:tcBorders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Додаткових витрат не передбачено</w:t>
            </w:r>
          </w:p>
        </w:tc>
      </w:tr>
      <w:tr w:rsidR="00F0633C" w:rsidRPr="005564D9" w:rsidTr="00F0633C"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33C" w:rsidRPr="00C03776" w:rsidRDefault="00F0633C" w:rsidP="00F0633C">
            <w:pPr>
              <w:spacing w:before="150"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33C" w:rsidRPr="00C03776" w:rsidRDefault="00F0633C" w:rsidP="00F0633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пов’язані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адмініструванням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заходів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нагляду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(контролю) (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перевірок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штрафних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санкцій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рішень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приписів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гривень</w:t>
            </w:r>
            <w:proofErr w:type="spellEnd"/>
          </w:p>
        </w:tc>
        <w:tc>
          <w:tcPr>
            <w:tcW w:w="832" w:type="pct"/>
            <w:tcBorders>
              <w:bottom w:val="single" w:sz="6" w:space="0" w:color="000000"/>
            </w:tcBorders>
          </w:tcPr>
          <w:p w:rsidR="00F0633C" w:rsidRPr="005564D9" w:rsidRDefault="00F0633C" w:rsidP="00F0633C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Додаткових витрат не </w:t>
            </w:r>
          </w:p>
          <w:p w:rsidR="00F0633C" w:rsidRPr="005564D9" w:rsidRDefault="00F0633C" w:rsidP="00F0633C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передбачено </w:t>
            </w:r>
          </w:p>
        </w:tc>
        <w:tc>
          <w:tcPr>
            <w:tcW w:w="867" w:type="pct"/>
            <w:tcBorders>
              <w:bottom w:val="single" w:sz="6" w:space="0" w:color="000000"/>
            </w:tcBorders>
          </w:tcPr>
          <w:p w:rsidR="00F0633C" w:rsidRPr="005564D9" w:rsidRDefault="00F0633C" w:rsidP="00F0633C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Додаткових витрат не передбачено</w:t>
            </w:r>
          </w:p>
        </w:tc>
      </w:tr>
      <w:tr w:rsidR="00EF73A6" w:rsidRPr="005564D9" w:rsidTr="00F0633C"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3A6" w:rsidRPr="00C03776" w:rsidRDefault="00EF73A6" w:rsidP="00F0633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73A6" w:rsidRPr="002917AB" w:rsidRDefault="00EF73A6" w:rsidP="00F0633C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іністративних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дозволів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ліцензій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сертифікатів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атестатів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погоджень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висновків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незалежних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обов’язкових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експертиз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сертифікації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атестації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та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наукових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експертиз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страхування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гривень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832" w:type="pct"/>
            <w:tcBorders>
              <w:left w:val="single" w:sz="6" w:space="0" w:color="000000"/>
              <w:bottom w:val="single" w:sz="6" w:space="0" w:color="000000"/>
            </w:tcBorders>
          </w:tcPr>
          <w:p w:rsidR="00EF73A6" w:rsidRPr="005564D9" w:rsidRDefault="00EF73A6" w:rsidP="009429F0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Додаткових витрат не </w:t>
            </w:r>
          </w:p>
          <w:p w:rsidR="00EF73A6" w:rsidRPr="005564D9" w:rsidRDefault="00EF73A6" w:rsidP="009429F0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передбачено </w:t>
            </w:r>
          </w:p>
        </w:tc>
        <w:tc>
          <w:tcPr>
            <w:tcW w:w="867" w:type="pct"/>
            <w:tcBorders>
              <w:bottom w:val="single" w:sz="6" w:space="0" w:color="000000"/>
            </w:tcBorders>
          </w:tcPr>
          <w:p w:rsidR="00EF73A6" w:rsidRPr="005564D9" w:rsidRDefault="00EF73A6" w:rsidP="009429F0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Додаткових витрат не передбачено</w:t>
            </w:r>
          </w:p>
        </w:tc>
      </w:tr>
      <w:tr w:rsidR="00F0633C" w:rsidRPr="005564D9" w:rsidTr="00F0633C"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33C" w:rsidRPr="00C03776" w:rsidRDefault="00F0633C" w:rsidP="00F0633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633C" w:rsidRDefault="00F0633C" w:rsidP="00F0633C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оборотні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активи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канцелярські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товари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гривень</w:t>
            </w:r>
            <w:proofErr w:type="spellEnd"/>
            <w:r w:rsidR="002917A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  <w:p w:rsidR="007F63B9" w:rsidRDefault="007F63B9" w:rsidP="002917AB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Витрати, пов’язані з поданням документів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для отримання часткової компенсації</w:t>
            </w:r>
          </w:p>
          <w:p w:rsidR="002917AB" w:rsidRDefault="007F63B9" w:rsidP="002917AB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="002917AB" w:rsidRPr="005564D9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- вартість проїзду для подачі заяви</w:t>
            </w:r>
            <w:r w:rsidR="002917AB"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документів </w:t>
            </w:r>
            <w:r w:rsidR="002917AB" w:rsidRPr="005564D9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1</w:t>
            </w:r>
            <w:r w:rsidR="002917AB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6</w:t>
            </w:r>
            <w:r w:rsidR="002917AB" w:rsidRPr="005564D9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,00 грн.</w:t>
            </w:r>
          </w:p>
          <w:p w:rsidR="002917AB" w:rsidRDefault="002917AB" w:rsidP="002917AB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- витрати часу на подання заяви – 0,</w:t>
            </w:r>
            <w:r w:rsidR="00B251FE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1</w:t>
            </w:r>
            <w:r w:rsidRPr="005564D9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 год. (</w:t>
            </w:r>
            <w:r w:rsidR="00B251FE" w:rsidRPr="00B251FE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39,26 </w:t>
            </w:r>
            <w:r w:rsidRPr="005564D9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грн.  х 0,</w:t>
            </w:r>
            <w:r w:rsidR="00B251FE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1</w:t>
            </w:r>
            <w:r w:rsidRPr="005564D9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 год.) =</w:t>
            </w:r>
            <w:r w:rsidR="00B251FE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3</w:t>
            </w:r>
            <w:r w:rsidRPr="005564D9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,</w:t>
            </w:r>
            <w:r w:rsidR="00B251FE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93</w:t>
            </w:r>
            <w:r w:rsidRPr="005564D9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 грн.;</w:t>
            </w:r>
          </w:p>
          <w:p w:rsidR="002917AB" w:rsidRDefault="002917AB" w:rsidP="002917AB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- витрати на копіювання документів -</w:t>
            </w:r>
            <w:r w:rsidR="00B251FE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0,3 грн х 100 =30 грн</w:t>
            </w:r>
          </w:p>
          <w:p w:rsidR="002917AB" w:rsidRDefault="002917AB" w:rsidP="00F0633C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9429F0" w:rsidRPr="002917AB" w:rsidRDefault="009429F0" w:rsidP="00F0633C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32" w:type="pct"/>
            <w:tcBorders>
              <w:left w:val="single" w:sz="6" w:space="0" w:color="000000"/>
              <w:bottom w:val="single" w:sz="6" w:space="0" w:color="000000"/>
            </w:tcBorders>
          </w:tcPr>
          <w:p w:rsidR="00F0633C" w:rsidRPr="005564D9" w:rsidRDefault="00B251FE" w:rsidP="00B251FE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49,93</w:t>
            </w:r>
          </w:p>
        </w:tc>
        <w:tc>
          <w:tcPr>
            <w:tcW w:w="867" w:type="pct"/>
            <w:tcBorders>
              <w:bottom w:val="single" w:sz="6" w:space="0" w:color="000000"/>
            </w:tcBorders>
          </w:tcPr>
          <w:p w:rsidR="00F0633C" w:rsidRPr="005564D9" w:rsidRDefault="00B251FE" w:rsidP="00F0633C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251F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Потреба в розрахунку на 5 років відсутня. Документи подаються один раз</w:t>
            </w:r>
          </w:p>
        </w:tc>
      </w:tr>
      <w:tr w:rsidR="005564D9" w:rsidRPr="005564D9" w:rsidTr="00F0633C">
        <w:tc>
          <w:tcPr>
            <w:tcW w:w="362" w:type="pct"/>
          </w:tcPr>
          <w:p w:rsidR="005564D9" w:rsidRPr="005564D9" w:rsidRDefault="00C40CAB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7</w:t>
            </w:r>
          </w:p>
        </w:tc>
        <w:tc>
          <w:tcPr>
            <w:tcW w:w="2939" w:type="pct"/>
          </w:tcPr>
          <w:p w:rsidR="005564D9" w:rsidRPr="005564D9" w:rsidRDefault="005564D9" w:rsidP="005564D9">
            <w:pPr>
              <w:jc w:val="both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Витрати</w:t>
            </w:r>
            <w:r w:rsidRPr="00556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пов’язані</w:t>
            </w:r>
            <w:r w:rsidRPr="00556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наймом </w:t>
            </w: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додаткового</w:t>
            </w:r>
            <w:r w:rsidRPr="00556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персоналу, </w:t>
            </w: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грн.</w:t>
            </w:r>
          </w:p>
        </w:tc>
        <w:tc>
          <w:tcPr>
            <w:tcW w:w="832" w:type="pct"/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Додаткових витрат не </w:t>
            </w:r>
          </w:p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передбачено</w:t>
            </w:r>
          </w:p>
        </w:tc>
        <w:tc>
          <w:tcPr>
            <w:tcW w:w="867" w:type="pct"/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Додаткових витрат не передбачено</w:t>
            </w:r>
          </w:p>
        </w:tc>
      </w:tr>
      <w:tr w:rsidR="00C40CAB" w:rsidRPr="005564D9" w:rsidTr="00F0633C">
        <w:tc>
          <w:tcPr>
            <w:tcW w:w="362" w:type="pct"/>
          </w:tcPr>
          <w:p w:rsidR="00C40CAB" w:rsidRDefault="00C40CAB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939" w:type="pct"/>
          </w:tcPr>
          <w:p w:rsidR="00C40CAB" w:rsidRPr="005564D9" w:rsidRDefault="00C40CAB" w:rsidP="005564D9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Інше, грн</w:t>
            </w:r>
          </w:p>
        </w:tc>
        <w:tc>
          <w:tcPr>
            <w:tcW w:w="832" w:type="pct"/>
          </w:tcPr>
          <w:p w:rsidR="00C40CAB" w:rsidRPr="005564D9" w:rsidRDefault="00C40CAB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67" w:type="pct"/>
          </w:tcPr>
          <w:p w:rsidR="00C40CAB" w:rsidRPr="005564D9" w:rsidRDefault="00C40CAB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5564D9" w:rsidRPr="005564D9" w:rsidTr="00F0633C">
        <w:tc>
          <w:tcPr>
            <w:tcW w:w="362" w:type="pct"/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939" w:type="pct"/>
          </w:tcPr>
          <w:p w:rsidR="005564D9" w:rsidRPr="005564D9" w:rsidRDefault="005564D9" w:rsidP="005564D9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eastAsia="ru-RU"/>
              </w:rPr>
              <w:t>РАЗОМ (сума</w:t>
            </w: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рядків</w:t>
            </w:r>
            <w:r w:rsidRPr="005564D9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</w:t>
            </w:r>
            <w:r w:rsidRPr="005564D9">
              <w:rPr>
                <w:rFonts w:ascii="Times New Roman" w:hAnsi="Times New Roman"/>
                <w:sz w:val="24"/>
                <w:szCs w:val="24"/>
                <w:lang w:eastAsia="ru-RU"/>
              </w:rPr>
              <w:t>1+2+3+4+5</w:t>
            </w: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+6+7+8</w:t>
            </w:r>
            <w:r w:rsidRPr="00556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грн.</w:t>
            </w:r>
          </w:p>
        </w:tc>
        <w:tc>
          <w:tcPr>
            <w:tcW w:w="832" w:type="pct"/>
            <w:vAlign w:val="center"/>
          </w:tcPr>
          <w:p w:rsidR="005564D9" w:rsidRPr="005564D9" w:rsidRDefault="00C40CAB" w:rsidP="005564D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40CAB">
              <w:rPr>
                <w:rFonts w:ascii="Times New Roman" w:hAnsi="Times New Roman"/>
                <w:sz w:val="24"/>
                <w:szCs w:val="24"/>
                <w:lang w:val="uk-UA" w:eastAsia="ru-RU"/>
              </w:rPr>
              <w:t>49,93</w:t>
            </w:r>
          </w:p>
        </w:tc>
        <w:tc>
          <w:tcPr>
            <w:tcW w:w="867" w:type="pct"/>
            <w:vAlign w:val="center"/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Потреба в розрахунку на 5 років відсутня</w:t>
            </w:r>
          </w:p>
        </w:tc>
      </w:tr>
      <w:tr w:rsidR="005564D9" w:rsidRPr="005564D9" w:rsidTr="00F0633C">
        <w:trPr>
          <w:trHeight w:val="803"/>
        </w:trPr>
        <w:tc>
          <w:tcPr>
            <w:tcW w:w="362" w:type="pct"/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939" w:type="pct"/>
          </w:tcPr>
          <w:p w:rsidR="005564D9" w:rsidRPr="005564D9" w:rsidRDefault="005564D9" w:rsidP="005564D9">
            <w:pPr>
              <w:jc w:val="both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Кількість суб’єктів господарювання середнього підприємництва, на яких буде поширено регулювання, одиниць </w:t>
            </w:r>
          </w:p>
        </w:tc>
        <w:tc>
          <w:tcPr>
            <w:tcW w:w="832" w:type="pct"/>
          </w:tcPr>
          <w:p w:rsidR="005564D9" w:rsidRPr="005564D9" w:rsidRDefault="00C40CAB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67" w:type="pct"/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Беруть участь один раз</w:t>
            </w:r>
          </w:p>
        </w:tc>
      </w:tr>
      <w:tr w:rsidR="005564D9" w:rsidRPr="005564D9" w:rsidTr="00F0633C">
        <w:tc>
          <w:tcPr>
            <w:tcW w:w="362" w:type="pct"/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939" w:type="pct"/>
          </w:tcPr>
          <w:p w:rsidR="005564D9" w:rsidRPr="005564D9" w:rsidRDefault="005564D9" w:rsidP="005564D9">
            <w:pPr>
              <w:jc w:val="both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Сумарні витрати суб’єктів господарювання  середнього підприємництва на виконання </w:t>
            </w:r>
            <w:proofErr w:type="spellStart"/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регу-лювання</w:t>
            </w:r>
            <w:proofErr w:type="spellEnd"/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(вартість регулювання) (рядок 9 х рядок 10), грн. </w:t>
            </w:r>
          </w:p>
        </w:tc>
        <w:tc>
          <w:tcPr>
            <w:tcW w:w="832" w:type="pct"/>
          </w:tcPr>
          <w:p w:rsidR="005564D9" w:rsidRPr="005564D9" w:rsidRDefault="00C40CAB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40CAB">
              <w:rPr>
                <w:rFonts w:ascii="Times New Roman" w:hAnsi="Times New Roman"/>
                <w:sz w:val="24"/>
                <w:szCs w:val="24"/>
                <w:lang w:val="uk-UA" w:eastAsia="ru-RU"/>
              </w:rPr>
              <w:t>399,44</w:t>
            </w:r>
          </w:p>
        </w:tc>
        <w:tc>
          <w:tcPr>
            <w:tcW w:w="867" w:type="pct"/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3"/>
                <w:szCs w:val="23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Потреба в розрахунку на 5 років відсутня</w:t>
            </w:r>
          </w:p>
        </w:tc>
      </w:tr>
    </w:tbl>
    <w:p w:rsidR="00C40CAB" w:rsidRPr="00C40CAB" w:rsidRDefault="005564D9" w:rsidP="00C40CAB">
      <w:pPr>
        <w:ind w:firstLine="708"/>
        <w:jc w:val="both"/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uk-UA" w:eastAsia="ru-RU"/>
        </w:rPr>
      </w:pPr>
      <w:r w:rsidRPr="005564D9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* </w:t>
      </w:r>
      <w:r w:rsidR="00C40CAB" w:rsidRPr="00C40CAB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uk-UA" w:eastAsia="ru-RU"/>
        </w:rPr>
        <w:t>Розрахунок вартості 1 людино-години:</w:t>
      </w:r>
    </w:p>
    <w:p w:rsidR="00C40CAB" w:rsidRPr="00C40CAB" w:rsidRDefault="00C40CAB" w:rsidP="00C40CAB">
      <w:pPr>
        <w:ind w:firstLine="708"/>
        <w:jc w:val="both"/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uk-UA" w:eastAsia="ru-RU"/>
        </w:rPr>
      </w:pPr>
      <w:r w:rsidRPr="00C40CAB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uk-UA" w:eastAsia="ru-RU"/>
        </w:rPr>
        <w:t xml:space="preserve">Використовується мінімальний розмір заробітної плати. Розміри мінімальної заробітної плати на 2022 рік затверджені Законом України "Про Державний бюджет України на 2022 рік" від 02.12.2021 р. № 1928-IX. </w:t>
      </w:r>
    </w:p>
    <w:p w:rsidR="00C40CAB" w:rsidRDefault="00C40CAB" w:rsidP="00C40CAB">
      <w:pPr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C40CAB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uk-UA" w:eastAsia="ru-RU"/>
        </w:rPr>
        <w:t>У 2022 році мінімальна заробітна плата у місячному розмірі з 1 січня – 6500 грн, з 1 жовтня – 6700 грн; та у погодинному розмірі становить з 1 січня – 39,26 грн, з 1 жовтня – 40,46 грн.</w:t>
      </w:r>
    </w:p>
    <w:p w:rsidR="005564D9" w:rsidRPr="005564D9" w:rsidRDefault="005564D9" w:rsidP="005564D9">
      <w:pPr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5564D9">
        <w:rPr>
          <w:rFonts w:ascii="Times New Roman" w:hAnsi="Times New Roman"/>
          <w:b/>
          <w:i/>
          <w:sz w:val="28"/>
          <w:szCs w:val="28"/>
          <w:lang w:val="uk-UA" w:eastAsia="ru-RU"/>
        </w:rPr>
        <w:t>Розрахунок відповідних витрат на одного суб’єкта господарювання</w:t>
      </w:r>
    </w:p>
    <w:p w:rsidR="005564D9" w:rsidRPr="005564D9" w:rsidRDefault="005564D9" w:rsidP="005564D9">
      <w:pPr>
        <w:jc w:val="right"/>
        <w:rPr>
          <w:rFonts w:ascii="Times New Roman" w:hAnsi="Times New Roman"/>
          <w:i/>
          <w:sz w:val="28"/>
          <w:szCs w:val="28"/>
          <w:lang w:val="uk-UA" w:eastAsia="ru-RU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40"/>
        <w:gridCol w:w="2572"/>
        <w:gridCol w:w="1504"/>
        <w:gridCol w:w="1584"/>
      </w:tblGrid>
      <w:tr w:rsidR="005564D9" w:rsidRPr="005564D9" w:rsidTr="003F75BB"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b/>
                <w:i/>
                <w:lang w:val="uk-UA" w:eastAsia="ru-RU"/>
              </w:rPr>
            </w:pPr>
            <w:r w:rsidRPr="005564D9">
              <w:rPr>
                <w:rFonts w:ascii="Times New Roman" w:hAnsi="Times New Roman"/>
                <w:b/>
                <w:i/>
                <w:lang w:val="uk-UA" w:eastAsia="ru-RU"/>
              </w:rPr>
              <w:t>Вид витрат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b/>
                <w:i/>
                <w:lang w:val="uk-UA" w:eastAsia="ru-RU"/>
              </w:rPr>
            </w:pPr>
            <w:r w:rsidRPr="005564D9">
              <w:rPr>
                <w:rFonts w:ascii="Times New Roman" w:hAnsi="Times New Roman"/>
                <w:b/>
                <w:i/>
                <w:lang w:val="uk-UA" w:eastAsia="ru-RU"/>
              </w:rPr>
              <w:t>У перший рік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b/>
                <w:i/>
                <w:lang w:val="uk-UA" w:eastAsia="ru-RU"/>
              </w:rPr>
            </w:pPr>
            <w:r w:rsidRPr="005564D9">
              <w:rPr>
                <w:rFonts w:ascii="Times New Roman" w:hAnsi="Times New Roman"/>
                <w:b/>
                <w:i/>
                <w:lang w:val="uk-UA" w:eastAsia="ru-RU"/>
              </w:rPr>
              <w:t>Періодичні (за рік)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b/>
                <w:i/>
                <w:lang w:val="uk-UA" w:eastAsia="ru-RU"/>
              </w:rPr>
            </w:pPr>
            <w:r w:rsidRPr="005564D9">
              <w:rPr>
                <w:rFonts w:ascii="Times New Roman" w:hAnsi="Times New Roman"/>
                <w:b/>
                <w:i/>
                <w:lang w:val="uk-UA" w:eastAsia="ru-RU"/>
              </w:rPr>
              <w:t>Витрати за п’ять  років</w:t>
            </w:r>
          </w:p>
        </w:tc>
      </w:tr>
      <w:tr w:rsidR="005564D9" w:rsidRPr="005564D9" w:rsidTr="003F75BB"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5564D9" w:rsidRDefault="005564D9" w:rsidP="005564D9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Витрати на придбання основних фондів, обладнання та приладів, сервісне обслуговування, навчання/ підвищення кваліфікації персоналу тощо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Додаткових витрат не </w:t>
            </w:r>
          </w:p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передбачено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Додаткових витрат не </w:t>
            </w:r>
          </w:p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передбачено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Додаткових витрат не </w:t>
            </w:r>
          </w:p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передбачено</w:t>
            </w:r>
          </w:p>
        </w:tc>
      </w:tr>
    </w:tbl>
    <w:p w:rsidR="005564D9" w:rsidRPr="005564D9" w:rsidRDefault="005564D9" w:rsidP="005564D9">
      <w:pPr>
        <w:jc w:val="right"/>
        <w:rPr>
          <w:rFonts w:ascii="Times New Roman" w:hAnsi="Times New Roman"/>
          <w:i/>
          <w:sz w:val="28"/>
          <w:szCs w:val="28"/>
          <w:lang w:val="uk-UA" w:eastAsia="ru-RU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1"/>
        <w:gridCol w:w="2641"/>
        <w:gridCol w:w="1598"/>
      </w:tblGrid>
      <w:tr w:rsidR="005564D9" w:rsidRPr="005564D9" w:rsidTr="003F75BB"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5564D9">
              <w:rPr>
                <w:rFonts w:ascii="Times New Roman" w:hAnsi="Times New Roman"/>
                <w:b/>
                <w:i/>
                <w:lang w:eastAsia="ru-RU"/>
              </w:rPr>
              <w:t xml:space="preserve">Вид </w:t>
            </w:r>
            <w:proofErr w:type="spellStart"/>
            <w:r w:rsidRPr="005564D9">
              <w:rPr>
                <w:rFonts w:ascii="Times New Roman" w:hAnsi="Times New Roman"/>
                <w:b/>
                <w:i/>
                <w:lang w:eastAsia="ru-RU"/>
              </w:rPr>
              <w:t>витрат</w:t>
            </w:r>
            <w:proofErr w:type="spellEnd"/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proofErr w:type="spellStart"/>
            <w:r w:rsidRPr="005564D9">
              <w:rPr>
                <w:rFonts w:ascii="Times New Roman" w:hAnsi="Times New Roman"/>
                <w:b/>
                <w:i/>
                <w:lang w:eastAsia="ru-RU"/>
              </w:rPr>
              <w:t>Витрати</w:t>
            </w:r>
            <w:proofErr w:type="spellEnd"/>
            <w:r w:rsidRPr="005564D9">
              <w:rPr>
                <w:rFonts w:ascii="Times New Roman" w:hAnsi="Times New Roman"/>
                <w:b/>
                <w:i/>
                <w:lang w:eastAsia="ru-RU"/>
              </w:rPr>
              <w:t xml:space="preserve"> на </w:t>
            </w:r>
            <w:proofErr w:type="spellStart"/>
            <w:r w:rsidRPr="005564D9">
              <w:rPr>
                <w:rFonts w:ascii="Times New Roman" w:hAnsi="Times New Roman"/>
                <w:b/>
                <w:i/>
                <w:lang w:eastAsia="ru-RU"/>
              </w:rPr>
              <w:t>сплату</w:t>
            </w:r>
            <w:proofErr w:type="spellEnd"/>
            <w:r w:rsidRPr="005564D9"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proofErr w:type="spellStart"/>
            <w:r w:rsidRPr="005564D9">
              <w:rPr>
                <w:rFonts w:ascii="Times New Roman" w:hAnsi="Times New Roman"/>
                <w:b/>
                <w:i/>
                <w:lang w:eastAsia="ru-RU"/>
              </w:rPr>
              <w:t>податків</w:t>
            </w:r>
            <w:proofErr w:type="spellEnd"/>
            <w:r w:rsidRPr="005564D9">
              <w:rPr>
                <w:rFonts w:ascii="Times New Roman" w:hAnsi="Times New Roman"/>
                <w:b/>
                <w:i/>
                <w:lang w:eastAsia="ru-RU"/>
              </w:rPr>
              <w:t xml:space="preserve"> та </w:t>
            </w:r>
            <w:proofErr w:type="spellStart"/>
            <w:r w:rsidRPr="005564D9">
              <w:rPr>
                <w:rFonts w:ascii="Times New Roman" w:hAnsi="Times New Roman"/>
                <w:b/>
                <w:i/>
                <w:lang w:eastAsia="ru-RU"/>
              </w:rPr>
              <w:t>зборів</w:t>
            </w:r>
            <w:proofErr w:type="spellEnd"/>
            <w:r w:rsidRPr="005564D9">
              <w:rPr>
                <w:rFonts w:ascii="Times New Roman" w:hAnsi="Times New Roman"/>
                <w:b/>
                <w:i/>
                <w:lang w:eastAsia="ru-RU"/>
              </w:rPr>
              <w:t xml:space="preserve"> (</w:t>
            </w:r>
            <w:proofErr w:type="spellStart"/>
            <w:r w:rsidRPr="005564D9">
              <w:rPr>
                <w:rFonts w:ascii="Times New Roman" w:hAnsi="Times New Roman"/>
                <w:b/>
                <w:i/>
                <w:lang w:eastAsia="ru-RU"/>
              </w:rPr>
              <w:t>змінених</w:t>
            </w:r>
            <w:proofErr w:type="spellEnd"/>
            <w:r w:rsidRPr="005564D9">
              <w:rPr>
                <w:rFonts w:ascii="Times New Roman" w:hAnsi="Times New Roman"/>
                <w:b/>
                <w:i/>
                <w:lang w:eastAsia="ru-RU"/>
              </w:rPr>
              <w:t>/</w:t>
            </w:r>
            <w:proofErr w:type="spellStart"/>
            <w:r w:rsidRPr="005564D9">
              <w:rPr>
                <w:rFonts w:ascii="Times New Roman" w:hAnsi="Times New Roman"/>
                <w:b/>
                <w:i/>
                <w:lang w:eastAsia="ru-RU"/>
              </w:rPr>
              <w:t>нововведених</w:t>
            </w:r>
            <w:proofErr w:type="spellEnd"/>
            <w:r w:rsidRPr="005564D9">
              <w:rPr>
                <w:rFonts w:ascii="Times New Roman" w:hAnsi="Times New Roman"/>
                <w:b/>
                <w:i/>
                <w:lang w:eastAsia="ru-RU"/>
              </w:rPr>
              <w:t xml:space="preserve">) (за </w:t>
            </w:r>
            <w:proofErr w:type="spellStart"/>
            <w:r w:rsidRPr="005564D9">
              <w:rPr>
                <w:rFonts w:ascii="Times New Roman" w:hAnsi="Times New Roman"/>
                <w:b/>
                <w:i/>
                <w:lang w:eastAsia="ru-RU"/>
              </w:rPr>
              <w:t>рік</w:t>
            </w:r>
            <w:proofErr w:type="spellEnd"/>
            <w:r w:rsidRPr="005564D9">
              <w:rPr>
                <w:rFonts w:ascii="Times New Roman" w:hAnsi="Times New Roman"/>
                <w:b/>
                <w:i/>
                <w:lang w:eastAsia="ru-RU"/>
              </w:rPr>
              <w:t>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b/>
                <w:i/>
                <w:lang w:val="uk-UA" w:eastAsia="ru-RU"/>
              </w:rPr>
            </w:pPr>
            <w:proofErr w:type="spellStart"/>
            <w:r w:rsidRPr="005564D9">
              <w:rPr>
                <w:rFonts w:ascii="Times New Roman" w:hAnsi="Times New Roman"/>
                <w:b/>
                <w:i/>
                <w:lang w:eastAsia="ru-RU"/>
              </w:rPr>
              <w:t>Витрати</w:t>
            </w:r>
            <w:proofErr w:type="spellEnd"/>
            <w:r w:rsidRPr="005564D9">
              <w:rPr>
                <w:rFonts w:ascii="Times New Roman" w:hAnsi="Times New Roman"/>
                <w:b/>
                <w:i/>
                <w:lang w:eastAsia="ru-RU"/>
              </w:rPr>
              <w:t xml:space="preserve"> за </w:t>
            </w:r>
            <w:r w:rsidRPr="005564D9">
              <w:rPr>
                <w:rFonts w:ascii="Times New Roman" w:hAnsi="Times New Roman"/>
                <w:b/>
                <w:i/>
                <w:lang w:val="uk-UA" w:eastAsia="ru-RU"/>
              </w:rPr>
              <w:t>п’ять</w:t>
            </w:r>
            <w:r w:rsidRPr="005564D9">
              <w:rPr>
                <w:rFonts w:ascii="Times New Roman" w:hAnsi="Times New Roman"/>
                <w:b/>
                <w:i/>
                <w:lang w:eastAsia="ru-RU"/>
              </w:rPr>
              <w:t xml:space="preserve"> рок</w:t>
            </w:r>
            <w:proofErr w:type="spellStart"/>
            <w:r w:rsidRPr="005564D9">
              <w:rPr>
                <w:rFonts w:ascii="Times New Roman" w:hAnsi="Times New Roman"/>
                <w:b/>
                <w:i/>
                <w:lang w:val="uk-UA" w:eastAsia="ru-RU"/>
              </w:rPr>
              <w:t>ів</w:t>
            </w:r>
            <w:proofErr w:type="spellEnd"/>
          </w:p>
        </w:tc>
      </w:tr>
      <w:tr w:rsidR="005564D9" w:rsidRPr="005564D9" w:rsidTr="003F75BB"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5564D9" w:rsidRDefault="005564D9" w:rsidP="005564D9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Податки та збори (зміна розміру податків/зборів, виникнення необхідності в сплаті податків/ зборів) 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Додаткових витрат не </w:t>
            </w:r>
          </w:p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передбачено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Додаткових витрат не </w:t>
            </w:r>
          </w:p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передбачено</w:t>
            </w:r>
          </w:p>
        </w:tc>
      </w:tr>
    </w:tbl>
    <w:p w:rsidR="005564D9" w:rsidRDefault="005564D9" w:rsidP="005564D9">
      <w:pPr>
        <w:jc w:val="right"/>
        <w:rPr>
          <w:rFonts w:ascii="Times New Roman" w:hAnsi="Times New Roman"/>
          <w:i/>
          <w:sz w:val="16"/>
          <w:szCs w:val="16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2"/>
        <w:gridCol w:w="1722"/>
        <w:gridCol w:w="1721"/>
        <w:gridCol w:w="1626"/>
        <w:gridCol w:w="1434"/>
      </w:tblGrid>
      <w:tr w:rsidR="00C40CAB" w:rsidRPr="00C40CAB" w:rsidTr="00EF73A6">
        <w:tc>
          <w:tcPr>
            <w:tcW w:w="1500" w:type="pct"/>
            <w:hideMark/>
          </w:tcPr>
          <w:p w:rsidR="00C40CAB" w:rsidRPr="00C40CAB" w:rsidRDefault="00C40CAB" w:rsidP="00EF73A6">
            <w:pPr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Вид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витрат</w:t>
            </w:r>
            <w:proofErr w:type="spellEnd"/>
          </w:p>
        </w:tc>
        <w:tc>
          <w:tcPr>
            <w:tcW w:w="900" w:type="pct"/>
            <w:hideMark/>
          </w:tcPr>
          <w:p w:rsidR="00C40CAB" w:rsidRPr="00C40CAB" w:rsidRDefault="00C40CAB" w:rsidP="00EF73A6">
            <w:pPr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Витрати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* на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ведення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обліку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,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підготовку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та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подання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звітності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(за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рік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>)</w:t>
            </w:r>
          </w:p>
        </w:tc>
        <w:tc>
          <w:tcPr>
            <w:tcW w:w="900" w:type="pct"/>
            <w:hideMark/>
          </w:tcPr>
          <w:p w:rsidR="00C40CAB" w:rsidRPr="00C40CAB" w:rsidRDefault="00C40CAB" w:rsidP="00EF73A6">
            <w:pPr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Витрати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на оплату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штрафних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санкцій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за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рік</w:t>
            </w:r>
            <w:proofErr w:type="spellEnd"/>
          </w:p>
        </w:tc>
        <w:tc>
          <w:tcPr>
            <w:tcW w:w="850" w:type="pct"/>
            <w:hideMark/>
          </w:tcPr>
          <w:p w:rsidR="00C40CAB" w:rsidRPr="00C40CAB" w:rsidRDefault="00C40CAB" w:rsidP="00EF73A6">
            <w:pPr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Разом за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рік</w:t>
            </w:r>
            <w:proofErr w:type="spellEnd"/>
          </w:p>
        </w:tc>
        <w:tc>
          <w:tcPr>
            <w:tcW w:w="750" w:type="pct"/>
            <w:hideMark/>
          </w:tcPr>
          <w:p w:rsidR="00C40CAB" w:rsidRPr="00C40CAB" w:rsidRDefault="00C40CAB" w:rsidP="00EF73A6">
            <w:pPr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Витрати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за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п’ять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років</w:t>
            </w:r>
            <w:proofErr w:type="spellEnd"/>
          </w:p>
        </w:tc>
      </w:tr>
      <w:tr w:rsidR="00C40CAB" w:rsidRPr="00C40CAB" w:rsidTr="00EF73A6">
        <w:tc>
          <w:tcPr>
            <w:tcW w:w="1500" w:type="pct"/>
            <w:hideMark/>
          </w:tcPr>
          <w:p w:rsidR="00C40CAB" w:rsidRPr="00C40CAB" w:rsidRDefault="00C40CAB" w:rsidP="00EF73A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пов’язані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веденням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обліку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підготовкою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поданням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звітності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державним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органам (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часу персоналу)</w:t>
            </w:r>
          </w:p>
        </w:tc>
        <w:tc>
          <w:tcPr>
            <w:tcW w:w="900" w:type="pct"/>
            <w:hideMark/>
          </w:tcPr>
          <w:p w:rsidR="00C40CAB" w:rsidRPr="00C40CAB" w:rsidRDefault="00C40CAB" w:rsidP="00EF73A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hideMark/>
          </w:tcPr>
          <w:p w:rsidR="00C40CAB" w:rsidRPr="00C40CAB" w:rsidRDefault="00C40CAB" w:rsidP="00EF73A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hideMark/>
          </w:tcPr>
          <w:p w:rsidR="00C40CAB" w:rsidRPr="00C40CAB" w:rsidRDefault="00C40CAB" w:rsidP="00EF73A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Додаткових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</w:p>
          <w:p w:rsidR="00C40CAB" w:rsidRPr="00C40CAB" w:rsidRDefault="00C40CAB" w:rsidP="00EF73A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передбачено</w:t>
            </w:r>
            <w:proofErr w:type="spellEnd"/>
          </w:p>
        </w:tc>
        <w:tc>
          <w:tcPr>
            <w:tcW w:w="750" w:type="pct"/>
            <w:hideMark/>
          </w:tcPr>
          <w:p w:rsidR="00C40CAB" w:rsidRPr="00C40CAB" w:rsidRDefault="00C40CAB" w:rsidP="00EF73A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Додаткових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</w:p>
          <w:p w:rsidR="00C40CAB" w:rsidRPr="00C40CAB" w:rsidRDefault="00C40CAB" w:rsidP="00EF73A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передбачено</w:t>
            </w:r>
            <w:proofErr w:type="spellEnd"/>
          </w:p>
        </w:tc>
      </w:tr>
    </w:tbl>
    <w:p w:rsidR="00C40CAB" w:rsidRDefault="00C40CAB" w:rsidP="005564D9">
      <w:pPr>
        <w:jc w:val="right"/>
        <w:rPr>
          <w:rFonts w:ascii="Times New Roman" w:hAnsi="Times New Roman"/>
          <w:i/>
          <w:sz w:val="16"/>
          <w:szCs w:val="16"/>
          <w:lang w:val="uk-UA" w:eastAsia="ru-RU"/>
        </w:rPr>
      </w:pPr>
    </w:p>
    <w:p w:rsidR="00EF73A6" w:rsidRDefault="00EF73A6" w:rsidP="005564D9">
      <w:pPr>
        <w:jc w:val="right"/>
        <w:rPr>
          <w:rFonts w:ascii="Times New Roman" w:hAnsi="Times New Roman"/>
          <w:i/>
          <w:sz w:val="16"/>
          <w:szCs w:val="16"/>
          <w:lang w:val="uk-UA" w:eastAsia="ru-RU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9"/>
        <w:gridCol w:w="39"/>
        <w:gridCol w:w="648"/>
        <w:gridCol w:w="1033"/>
        <w:gridCol w:w="453"/>
        <w:gridCol w:w="372"/>
        <w:gridCol w:w="1035"/>
        <w:gridCol w:w="116"/>
        <w:gridCol w:w="822"/>
        <w:gridCol w:w="487"/>
        <w:gridCol w:w="180"/>
        <w:gridCol w:w="1293"/>
        <w:gridCol w:w="15"/>
      </w:tblGrid>
      <w:tr w:rsidR="00C40CAB" w:rsidRPr="00C40CAB" w:rsidTr="009429F0">
        <w:trPr>
          <w:gridAfter w:val="1"/>
          <w:wAfter w:w="7" w:type="pct"/>
        </w:trPr>
        <w:tc>
          <w:tcPr>
            <w:tcW w:w="1544" w:type="pct"/>
            <w:hideMark/>
          </w:tcPr>
          <w:p w:rsidR="00C40CAB" w:rsidRPr="00C40CAB" w:rsidRDefault="00C40CAB" w:rsidP="00C40CAB">
            <w:pPr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Вид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витрат</w:t>
            </w:r>
            <w:proofErr w:type="spellEnd"/>
          </w:p>
        </w:tc>
        <w:tc>
          <w:tcPr>
            <w:tcW w:w="1157" w:type="pct"/>
            <w:gridSpan w:val="4"/>
            <w:hideMark/>
          </w:tcPr>
          <w:p w:rsidR="00C40CAB" w:rsidRPr="00C40CAB" w:rsidRDefault="00C40CAB" w:rsidP="00C40CAB">
            <w:pPr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Витрати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* на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адміністрування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заходів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державного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нагляду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(контролю) (за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рік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>)</w:t>
            </w:r>
          </w:p>
        </w:tc>
        <w:tc>
          <w:tcPr>
            <w:tcW w:w="811" w:type="pct"/>
            <w:gridSpan w:val="3"/>
            <w:hideMark/>
          </w:tcPr>
          <w:p w:rsidR="00C40CAB" w:rsidRPr="00C40CAB" w:rsidRDefault="00C40CAB" w:rsidP="00C40CAB">
            <w:pPr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Витрати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на оплату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штрафних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санкцій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та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усунення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виявлених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порушень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(за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рік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>)</w:t>
            </w:r>
          </w:p>
        </w:tc>
        <w:tc>
          <w:tcPr>
            <w:tcW w:w="696" w:type="pct"/>
            <w:gridSpan w:val="2"/>
            <w:hideMark/>
          </w:tcPr>
          <w:p w:rsidR="00C40CAB" w:rsidRPr="00C40CAB" w:rsidRDefault="00C40CAB" w:rsidP="00C40CAB">
            <w:pPr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Разом за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рік</w:t>
            </w:r>
            <w:proofErr w:type="spellEnd"/>
          </w:p>
        </w:tc>
        <w:tc>
          <w:tcPr>
            <w:tcW w:w="784" w:type="pct"/>
            <w:gridSpan w:val="2"/>
            <w:hideMark/>
          </w:tcPr>
          <w:p w:rsidR="00C40CAB" w:rsidRPr="00C40CAB" w:rsidRDefault="00C40CAB" w:rsidP="00C40CAB">
            <w:pPr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Витрати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за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п’ять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років</w:t>
            </w:r>
            <w:proofErr w:type="spellEnd"/>
          </w:p>
        </w:tc>
      </w:tr>
      <w:tr w:rsidR="00C40CAB" w:rsidRPr="00C40CAB" w:rsidTr="009429F0">
        <w:trPr>
          <w:gridAfter w:val="1"/>
          <w:wAfter w:w="7" w:type="pct"/>
        </w:trPr>
        <w:tc>
          <w:tcPr>
            <w:tcW w:w="1544" w:type="pct"/>
            <w:hideMark/>
          </w:tcPr>
          <w:p w:rsidR="00C40CAB" w:rsidRPr="00C40CAB" w:rsidRDefault="00C40CAB" w:rsidP="00C40CAB">
            <w:pPr>
              <w:spacing w:before="150"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пов’язані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адмініструванням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заходів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нагляду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(контролю) (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перевірок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штрафних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санкцій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рішень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приписів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7" w:type="pct"/>
            <w:gridSpan w:val="4"/>
            <w:hideMark/>
          </w:tcPr>
          <w:p w:rsidR="00C40CAB" w:rsidRPr="00C40CAB" w:rsidRDefault="00C40CAB" w:rsidP="00C40CAB">
            <w:pPr>
              <w:spacing w:before="150"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gridSpan w:val="3"/>
            <w:hideMark/>
          </w:tcPr>
          <w:p w:rsidR="00C40CAB" w:rsidRPr="00C40CAB" w:rsidRDefault="00C40CAB" w:rsidP="00C40CAB">
            <w:pPr>
              <w:spacing w:before="150"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CAB" w:rsidRPr="00C40CAB" w:rsidRDefault="00C40CAB" w:rsidP="00C40CAB">
            <w:pPr>
              <w:spacing w:before="150"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Додаткових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передбачено</w:t>
            </w:r>
            <w:proofErr w:type="spellEnd"/>
          </w:p>
        </w:tc>
        <w:tc>
          <w:tcPr>
            <w:tcW w:w="7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CAB" w:rsidRPr="00C40CAB" w:rsidRDefault="00C40CAB" w:rsidP="00C40CAB">
            <w:pPr>
              <w:spacing w:before="150"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Додаткових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передбачено</w:t>
            </w:r>
            <w:proofErr w:type="spellEnd"/>
          </w:p>
        </w:tc>
      </w:tr>
      <w:tr w:rsidR="00C40CAB" w:rsidRPr="00C03776" w:rsidTr="009429F0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CAB" w:rsidRPr="00C40CAB" w:rsidRDefault="00C40CAB" w:rsidP="00C40CAB">
            <w:pPr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Вид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витрат</w:t>
            </w:r>
            <w:proofErr w:type="spellEnd"/>
          </w:p>
        </w:tc>
        <w:tc>
          <w:tcPr>
            <w:tcW w:w="8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CAB" w:rsidRPr="00C40CAB" w:rsidRDefault="00C40CAB" w:rsidP="00C40CAB">
            <w:pPr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Витрати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на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проходження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відповідних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процедур (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витрати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часу,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витрати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на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експертизи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,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тощо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>)</w:t>
            </w:r>
          </w:p>
        </w:tc>
        <w:tc>
          <w:tcPr>
            <w:tcW w:w="9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CAB" w:rsidRPr="00C40CAB" w:rsidRDefault="00C40CAB" w:rsidP="00C40CAB">
            <w:pPr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Витрати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безпосередньо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на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дозволи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,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ліцензії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,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сертифікати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,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страхові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поліси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(за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рік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-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стартовий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>)</w:t>
            </w:r>
          </w:p>
        </w:tc>
        <w:tc>
          <w:tcPr>
            <w:tcW w:w="8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CAB" w:rsidRPr="00C40CAB" w:rsidRDefault="00C40CAB" w:rsidP="00C40CAB">
            <w:pPr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Разом за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рік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(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стартовий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>)</w:t>
            </w:r>
          </w:p>
        </w:tc>
        <w:tc>
          <w:tcPr>
            <w:tcW w:w="6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CAB" w:rsidRPr="00C40CAB" w:rsidRDefault="00C40CAB" w:rsidP="00C40CAB">
            <w:pPr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Витрати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за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п’ять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років</w:t>
            </w:r>
            <w:proofErr w:type="spellEnd"/>
          </w:p>
        </w:tc>
      </w:tr>
      <w:tr w:rsidR="00C40CAB" w:rsidRPr="00C03776" w:rsidTr="009429F0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CAB" w:rsidRPr="00C03776" w:rsidRDefault="00C40CAB" w:rsidP="00C40CAB">
            <w:pPr>
              <w:spacing w:before="150"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дозволів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ліцензій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сертифікатів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атестатів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погоджень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висновків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незалежних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обов’язкових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експертиз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сертифікації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атестації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та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наукових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експертиз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страхування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CAB" w:rsidRPr="00C03776" w:rsidRDefault="00C40CAB" w:rsidP="00C40CAB">
            <w:pPr>
              <w:spacing w:before="150"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CAB" w:rsidRPr="00C03776" w:rsidRDefault="00C40CAB" w:rsidP="00C40CAB">
            <w:pPr>
              <w:spacing w:before="150"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CAB" w:rsidRPr="00C40CAB" w:rsidRDefault="00C40CAB" w:rsidP="00C40CAB">
            <w:pPr>
              <w:spacing w:before="150"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Додаткових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передбачено</w:t>
            </w:r>
            <w:proofErr w:type="spellEnd"/>
          </w:p>
        </w:tc>
        <w:tc>
          <w:tcPr>
            <w:tcW w:w="6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CAB" w:rsidRPr="00C40CAB" w:rsidRDefault="00C40CAB" w:rsidP="00C40CAB">
            <w:pPr>
              <w:spacing w:before="150"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Додаткових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C40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передбачено</w:t>
            </w:r>
            <w:proofErr w:type="spellEnd"/>
          </w:p>
        </w:tc>
      </w:tr>
      <w:tr w:rsidR="00C40CAB" w:rsidRPr="00C03776" w:rsidTr="009429F0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CAB" w:rsidRPr="00C40CAB" w:rsidRDefault="00C40CAB" w:rsidP="00C40CAB">
            <w:pPr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Вид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витрат</w:t>
            </w:r>
            <w:proofErr w:type="spellEnd"/>
          </w:p>
        </w:tc>
        <w:tc>
          <w:tcPr>
            <w:tcW w:w="9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CAB" w:rsidRPr="00C40CAB" w:rsidRDefault="00C40CAB" w:rsidP="00C40CAB">
            <w:pPr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За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рік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(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стартовий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>)</w:t>
            </w:r>
          </w:p>
        </w:tc>
        <w:tc>
          <w:tcPr>
            <w:tcW w:w="10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CAB" w:rsidRPr="00C40CAB" w:rsidRDefault="00C40CAB" w:rsidP="00C40CAB">
            <w:pPr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Періодичні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br/>
              <w:t xml:space="preserve">(за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наступний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proofErr w:type="spellStart"/>
            <w:proofErr w:type="gram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р</w:t>
            </w:r>
            <w:proofErr w:type="gram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>ік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>)</w:t>
            </w:r>
          </w:p>
        </w:tc>
        <w:tc>
          <w:tcPr>
            <w:tcW w:w="105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CAB" w:rsidRPr="00C40CAB" w:rsidRDefault="00C40CAB" w:rsidP="00C40CAB">
            <w:pPr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Витрати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за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п’ять</w:t>
            </w:r>
            <w:proofErr w:type="spellEnd"/>
            <w:r w:rsidRPr="00C40CAB"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proofErr w:type="spellStart"/>
            <w:r w:rsidRPr="00C40CAB">
              <w:rPr>
                <w:rFonts w:ascii="Times New Roman" w:hAnsi="Times New Roman"/>
                <w:b/>
                <w:i/>
                <w:lang w:eastAsia="ru-RU"/>
              </w:rPr>
              <w:t>років</w:t>
            </w:r>
            <w:proofErr w:type="spellEnd"/>
          </w:p>
        </w:tc>
      </w:tr>
      <w:tr w:rsidR="00C40CAB" w:rsidRPr="00C03776" w:rsidTr="009429F0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CAB" w:rsidRDefault="00C40CAB" w:rsidP="00EF73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оборотні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активи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канцелярські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товари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C03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6C6882" w:rsidRPr="006C6882" w:rsidRDefault="006C6882" w:rsidP="00EF73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пов’язані</w:t>
            </w:r>
            <w:proofErr w:type="spellEnd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поданням</w:t>
            </w:r>
            <w:proofErr w:type="spellEnd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часткової</w:t>
            </w:r>
            <w:proofErr w:type="spellEnd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</w:p>
          <w:p w:rsidR="006C6882" w:rsidRPr="006C6882" w:rsidRDefault="006C6882" w:rsidP="00EF73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проїзду</w:t>
            </w:r>
            <w:proofErr w:type="spellEnd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подачі</w:t>
            </w:r>
            <w:proofErr w:type="spellEnd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заяви та </w:t>
            </w:r>
            <w:proofErr w:type="spellStart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 грн.</w:t>
            </w:r>
          </w:p>
          <w:p w:rsidR="006C6882" w:rsidRPr="006C6882" w:rsidRDefault="006C6882" w:rsidP="00EF73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часу на </w:t>
            </w:r>
            <w:proofErr w:type="spellStart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заяви – 0,1 год. (39,26 грн.  х 0,1 год.) =3,93 грн.;</w:t>
            </w:r>
          </w:p>
          <w:p w:rsidR="006C6882" w:rsidRPr="00C03776" w:rsidRDefault="006C6882" w:rsidP="00EF73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копіювання</w:t>
            </w:r>
            <w:proofErr w:type="spellEnd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-0,3 </w:t>
            </w:r>
            <w:proofErr w:type="spellStart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 100 =30 </w:t>
            </w:r>
            <w:proofErr w:type="spellStart"/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9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CAB" w:rsidRPr="00C03776" w:rsidRDefault="006C6882" w:rsidP="003F75BB">
            <w:pPr>
              <w:spacing w:before="150"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49,93</w:t>
            </w:r>
          </w:p>
        </w:tc>
        <w:tc>
          <w:tcPr>
            <w:tcW w:w="10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CAB" w:rsidRPr="006C6882" w:rsidRDefault="006C6882" w:rsidP="003F75BB">
            <w:pPr>
              <w:spacing w:before="150"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5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CAB" w:rsidRPr="006C6882" w:rsidRDefault="006C6882" w:rsidP="003F75BB">
            <w:pPr>
              <w:spacing w:before="150"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</w:tbl>
    <w:p w:rsidR="005564D9" w:rsidRPr="005564D9" w:rsidRDefault="005564D9" w:rsidP="005564D9">
      <w:pPr>
        <w:jc w:val="right"/>
        <w:rPr>
          <w:rFonts w:ascii="Times New Roman" w:hAnsi="Times New Roman"/>
          <w:i/>
          <w:sz w:val="28"/>
          <w:szCs w:val="28"/>
          <w:lang w:val="uk-UA"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69"/>
        <w:gridCol w:w="1515"/>
        <w:gridCol w:w="1588"/>
        <w:gridCol w:w="1575"/>
        <w:gridCol w:w="1515"/>
      </w:tblGrid>
      <w:tr w:rsidR="005564D9" w:rsidRPr="005564D9" w:rsidTr="00C40CAB"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5564D9">
              <w:rPr>
                <w:rFonts w:ascii="Times New Roman" w:hAnsi="Times New Roman"/>
                <w:b/>
                <w:i/>
                <w:lang w:eastAsia="ru-RU"/>
              </w:rPr>
              <w:t xml:space="preserve">Вид </w:t>
            </w:r>
            <w:proofErr w:type="spellStart"/>
            <w:r w:rsidRPr="005564D9">
              <w:rPr>
                <w:rFonts w:ascii="Times New Roman" w:hAnsi="Times New Roman"/>
                <w:b/>
                <w:i/>
                <w:lang w:eastAsia="ru-RU"/>
              </w:rPr>
              <w:t>витрат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5564D9">
              <w:rPr>
                <w:rFonts w:ascii="Times New Roman" w:hAnsi="Times New Roman"/>
                <w:b/>
                <w:i/>
                <w:lang w:val="uk-UA" w:eastAsia="ru-RU"/>
              </w:rPr>
              <w:t>Витрати на оплату проїзду, грн.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5564D9">
              <w:rPr>
                <w:rFonts w:ascii="Times New Roman" w:hAnsi="Times New Roman"/>
                <w:b/>
                <w:i/>
                <w:lang w:eastAsia="ru-RU"/>
              </w:rPr>
              <w:t>В</w:t>
            </w:r>
            <w:proofErr w:type="spellStart"/>
            <w:r w:rsidRPr="005564D9">
              <w:rPr>
                <w:rFonts w:ascii="Times New Roman" w:hAnsi="Times New Roman"/>
                <w:b/>
                <w:i/>
                <w:lang w:val="uk-UA" w:eastAsia="ru-RU"/>
              </w:rPr>
              <w:t>артість</w:t>
            </w:r>
            <w:proofErr w:type="spellEnd"/>
            <w:r w:rsidRPr="005564D9">
              <w:rPr>
                <w:rFonts w:ascii="Times New Roman" w:hAnsi="Times New Roman"/>
                <w:b/>
                <w:i/>
                <w:lang w:val="uk-UA" w:eastAsia="ru-RU"/>
              </w:rPr>
              <w:t xml:space="preserve"> часу на подання документів, грн.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b/>
                <w:i/>
                <w:lang w:val="uk-UA" w:eastAsia="ru-RU"/>
              </w:rPr>
            </w:pPr>
            <w:r w:rsidRPr="005564D9">
              <w:rPr>
                <w:rFonts w:ascii="Times New Roman" w:hAnsi="Times New Roman"/>
                <w:b/>
                <w:i/>
                <w:lang w:eastAsia="ru-RU"/>
              </w:rPr>
              <w:t xml:space="preserve">Разом за </w:t>
            </w:r>
            <w:proofErr w:type="spellStart"/>
            <w:r w:rsidRPr="005564D9">
              <w:rPr>
                <w:rFonts w:ascii="Times New Roman" w:hAnsi="Times New Roman"/>
                <w:b/>
                <w:i/>
                <w:lang w:eastAsia="ru-RU"/>
              </w:rPr>
              <w:t>рік</w:t>
            </w:r>
            <w:proofErr w:type="spellEnd"/>
            <w:r w:rsidRPr="005564D9">
              <w:rPr>
                <w:rFonts w:ascii="Times New Roman" w:hAnsi="Times New Roman"/>
                <w:b/>
                <w:i/>
                <w:lang w:val="uk-UA" w:eastAsia="ru-RU"/>
              </w:rPr>
              <w:t>, грн.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b/>
                <w:i/>
                <w:lang w:val="uk-UA" w:eastAsia="ru-RU"/>
              </w:rPr>
            </w:pPr>
            <w:proofErr w:type="spellStart"/>
            <w:r w:rsidRPr="005564D9">
              <w:rPr>
                <w:rFonts w:ascii="Times New Roman" w:hAnsi="Times New Roman"/>
                <w:b/>
                <w:i/>
                <w:lang w:eastAsia="ru-RU"/>
              </w:rPr>
              <w:t>Витрати</w:t>
            </w:r>
            <w:proofErr w:type="spellEnd"/>
            <w:r w:rsidRPr="005564D9">
              <w:rPr>
                <w:rFonts w:ascii="Times New Roman" w:hAnsi="Times New Roman"/>
                <w:b/>
                <w:i/>
                <w:lang w:eastAsia="ru-RU"/>
              </w:rPr>
              <w:t xml:space="preserve"> за </w:t>
            </w:r>
            <w:r w:rsidRPr="005564D9">
              <w:rPr>
                <w:rFonts w:ascii="Times New Roman" w:hAnsi="Times New Roman"/>
                <w:b/>
                <w:i/>
                <w:lang w:eastAsia="ru-RU"/>
              </w:rPr>
              <w:br/>
            </w:r>
            <w:r w:rsidRPr="005564D9">
              <w:rPr>
                <w:rFonts w:ascii="Times New Roman" w:hAnsi="Times New Roman"/>
                <w:b/>
                <w:i/>
                <w:lang w:val="uk-UA" w:eastAsia="ru-RU"/>
              </w:rPr>
              <w:t>п’ять</w:t>
            </w:r>
            <w:r w:rsidRPr="005564D9">
              <w:rPr>
                <w:rFonts w:ascii="Times New Roman" w:hAnsi="Times New Roman"/>
                <w:b/>
                <w:i/>
                <w:lang w:eastAsia="ru-RU"/>
              </w:rPr>
              <w:t xml:space="preserve"> рок</w:t>
            </w:r>
            <w:proofErr w:type="spellStart"/>
            <w:r w:rsidRPr="005564D9">
              <w:rPr>
                <w:rFonts w:ascii="Times New Roman" w:hAnsi="Times New Roman"/>
                <w:b/>
                <w:i/>
                <w:lang w:val="uk-UA" w:eastAsia="ru-RU"/>
              </w:rPr>
              <w:t>ів</w:t>
            </w:r>
            <w:proofErr w:type="spellEnd"/>
            <w:r w:rsidRPr="005564D9">
              <w:rPr>
                <w:rFonts w:ascii="Times New Roman" w:hAnsi="Times New Roman"/>
                <w:b/>
                <w:i/>
                <w:lang w:val="uk-UA" w:eastAsia="ru-RU"/>
              </w:rPr>
              <w:t>, грн.</w:t>
            </w:r>
          </w:p>
        </w:tc>
      </w:tr>
      <w:tr w:rsidR="005564D9" w:rsidRPr="005564D9" w:rsidTr="00C40CAB"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5564D9" w:rsidRDefault="005564D9" w:rsidP="005564D9">
            <w:pPr>
              <w:jc w:val="both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Витрати</w:t>
            </w:r>
            <w:r w:rsidRPr="00556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пов’язані</w:t>
            </w:r>
            <w:r w:rsidRPr="00556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наймом </w:t>
            </w: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додаткового</w:t>
            </w:r>
            <w:r w:rsidRPr="005564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персоналу, </w:t>
            </w: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грн.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Додаткових витрат не передбачено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564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Додаткових витрат не передбачено</w:t>
            </w:r>
          </w:p>
          <w:p w:rsidR="005564D9" w:rsidRPr="005564D9" w:rsidRDefault="005564D9" w:rsidP="005564D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5564D9" w:rsidRPr="005564D9" w:rsidRDefault="005564D9" w:rsidP="005564D9">
      <w:pPr>
        <w:jc w:val="center"/>
        <w:rPr>
          <w:rFonts w:ascii="Times New Roman" w:hAnsi="Times New Roman"/>
          <w:b/>
          <w:sz w:val="16"/>
          <w:szCs w:val="16"/>
          <w:lang w:val="uk-UA" w:eastAsia="ru-RU"/>
        </w:rPr>
      </w:pPr>
    </w:p>
    <w:p w:rsidR="005564D9" w:rsidRPr="005564D9" w:rsidRDefault="005564D9" w:rsidP="005564D9">
      <w:pPr>
        <w:jc w:val="center"/>
        <w:rPr>
          <w:rFonts w:ascii="Times New Roman" w:hAnsi="Times New Roman"/>
          <w:b/>
          <w:sz w:val="16"/>
          <w:szCs w:val="16"/>
          <w:lang w:val="uk-UA" w:eastAsia="ru-RU"/>
        </w:rPr>
      </w:pPr>
    </w:p>
    <w:p w:rsidR="005564D9" w:rsidRPr="005564D9" w:rsidRDefault="005564D9" w:rsidP="005564D9">
      <w:pPr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564D9">
        <w:rPr>
          <w:rFonts w:ascii="Times New Roman" w:hAnsi="Times New Roman"/>
          <w:sz w:val="28"/>
          <w:szCs w:val="28"/>
          <w:lang w:val="uk-UA" w:eastAsia="ru-RU"/>
        </w:rPr>
        <w:t xml:space="preserve">Витрати банківських установ не враховані при розрахунку витрат на одного суб’єкта господарювання великого й середнього підприємництва, що виникають внаслідок дії регуляторного </w:t>
      </w:r>
      <w:proofErr w:type="spellStart"/>
      <w:r w:rsidRPr="005564D9">
        <w:rPr>
          <w:rFonts w:ascii="Times New Roman" w:hAnsi="Times New Roman"/>
          <w:sz w:val="28"/>
          <w:szCs w:val="28"/>
          <w:lang w:val="uk-UA" w:eastAsia="ru-RU"/>
        </w:rPr>
        <w:t>акта</w:t>
      </w:r>
      <w:proofErr w:type="spellEnd"/>
      <w:r w:rsidRPr="005564D9">
        <w:rPr>
          <w:rFonts w:ascii="Times New Roman" w:hAnsi="Times New Roman"/>
          <w:sz w:val="28"/>
          <w:szCs w:val="28"/>
          <w:lang w:val="uk-UA" w:eastAsia="ru-RU"/>
        </w:rPr>
        <w:t xml:space="preserve">, а саме: надання зведеного реєстру суб’єктів господарювання, які уклали кредитні договори, оскільки банківські установи зацікавлені в наданні кредитів </w:t>
      </w:r>
      <w:r w:rsidR="006C6882">
        <w:rPr>
          <w:rFonts w:ascii="Times New Roman" w:hAnsi="Times New Roman"/>
          <w:sz w:val="28"/>
          <w:szCs w:val="28"/>
          <w:lang w:val="uk-UA" w:eastAsia="ru-RU"/>
        </w:rPr>
        <w:t xml:space="preserve">та </w:t>
      </w:r>
      <w:r w:rsidRPr="005564D9">
        <w:rPr>
          <w:rFonts w:ascii="Times New Roman" w:hAnsi="Times New Roman"/>
          <w:sz w:val="28"/>
          <w:szCs w:val="28"/>
          <w:lang w:val="uk-UA" w:eastAsia="ru-RU"/>
        </w:rPr>
        <w:t xml:space="preserve">отриманні доходів у вигляді нарахування відсотків за кредитами. </w:t>
      </w:r>
    </w:p>
    <w:p w:rsidR="00296253" w:rsidRDefault="00296253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296253" w:rsidRDefault="00296253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EF73A6" w:rsidRDefault="00EF73A6" w:rsidP="00EF73A6">
      <w:pPr>
        <w:spacing w:after="150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:rsidR="007E0BCF" w:rsidRDefault="007E0BCF" w:rsidP="00EF73A6">
      <w:pPr>
        <w:tabs>
          <w:tab w:val="left" w:pos="4820"/>
        </w:tabs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lastRenderedPageBreak/>
        <w:tab/>
      </w:r>
      <w:r w:rsidRPr="0007118D">
        <w:rPr>
          <w:rFonts w:ascii="Times New Roman" w:hAnsi="Times New Roman"/>
          <w:lang w:val="uk-UA"/>
        </w:rPr>
        <w:t xml:space="preserve">Додаток </w:t>
      </w:r>
      <w:r w:rsidR="005564D9">
        <w:rPr>
          <w:rFonts w:ascii="Times New Roman" w:hAnsi="Times New Roman"/>
          <w:lang w:val="uk-UA"/>
        </w:rPr>
        <w:t>2</w:t>
      </w:r>
    </w:p>
    <w:p w:rsidR="007E0BCF" w:rsidRPr="00057CBF" w:rsidRDefault="007E0BCF" w:rsidP="00EF73A6">
      <w:pPr>
        <w:ind w:left="4820"/>
        <w:jc w:val="both"/>
        <w:rPr>
          <w:rFonts w:ascii="Times New Roman" w:hAnsi="Times New Roman"/>
          <w:color w:val="252B33"/>
          <w:lang w:val="uk-UA" w:eastAsia="ru-RU"/>
        </w:rPr>
      </w:pPr>
      <w:r w:rsidRPr="0007118D">
        <w:rPr>
          <w:rFonts w:ascii="Times New Roman" w:hAnsi="Times New Roman"/>
          <w:lang w:val="uk-UA"/>
        </w:rPr>
        <w:t>до Аналізу регуляторного впливу</w:t>
      </w: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проє</w:t>
      </w:r>
      <w:r w:rsidRPr="0007118D">
        <w:rPr>
          <w:rFonts w:ascii="Times New Roman" w:hAnsi="Times New Roman"/>
          <w:lang w:val="uk-UA"/>
        </w:rPr>
        <w:t>кту</w:t>
      </w:r>
      <w:proofErr w:type="spellEnd"/>
      <w:r w:rsidRPr="0007118D">
        <w:rPr>
          <w:rFonts w:ascii="Times New Roman" w:hAnsi="Times New Roman"/>
          <w:lang w:val="uk-UA"/>
        </w:rPr>
        <w:t xml:space="preserve"> рішення </w:t>
      </w:r>
      <w:r>
        <w:rPr>
          <w:rFonts w:ascii="Times New Roman" w:hAnsi="Times New Roman"/>
          <w:lang w:val="uk-UA"/>
        </w:rPr>
        <w:t>сесії міської</w:t>
      </w:r>
      <w:r w:rsidRPr="0007118D">
        <w:rPr>
          <w:rFonts w:ascii="Times New Roman" w:hAnsi="Times New Roman"/>
          <w:lang w:val="uk-UA"/>
        </w:rPr>
        <w:t xml:space="preserve"> ради </w:t>
      </w:r>
      <w:r w:rsidRPr="00057CBF">
        <w:rPr>
          <w:rFonts w:ascii="Times New Roman" w:hAnsi="Times New Roman"/>
          <w:bCs/>
          <w:color w:val="252B33"/>
          <w:lang w:val="uk-UA" w:eastAsia="ru-RU"/>
        </w:rPr>
        <w:t xml:space="preserve">«Про затвердження </w:t>
      </w:r>
      <w:r w:rsidR="00E051C2" w:rsidRPr="00E051C2">
        <w:rPr>
          <w:rFonts w:ascii="Times New Roman" w:hAnsi="Times New Roman"/>
          <w:bCs/>
          <w:color w:val="252B33"/>
          <w:lang w:val="uk-UA" w:eastAsia="ru-RU"/>
        </w:rPr>
        <w:t>Порядку часткової компенсації з бюджету Харківської міської територіальної громади відсоткових ставок за кредитами, що надаються банківськими установами на реалізацію бізнес-</w:t>
      </w:r>
      <w:proofErr w:type="spellStart"/>
      <w:r w:rsidR="00E051C2" w:rsidRPr="00E051C2">
        <w:rPr>
          <w:rFonts w:ascii="Times New Roman" w:hAnsi="Times New Roman"/>
          <w:bCs/>
          <w:color w:val="252B33"/>
          <w:lang w:val="uk-UA" w:eastAsia="ru-RU"/>
        </w:rPr>
        <w:t>проєктів</w:t>
      </w:r>
      <w:proofErr w:type="spellEnd"/>
      <w:r w:rsidR="00E051C2" w:rsidRPr="00E051C2">
        <w:rPr>
          <w:rFonts w:ascii="Times New Roman" w:hAnsi="Times New Roman"/>
          <w:bCs/>
          <w:color w:val="252B33"/>
          <w:lang w:val="uk-UA" w:eastAsia="ru-RU"/>
        </w:rPr>
        <w:t xml:space="preserve">  суб’єктів малого та середнього підприємництва міста Харкова</w:t>
      </w:r>
      <w:r w:rsidR="005564D9">
        <w:rPr>
          <w:rFonts w:ascii="Times New Roman" w:hAnsi="Times New Roman"/>
          <w:bCs/>
          <w:color w:val="252B33"/>
          <w:lang w:val="uk-UA" w:eastAsia="ru-RU"/>
        </w:rPr>
        <w:t xml:space="preserve"> у новій редакції</w:t>
      </w:r>
      <w:r w:rsidRPr="00057CBF">
        <w:rPr>
          <w:rFonts w:ascii="Times New Roman" w:hAnsi="Times New Roman"/>
          <w:bCs/>
          <w:color w:val="252B33"/>
          <w:lang w:val="uk-UA" w:eastAsia="ru-RU"/>
        </w:rPr>
        <w:t>»</w:t>
      </w:r>
    </w:p>
    <w:p w:rsidR="00EF73A6" w:rsidRDefault="00EF73A6" w:rsidP="00761E82">
      <w:pPr>
        <w:pStyle w:val="rvps12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15"/>
          <w:b/>
          <w:bCs/>
          <w:color w:val="000000"/>
          <w:sz w:val="27"/>
          <w:szCs w:val="27"/>
          <w:bdr w:val="none" w:sz="0" w:space="0" w:color="auto" w:frame="1"/>
        </w:rPr>
      </w:pPr>
    </w:p>
    <w:p w:rsidR="007E0BCF" w:rsidRPr="00761E82" w:rsidRDefault="007E0BCF" w:rsidP="00761E82">
      <w:pPr>
        <w:pStyle w:val="rvps12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15"/>
          <w:b/>
          <w:bCs/>
          <w:color w:val="000000"/>
          <w:sz w:val="27"/>
          <w:szCs w:val="27"/>
          <w:bdr w:val="none" w:sz="0" w:space="0" w:color="auto" w:frame="1"/>
        </w:rPr>
      </w:pPr>
      <w:r w:rsidRPr="00761E82">
        <w:rPr>
          <w:rStyle w:val="rvts15"/>
          <w:b/>
          <w:bCs/>
          <w:color w:val="000000"/>
          <w:sz w:val="27"/>
          <w:szCs w:val="27"/>
          <w:bdr w:val="none" w:sz="0" w:space="0" w:color="auto" w:frame="1"/>
        </w:rPr>
        <w:t>ТЕСТ</w:t>
      </w:r>
    </w:p>
    <w:p w:rsidR="007E0BCF" w:rsidRPr="00761E82" w:rsidRDefault="007E0BCF" w:rsidP="00761E82">
      <w:pPr>
        <w:pStyle w:val="rvps12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15"/>
          <w:b/>
          <w:bCs/>
          <w:color w:val="000000"/>
          <w:sz w:val="27"/>
          <w:szCs w:val="27"/>
          <w:bdr w:val="none" w:sz="0" w:space="0" w:color="auto" w:frame="1"/>
        </w:rPr>
      </w:pPr>
      <w:r w:rsidRPr="00761E82">
        <w:rPr>
          <w:rStyle w:val="rvts15"/>
          <w:b/>
          <w:bCs/>
          <w:color w:val="000000"/>
          <w:sz w:val="27"/>
          <w:szCs w:val="27"/>
          <w:bdr w:val="none" w:sz="0" w:space="0" w:color="auto" w:frame="1"/>
        </w:rPr>
        <w:t>малого підприємництва (М-Тест)</w:t>
      </w:r>
    </w:p>
    <w:p w:rsidR="007E0BCF" w:rsidRPr="00761E82" w:rsidRDefault="007E0BCF" w:rsidP="00761E82">
      <w:pPr>
        <w:pStyle w:val="rvps12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7"/>
          <w:szCs w:val="27"/>
        </w:rPr>
      </w:pPr>
    </w:p>
    <w:p w:rsidR="007E0BCF" w:rsidRPr="00504415" w:rsidRDefault="007E0BCF" w:rsidP="00761E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6"/>
          <w:szCs w:val="26"/>
        </w:rPr>
      </w:pPr>
      <w:bookmarkStart w:id="1" w:name="n200"/>
      <w:bookmarkEnd w:id="1"/>
      <w:r w:rsidRPr="00504415">
        <w:rPr>
          <w:b/>
          <w:color w:val="000000"/>
          <w:sz w:val="26"/>
          <w:szCs w:val="26"/>
        </w:rPr>
        <w:t>1. Консультації з представниками мікро</w:t>
      </w:r>
      <w:r w:rsidR="009429F0">
        <w:rPr>
          <w:b/>
          <w:color w:val="000000"/>
          <w:sz w:val="26"/>
          <w:szCs w:val="26"/>
        </w:rPr>
        <w:t xml:space="preserve"> </w:t>
      </w:r>
      <w:r w:rsidRPr="00504415">
        <w:rPr>
          <w:b/>
          <w:color w:val="000000"/>
          <w:sz w:val="26"/>
          <w:szCs w:val="26"/>
        </w:rPr>
        <w:t>- та малого підприємництва щодо оцінки впливу регулювання</w:t>
      </w:r>
    </w:p>
    <w:p w:rsidR="007E0BCF" w:rsidRPr="00761E82" w:rsidRDefault="007E0BCF" w:rsidP="00761E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6"/>
          <w:szCs w:val="26"/>
        </w:rPr>
      </w:pPr>
      <w:bookmarkStart w:id="2" w:name="n201"/>
      <w:bookmarkEnd w:id="2"/>
      <w:r w:rsidRPr="00761E82">
        <w:rPr>
          <w:color w:val="000000"/>
          <w:sz w:val="26"/>
          <w:szCs w:val="26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</w:t>
      </w:r>
      <w:r>
        <w:rPr>
          <w:color w:val="000000"/>
          <w:sz w:val="26"/>
          <w:szCs w:val="26"/>
        </w:rPr>
        <w:t>оведено розробником у період з «</w:t>
      </w:r>
      <w:r>
        <w:rPr>
          <w:color w:val="000000"/>
          <w:sz w:val="26"/>
          <w:szCs w:val="26"/>
          <w:lang w:val="ru-RU"/>
        </w:rPr>
        <w:t>01</w:t>
      </w:r>
      <w:r>
        <w:rPr>
          <w:color w:val="000000"/>
          <w:sz w:val="26"/>
          <w:szCs w:val="26"/>
        </w:rPr>
        <w:t xml:space="preserve">» </w:t>
      </w:r>
      <w:r w:rsidR="00296253">
        <w:rPr>
          <w:color w:val="000000"/>
          <w:sz w:val="26"/>
          <w:szCs w:val="26"/>
        </w:rPr>
        <w:t>січня</w:t>
      </w:r>
      <w:r w:rsidRPr="00761E82">
        <w:rPr>
          <w:color w:val="000000"/>
          <w:sz w:val="26"/>
          <w:szCs w:val="26"/>
        </w:rPr>
        <w:t xml:space="preserve"> 20</w:t>
      </w:r>
      <w:r>
        <w:rPr>
          <w:color w:val="000000"/>
          <w:sz w:val="26"/>
          <w:szCs w:val="26"/>
        </w:rPr>
        <w:t>2</w:t>
      </w:r>
      <w:r w:rsidR="006C6882">
        <w:rPr>
          <w:color w:val="000000"/>
          <w:sz w:val="26"/>
          <w:szCs w:val="26"/>
        </w:rPr>
        <w:t>2</w:t>
      </w:r>
      <w:r w:rsidRPr="00761E82">
        <w:rPr>
          <w:color w:val="000000"/>
          <w:sz w:val="26"/>
          <w:szCs w:val="26"/>
        </w:rPr>
        <w:t xml:space="preserve"> року</w:t>
      </w:r>
      <w:r>
        <w:rPr>
          <w:color w:val="000000"/>
          <w:sz w:val="26"/>
          <w:szCs w:val="26"/>
        </w:rPr>
        <w:t xml:space="preserve"> по «01» </w:t>
      </w:r>
      <w:r w:rsidR="00296253">
        <w:rPr>
          <w:color w:val="000000"/>
          <w:sz w:val="26"/>
          <w:szCs w:val="26"/>
        </w:rPr>
        <w:t>березня</w:t>
      </w:r>
      <w:r w:rsidRPr="00761E82">
        <w:rPr>
          <w:color w:val="000000"/>
          <w:sz w:val="26"/>
          <w:szCs w:val="26"/>
        </w:rPr>
        <w:t xml:space="preserve"> 20</w:t>
      </w:r>
      <w:r>
        <w:rPr>
          <w:color w:val="000000"/>
          <w:sz w:val="26"/>
          <w:szCs w:val="26"/>
        </w:rPr>
        <w:t>2</w:t>
      </w:r>
      <w:r w:rsidR="006C6882">
        <w:rPr>
          <w:color w:val="000000"/>
          <w:sz w:val="26"/>
          <w:szCs w:val="26"/>
        </w:rPr>
        <w:t>2</w:t>
      </w:r>
      <w:r w:rsidRPr="00761E82">
        <w:rPr>
          <w:color w:val="000000"/>
          <w:sz w:val="26"/>
          <w:szCs w:val="26"/>
        </w:rPr>
        <w:t xml:space="preserve"> року.</w:t>
      </w:r>
    </w:p>
    <w:p w:rsidR="007E0BCF" w:rsidRPr="00761E82" w:rsidRDefault="007E0BCF" w:rsidP="00761E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2"/>
        <w:gridCol w:w="4003"/>
        <w:gridCol w:w="1830"/>
        <w:gridCol w:w="3098"/>
      </w:tblGrid>
      <w:tr w:rsidR="007E0BCF" w:rsidRPr="00323895" w:rsidTr="0012770B">
        <w:trPr>
          <w:jc w:val="center"/>
        </w:trPr>
        <w:tc>
          <w:tcPr>
            <w:tcW w:w="562" w:type="dxa"/>
            <w:vAlign w:val="center"/>
          </w:tcPr>
          <w:p w:rsidR="007E0BCF" w:rsidRPr="00323895" w:rsidRDefault="007E0BCF" w:rsidP="00C03D67">
            <w:pPr>
              <w:jc w:val="center"/>
              <w:rPr>
                <w:rFonts w:ascii="Times New Roman" w:hAnsi="Times New Roman"/>
                <w:b/>
              </w:rPr>
            </w:pPr>
            <w:r w:rsidRPr="00323895">
              <w:rPr>
                <w:rFonts w:ascii="Times New Roman" w:hAnsi="Times New Roman"/>
                <w:b/>
              </w:rPr>
              <w:t>№</w:t>
            </w:r>
          </w:p>
          <w:p w:rsidR="007E0BCF" w:rsidRPr="00323895" w:rsidRDefault="007E0BCF" w:rsidP="00C03D67">
            <w:pPr>
              <w:jc w:val="center"/>
              <w:rPr>
                <w:rFonts w:ascii="Times New Roman" w:hAnsi="Times New Roman"/>
                <w:b/>
              </w:rPr>
            </w:pPr>
            <w:r w:rsidRPr="00323895">
              <w:rPr>
                <w:rFonts w:ascii="Times New Roman" w:hAnsi="Times New Roman"/>
                <w:b/>
              </w:rPr>
              <w:t>з/п</w:t>
            </w:r>
          </w:p>
        </w:tc>
        <w:tc>
          <w:tcPr>
            <w:tcW w:w="4003" w:type="dxa"/>
            <w:vAlign w:val="center"/>
          </w:tcPr>
          <w:p w:rsidR="007E0BCF" w:rsidRPr="00323895" w:rsidRDefault="007E0BCF" w:rsidP="00C03D67">
            <w:pPr>
              <w:ind w:left="-104" w:right="-7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23895">
              <w:rPr>
                <w:rFonts w:ascii="Times New Roman" w:hAnsi="Times New Roman"/>
                <w:b/>
                <w:lang w:val="uk-UA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1830" w:type="dxa"/>
            <w:vAlign w:val="center"/>
          </w:tcPr>
          <w:p w:rsidR="007E0BCF" w:rsidRPr="00323895" w:rsidRDefault="007E0BCF" w:rsidP="00C03D67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323895">
              <w:rPr>
                <w:rFonts w:ascii="Times New Roman" w:hAnsi="Times New Roman"/>
                <w:b/>
                <w:lang w:val="uk-UA"/>
              </w:rPr>
              <w:t>Кількість учасників консультацій, осіб</w:t>
            </w:r>
          </w:p>
        </w:tc>
        <w:tc>
          <w:tcPr>
            <w:tcW w:w="3098" w:type="dxa"/>
            <w:vAlign w:val="center"/>
          </w:tcPr>
          <w:p w:rsidR="007E0BCF" w:rsidRPr="00323895" w:rsidRDefault="007E0BCF" w:rsidP="00C03D67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323895">
              <w:rPr>
                <w:rFonts w:ascii="Times New Roman" w:hAnsi="Times New Roman"/>
                <w:b/>
                <w:lang w:val="uk-UA"/>
              </w:rPr>
              <w:t>Основні результати консультацій (опис)</w:t>
            </w:r>
          </w:p>
        </w:tc>
      </w:tr>
      <w:tr w:rsidR="00AD69ED" w:rsidRPr="00323895" w:rsidTr="0012770B">
        <w:trPr>
          <w:jc w:val="center"/>
        </w:trPr>
        <w:tc>
          <w:tcPr>
            <w:tcW w:w="562" w:type="dxa"/>
          </w:tcPr>
          <w:p w:rsidR="00AD69ED" w:rsidRPr="00323895" w:rsidRDefault="00AD69ED" w:rsidP="00C03D67">
            <w:pPr>
              <w:rPr>
                <w:rFonts w:ascii="Times New Roman" w:hAnsi="Times New Roman"/>
                <w:sz w:val="26"/>
                <w:szCs w:val="26"/>
              </w:rPr>
            </w:pPr>
            <w:r w:rsidRPr="0032389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003" w:type="dxa"/>
          </w:tcPr>
          <w:p w:rsidR="00AD69ED" w:rsidRPr="00323895" w:rsidRDefault="00AD69ED" w:rsidP="00761E82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23895">
              <w:rPr>
                <w:rFonts w:ascii="Times New Roman" w:hAnsi="Times New Roman"/>
                <w:sz w:val="26"/>
                <w:szCs w:val="26"/>
                <w:lang w:val="uk-UA"/>
              </w:rPr>
              <w:t>Зустрічі з окремими суб’єктами малого підприємництва</w:t>
            </w:r>
          </w:p>
        </w:tc>
        <w:tc>
          <w:tcPr>
            <w:tcW w:w="1830" w:type="dxa"/>
          </w:tcPr>
          <w:p w:rsidR="00AD69ED" w:rsidRPr="00323895" w:rsidRDefault="00AD69ED" w:rsidP="00C03D6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23895"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3098" w:type="dxa"/>
            <w:vMerge w:val="restart"/>
          </w:tcPr>
          <w:p w:rsidR="00AD69ED" w:rsidRPr="00323895" w:rsidRDefault="00AD69ED" w:rsidP="00E1352F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2389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Отримано пропозиції щодо вдосконалення розробленого проекту регуляторного </w:t>
            </w:r>
            <w:proofErr w:type="spellStart"/>
            <w:r w:rsidRPr="00323895">
              <w:rPr>
                <w:rFonts w:ascii="Times New Roman" w:hAnsi="Times New Roman"/>
                <w:sz w:val="26"/>
                <w:szCs w:val="26"/>
                <w:lang w:val="uk-UA"/>
              </w:rPr>
              <w:t>акт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proofErr w:type="spellEnd"/>
          </w:p>
        </w:tc>
      </w:tr>
      <w:tr w:rsidR="00AD69ED" w:rsidRPr="00323895" w:rsidTr="0012770B">
        <w:trPr>
          <w:jc w:val="center"/>
        </w:trPr>
        <w:tc>
          <w:tcPr>
            <w:tcW w:w="562" w:type="dxa"/>
          </w:tcPr>
          <w:p w:rsidR="00AD69ED" w:rsidRPr="00323895" w:rsidRDefault="00AD69ED" w:rsidP="00C03D67">
            <w:pPr>
              <w:rPr>
                <w:rFonts w:ascii="Times New Roman" w:hAnsi="Times New Roman"/>
                <w:sz w:val="26"/>
                <w:szCs w:val="26"/>
              </w:rPr>
            </w:pPr>
            <w:r w:rsidRPr="0032389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003" w:type="dxa"/>
          </w:tcPr>
          <w:p w:rsidR="00AD69ED" w:rsidRPr="00AD69ED" w:rsidRDefault="00AD69ED" w:rsidP="00AD69ED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D69ED">
              <w:rPr>
                <w:rFonts w:ascii="Times New Roman" w:hAnsi="Times New Roman"/>
                <w:sz w:val="26"/>
                <w:szCs w:val="26"/>
                <w:lang w:val="uk-UA"/>
              </w:rPr>
              <w:t>Консультування з представниками Харківських відділень банків</w:t>
            </w:r>
          </w:p>
        </w:tc>
        <w:tc>
          <w:tcPr>
            <w:tcW w:w="1830" w:type="dxa"/>
          </w:tcPr>
          <w:p w:rsidR="00AD69ED" w:rsidRPr="00AD69ED" w:rsidRDefault="00AD69ED" w:rsidP="00C03D6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D69ED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098" w:type="dxa"/>
            <w:vMerge/>
          </w:tcPr>
          <w:p w:rsidR="00AD69ED" w:rsidRPr="00AD69ED" w:rsidRDefault="00AD69ED" w:rsidP="00C03D67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AD69ED" w:rsidRPr="00323895" w:rsidTr="0012770B">
        <w:trPr>
          <w:jc w:val="center"/>
        </w:trPr>
        <w:tc>
          <w:tcPr>
            <w:tcW w:w="562" w:type="dxa"/>
          </w:tcPr>
          <w:p w:rsidR="00AD69ED" w:rsidRPr="00AD69ED" w:rsidRDefault="00AD69ED" w:rsidP="00C03D67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4003" w:type="dxa"/>
          </w:tcPr>
          <w:p w:rsidR="00AD69ED" w:rsidRPr="00AD69ED" w:rsidRDefault="00AD69ED" w:rsidP="00761E82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D69ED">
              <w:rPr>
                <w:rFonts w:ascii="Times New Roman" w:hAnsi="Times New Roman"/>
                <w:sz w:val="26"/>
                <w:szCs w:val="26"/>
                <w:lang w:val="uk-UA"/>
              </w:rPr>
              <w:t>Консультації з представниками виконавчих органів міської ради</w:t>
            </w:r>
          </w:p>
        </w:tc>
        <w:tc>
          <w:tcPr>
            <w:tcW w:w="1830" w:type="dxa"/>
          </w:tcPr>
          <w:p w:rsidR="00AD69ED" w:rsidRPr="00AD69ED" w:rsidRDefault="00AD69ED" w:rsidP="00C03D6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D69ED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098" w:type="dxa"/>
            <w:vMerge/>
          </w:tcPr>
          <w:p w:rsidR="00AD69ED" w:rsidRPr="00AD69ED" w:rsidRDefault="00AD69ED" w:rsidP="00C03D67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AD69ED" w:rsidRPr="00092B58" w:rsidTr="0012770B">
        <w:trPr>
          <w:jc w:val="center"/>
        </w:trPr>
        <w:tc>
          <w:tcPr>
            <w:tcW w:w="562" w:type="dxa"/>
          </w:tcPr>
          <w:p w:rsidR="00AD69ED" w:rsidRPr="00323895" w:rsidRDefault="00AD69ED" w:rsidP="00C03D67">
            <w:pPr>
              <w:rPr>
                <w:rFonts w:ascii="Times New Roman" w:hAnsi="Times New Roman"/>
                <w:color w:val="C00000"/>
                <w:sz w:val="26"/>
                <w:szCs w:val="26"/>
              </w:rPr>
            </w:pPr>
          </w:p>
        </w:tc>
        <w:tc>
          <w:tcPr>
            <w:tcW w:w="4003" w:type="dxa"/>
          </w:tcPr>
          <w:p w:rsidR="00AD69ED" w:rsidRPr="00AD69ED" w:rsidRDefault="00AD69ED" w:rsidP="00761E82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D69ED">
              <w:rPr>
                <w:rFonts w:ascii="Times New Roman" w:hAnsi="Times New Roman"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830" w:type="dxa"/>
          </w:tcPr>
          <w:p w:rsidR="00AD69ED" w:rsidRPr="00AD69ED" w:rsidRDefault="00AD69ED" w:rsidP="00AD69ED">
            <w:pPr>
              <w:shd w:val="clear" w:color="auto" w:fill="FDFDFD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3098" w:type="dxa"/>
          </w:tcPr>
          <w:p w:rsidR="00AD69ED" w:rsidRPr="00AD69ED" w:rsidRDefault="00AD69ED" w:rsidP="00E1352F">
            <w:pPr>
              <w:shd w:val="clear" w:color="auto" w:fill="FDFDFD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7E0BCF" w:rsidRPr="00E1352F" w:rsidRDefault="007E0BCF" w:rsidP="00761E82">
      <w:pPr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E0BCF" w:rsidRPr="00FF14A7" w:rsidRDefault="007E0BCF" w:rsidP="00761E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6"/>
          <w:szCs w:val="26"/>
          <w:lang w:eastAsia="ru-RU"/>
        </w:rPr>
      </w:pPr>
      <w:r w:rsidRPr="00FF14A7">
        <w:rPr>
          <w:b/>
          <w:sz w:val="26"/>
          <w:szCs w:val="26"/>
          <w:lang w:eastAsia="ru-RU"/>
        </w:rPr>
        <w:t>2. Вимірювання впливу регулювання на суб’єктів малого підприємництва</w:t>
      </w:r>
      <w:r w:rsidR="00FF14A7">
        <w:rPr>
          <w:b/>
          <w:sz w:val="26"/>
          <w:szCs w:val="26"/>
          <w:lang w:eastAsia="ru-RU"/>
        </w:rPr>
        <w:t xml:space="preserve"> </w:t>
      </w:r>
      <w:r w:rsidRPr="00FF14A7">
        <w:rPr>
          <w:b/>
          <w:sz w:val="26"/>
          <w:szCs w:val="26"/>
          <w:lang w:eastAsia="ru-RU"/>
        </w:rPr>
        <w:t xml:space="preserve"> (в т. ч. мікро- ):</w:t>
      </w:r>
    </w:p>
    <w:p w:rsidR="007E0BCF" w:rsidRPr="00761E82" w:rsidRDefault="007E0BCF" w:rsidP="00761E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  <w:lang w:eastAsia="ru-RU"/>
        </w:rPr>
      </w:pPr>
      <w:bookmarkStart w:id="3" w:name="n204"/>
      <w:bookmarkEnd w:id="3"/>
      <w:r w:rsidRPr="00761E82">
        <w:rPr>
          <w:sz w:val="26"/>
          <w:szCs w:val="26"/>
          <w:lang w:eastAsia="ru-RU"/>
        </w:rPr>
        <w:t xml:space="preserve">- кількість суб’єктів малого підприємництва, на яких поширюється регулювання, </w:t>
      </w:r>
      <w:r w:rsidR="00AD69ED">
        <w:rPr>
          <w:sz w:val="26"/>
          <w:szCs w:val="26"/>
          <w:lang w:eastAsia="ru-RU"/>
        </w:rPr>
        <w:t>191 одиниць</w:t>
      </w:r>
      <w:r w:rsidRPr="00761E82">
        <w:rPr>
          <w:sz w:val="26"/>
          <w:szCs w:val="26"/>
          <w:lang w:eastAsia="ru-RU"/>
        </w:rPr>
        <w:t>;</w:t>
      </w:r>
    </w:p>
    <w:p w:rsidR="007E0BCF" w:rsidRDefault="007E0BCF" w:rsidP="00761E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  <w:lang w:eastAsia="ru-RU"/>
        </w:rPr>
      </w:pPr>
      <w:bookmarkStart w:id="4" w:name="n205"/>
      <w:bookmarkEnd w:id="4"/>
      <w:r w:rsidRPr="00761E82">
        <w:rPr>
          <w:sz w:val="26"/>
          <w:szCs w:val="26"/>
          <w:lang w:eastAsia="ru-RU"/>
        </w:rPr>
        <w:t xml:space="preserve">- питома вага суб’єктів малого підприємництва у загальній кількості суб’єктів господарювання, на яких проблема справляє вплив </w:t>
      </w:r>
      <w:r w:rsidR="00AD69ED">
        <w:rPr>
          <w:sz w:val="26"/>
          <w:szCs w:val="26"/>
          <w:lang w:eastAsia="ru-RU"/>
        </w:rPr>
        <w:t>95</w:t>
      </w:r>
      <w:r w:rsidRPr="00761E82">
        <w:rPr>
          <w:sz w:val="26"/>
          <w:szCs w:val="26"/>
          <w:lang w:eastAsia="ru-RU"/>
        </w:rPr>
        <w:t>,</w:t>
      </w:r>
      <w:r w:rsidR="006C6882">
        <w:rPr>
          <w:sz w:val="26"/>
          <w:szCs w:val="26"/>
          <w:lang w:eastAsia="ru-RU"/>
        </w:rPr>
        <w:t>7</w:t>
      </w:r>
      <w:r>
        <w:rPr>
          <w:sz w:val="26"/>
          <w:szCs w:val="26"/>
          <w:lang w:eastAsia="ru-RU"/>
        </w:rPr>
        <w:t>% (відповідно до таблиці «</w:t>
      </w:r>
      <w:r w:rsidRPr="00761E82">
        <w:rPr>
          <w:sz w:val="26"/>
          <w:szCs w:val="26"/>
          <w:lang w:eastAsia="ru-RU"/>
        </w:rPr>
        <w:t>Оцінка впливу на сферу інт</w:t>
      </w:r>
      <w:r>
        <w:rPr>
          <w:sz w:val="26"/>
          <w:szCs w:val="26"/>
          <w:lang w:eastAsia="ru-RU"/>
        </w:rPr>
        <w:t>ересів суб’єктів господарювання»</w:t>
      </w:r>
      <w:r w:rsidRPr="00761E82">
        <w:rPr>
          <w:sz w:val="26"/>
          <w:szCs w:val="26"/>
          <w:lang w:eastAsia="ru-RU"/>
        </w:rPr>
        <w:t>).</w:t>
      </w:r>
      <w:r>
        <w:rPr>
          <w:sz w:val="26"/>
          <w:szCs w:val="26"/>
          <w:lang w:eastAsia="ru-RU"/>
        </w:rPr>
        <w:t xml:space="preserve"> </w:t>
      </w:r>
    </w:p>
    <w:p w:rsidR="00AD69ED" w:rsidRDefault="00AD69ED" w:rsidP="00761E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C00000"/>
          <w:sz w:val="26"/>
          <w:szCs w:val="26"/>
          <w:lang w:eastAsia="ru-RU"/>
        </w:rPr>
      </w:pPr>
    </w:p>
    <w:p w:rsidR="009429F0" w:rsidRDefault="009429F0" w:rsidP="00761E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C00000"/>
          <w:sz w:val="26"/>
          <w:szCs w:val="26"/>
          <w:lang w:eastAsia="ru-RU"/>
        </w:rPr>
      </w:pPr>
    </w:p>
    <w:p w:rsidR="009429F0" w:rsidRDefault="009429F0" w:rsidP="00761E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C00000"/>
          <w:sz w:val="26"/>
          <w:szCs w:val="26"/>
          <w:lang w:eastAsia="ru-RU"/>
        </w:rPr>
      </w:pPr>
    </w:p>
    <w:p w:rsidR="009429F0" w:rsidRDefault="009429F0" w:rsidP="00761E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C00000"/>
          <w:sz w:val="26"/>
          <w:szCs w:val="26"/>
          <w:lang w:eastAsia="ru-RU"/>
        </w:rPr>
      </w:pPr>
    </w:p>
    <w:p w:rsidR="0012770B" w:rsidRDefault="0012770B" w:rsidP="00761E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C00000"/>
          <w:sz w:val="26"/>
          <w:szCs w:val="26"/>
          <w:lang w:eastAsia="ru-RU"/>
        </w:rPr>
      </w:pPr>
    </w:p>
    <w:p w:rsidR="009429F0" w:rsidRPr="00F9569C" w:rsidRDefault="009429F0" w:rsidP="00761E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C00000"/>
          <w:sz w:val="26"/>
          <w:szCs w:val="26"/>
          <w:lang w:eastAsia="ru-RU"/>
        </w:rPr>
      </w:pPr>
    </w:p>
    <w:p w:rsidR="007E0BCF" w:rsidRPr="00FF14A7" w:rsidRDefault="007E0BCF" w:rsidP="00223E7E">
      <w:pPr>
        <w:ind w:firstLine="720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</w:pPr>
      <w:r w:rsidRPr="00FF14A7">
        <w:rPr>
          <w:rFonts w:ascii="Times New Roman" w:hAnsi="Times New Roman"/>
          <w:b/>
          <w:sz w:val="26"/>
          <w:szCs w:val="26"/>
          <w:lang w:val="uk-UA"/>
        </w:rPr>
        <w:lastRenderedPageBreak/>
        <w:t>3.</w:t>
      </w:r>
      <w:r w:rsidRPr="00223E7E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FF14A7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>Розрахунок витрат суб’єктів малого підприємництва на виконання вимог регулювання</w:t>
      </w: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5093"/>
        <w:gridCol w:w="1402"/>
        <w:gridCol w:w="1117"/>
        <w:gridCol w:w="1256"/>
      </w:tblGrid>
      <w:tr w:rsidR="007E0BCF" w:rsidRPr="00323895" w:rsidTr="006C6882">
        <w:trPr>
          <w:cantSplit/>
          <w:trHeight w:val="1777"/>
          <w:jc w:val="center"/>
        </w:trPr>
        <w:tc>
          <w:tcPr>
            <w:tcW w:w="671" w:type="dxa"/>
            <w:vAlign w:val="center"/>
          </w:tcPr>
          <w:p w:rsidR="007E0BCF" w:rsidRPr="00323895" w:rsidRDefault="007E0BCF" w:rsidP="00C03D67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323895">
              <w:rPr>
                <w:rFonts w:ascii="Times New Roman" w:hAnsi="Times New Roman"/>
                <w:b/>
                <w:color w:val="000000"/>
                <w:sz w:val="26"/>
                <w:szCs w:val="26"/>
                <w:lang w:eastAsia="uk-UA"/>
              </w:rPr>
              <w:t>№</w:t>
            </w:r>
          </w:p>
          <w:p w:rsidR="007E0BCF" w:rsidRPr="00323895" w:rsidRDefault="007E0BCF" w:rsidP="00C03D67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323895">
              <w:rPr>
                <w:rFonts w:ascii="Times New Roman" w:hAnsi="Times New Roman"/>
                <w:b/>
                <w:color w:val="000000"/>
                <w:sz w:val="26"/>
                <w:szCs w:val="26"/>
                <w:lang w:eastAsia="uk-UA"/>
              </w:rPr>
              <w:t>з/п</w:t>
            </w:r>
          </w:p>
          <w:p w:rsidR="007E0BCF" w:rsidRPr="00323895" w:rsidRDefault="007E0BCF" w:rsidP="00C03D6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093" w:type="dxa"/>
            <w:vAlign w:val="center"/>
          </w:tcPr>
          <w:p w:rsidR="007E0BCF" w:rsidRPr="00323895" w:rsidRDefault="007E0BCF" w:rsidP="00C03D6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23895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Найменування оцінки</w:t>
            </w:r>
          </w:p>
        </w:tc>
        <w:tc>
          <w:tcPr>
            <w:tcW w:w="1402" w:type="dxa"/>
            <w:textDirection w:val="btLr"/>
            <w:vAlign w:val="center"/>
          </w:tcPr>
          <w:p w:rsidR="007E0BCF" w:rsidRPr="005E141E" w:rsidRDefault="007E0BCF" w:rsidP="005E14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141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У перший рік (стартовий рік впровадження регулювання)</w:t>
            </w:r>
          </w:p>
        </w:tc>
        <w:tc>
          <w:tcPr>
            <w:tcW w:w="1117" w:type="dxa"/>
            <w:textDirection w:val="btLr"/>
            <w:vAlign w:val="center"/>
          </w:tcPr>
          <w:p w:rsidR="007E0BCF" w:rsidRPr="005E141E" w:rsidRDefault="007E0BCF" w:rsidP="005E14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141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Періодичні (за наступний рік)</w:t>
            </w:r>
          </w:p>
        </w:tc>
        <w:tc>
          <w:tcPr>
            <w:tcW w:w="1256" w:type="dxa"/>
            <w:textDirection w:val="btLr"/>
            <w:vAlign w:val="center"/>
          </w:tcPr>
          <w:p w:rsidR="007E0BCF" w:rsidRPr="005E141E" w:rsidRDefault="007E0BCF" w:rsidP="005E14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E141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Витрати за п’ять років</w:t>
            </w:r>
          </w:p>
        </w:tc>
      </w:tr>
      <w:tr w:rsidR="007E0BCF" w:rsidRPr="00323895" w:rsidTr="00C03D67">
        <w:trPr>
          <w:trHeight w:val="273"/>
          <w:jc w:val="center"/>
        </w:trPr>
        <w:tc>
          <w:tcPr>
            <w:tcW w:w="9539" w:type="dxa"/>
            <w:gridSpan w:val="5"/>
          </w:tcPr>
          <w:p w:rsidR="007E0BCF" w:rsidRPr="00323895" w:rsidRDefault="007E0BCF" w:rsidP="006A023D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Оцінка «прямих» витрат суб’єктів малого підприємництва на виконання регулювання</w:t>
            </w:r>
          </w:p>
        </w:tc>
      </w:tr>
      <w:tr w:rsidR="007E0BCF" w:rsidRPr="00323895" w:rsidTr="006C6882">
        <w:trPr>
          <w:trHeight w:val="497"/>
          <w:jc w:val="center"/>
        </w:trPr>
        <w:tc>
          <w:tcPr>
            <w:tcW w:w="671" w:type="dxa"/>
          </w:tcPr>
          <w:p w:rsidR="007E0BCF" w:rsidRPr="00323895" w:rsidRDefault="007E0BCF" w:rsidP="00C03D67">
            <w:pPr>
              <w:spacing w:before="150" w:beforeAutospacing="1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5093" w:type="dxa"/>
          </w:tcPr>
          <w:p w:rsidR="007E0BCF" w:rsidRPr="00323895" w:rsidRDefault="007E0BCF" w:rsidP="009316C7">
            <w:pPr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1402" w:type="dxa"/>
          </w:tcPr>
          <w:p w:rsidR="007E0BCF" w:rsidRPr="00323895" w:rsidRDefault="007E0BCF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  <w:tc>
          <w:tcPr>
            <w:tcW w:w="1117" w:type="dxa"/>
          </w:tcPr>
          <w:p w:rsidR="007E0BCF" w:rsidRPr="00323895" w:rsidRDefault="007E0BCF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  <w:tc>
          <w:tcPr>
            <w:tcW w:w="1256" w:type="dxa"/>
          </w:tcPr>
          <w:p w:rsidR="007E0BCF" w:rsidRPr="00323895" w:rsidRDefault="007E0BCF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</w:tr>
      <w:tr w:rsidR="007E0BCF" w:rsidRPr="00323895" w:rsidTr="006C6882">
        <w:trPr>
          <w:trHeight w:val="1018"/>
          <w:jc w:val="center"/>
        </w:trPr>
        <w:tc>
          <w:tcPr>
            <w:tcW w:w="671" w:type="dxa"/>
          </w:tcPr>
          <w:p w:rsidR="007E0BCF" w:rsidRPr="00323895" w:rsidRDefault="007E0BCF" w:rsidP="00C03D67">
            <w:pPr>
              <w:spacing w:before="150" w:beforeAutospacing="1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5093" w:type="dxa"/>
          </w:tcPr>
          <w:p w:rsidR="007E0BCF" w:rsidRPr="00323895" w:rsidRDefault="007E0BCF" w:rsidP="009316C7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1402" w:type="dxa"/>
          </w:tcPr>
          <w:p w:rsidR="007E0BCF" w:rsidRPr="00323895" w:rsidRDefault="007E0BCF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  <w:tc>
          <w:tcPr>
            <w:tcW w:w="1117" w:type="dxa"/>
          </w:tcPr>
          <w:p w:rsidR="007E0BCF" w:rsidRPr="00323895" w:rsidRDefault="007E0BCF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  <w:tc>
          <w:tcPr>
            <w:tcW w:w="1256" w:type="dxa"/>
          </w:tcPr>
          <w:p w:rsidR="007E0BCF" w:rsidRPr="00323895" w:rsidRDefault="007E0BCF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</w:tr>
      <w:tr w:rsidR="007E0BCF" w:rsidRPr="00323895" w:rsidTr="006C6882">
        <w:trPr>
          <w:trHeight w:val="560"/>
          <w:jc w:val="center"/>
        </w:trPr>
        <w:tc>
          <w:tcPr>
            <w:tcW w:w="671" w:type="dxa"/>
          </w:tcPr>
          <w:p w:rsidR="007E0BCF" w:rsidRPr="00323895" w:rsidRDefault="007E0BCF" w:rsidP="00C03D67">
            <w:pPr>
              <w:spacing w:before="150" w:beforeAutospacing="1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5093" w:type="dxa"/>
          </w:tcPr>
          <w:p w:rsidR="007E0BCF" w:rsidRPr="00323895" w:rsidRDefault="007E0BCF" w:rsidP="009316C7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Процедури експлуатації обладнання (експлуатаційні витрати - витратні матеріали)</w:t>
            </w:r>
          </w:p>
        </w:tc>
        <w:tc>
          <w:tcPr>
            <w:tcW w:w="1402" w:type="dxa"/>
          </w:tcPr>
          <w:p w:rsidR="007E0BCF" w:rsidRPr="00323895" w:rsidRDefault="007E0BCF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  <w:tc>
          <w:tcPr>
            <w:tcW w:w="1117" w:type="dxa"/>
          </w:tcPr>
          <w:p w:rsidR="007E0BCF" w:rsidRPr="00323895" w:rsidRDefault="007E0BCF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  <w:tc>
          <w:tcPr>
            <w:tcW w:w="1256" w:type="dxa"/>
          </w:tcPr>
          <w:p w:rsidR="007E0BCF" w:rsidRPr="00323895" w:rsidRDefault="007E0BCF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</w:tr>
      <w:tr w:rsidR="007E0BCF" w:rsidRPr="00323895" w:rsidTr="006A023D">
        <w:trPr>
          <w:trHeight w:val="572"/>
          <w:jc w:val="center"/>
        </w:trPr>
        <w:tc>
          <w:tcPr>
            <w:tcW w:w="671" w:type="dxa"/>
          </w:tcPr>
          <w:p w:rsidR="007E0BCF" w:rsidRPr="00323895" w:rsidRDefault="007E0BCF" w:rsidP="00C03D67">
            <w:pPr>
              <w:spacing w:before="150" w:beforeAutospacing="1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4.</w:t>
            </w:r>
          </w:p>
        </w:tc>
        <w:tc>
          <w:tcPr>
            <w:tcW w:w="5093" w:type="dxa"/>
          </w:tcPr>
          <w:p w:rsidR="007E0BCF" w:rsidRPr="00323895" w:rsidRDefault="007E0BCF" w:rsidP="006A023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Процедури обслуговування обладнання (технічне обслуговування)</w:t>
            </w:r>
          </w:p>
        </w:tc>
        <w:tc>
          <w:tcPr>
            <w:tcW w:w="1402" w:type="dxa"/>
          </w:tcPr>
          <w:p w:rsidR="007E0BCF" w:rsidRPr="00323895" w:rsidRDefault="007E0BCF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  <w:tc>
          <w:tcPr>
            <w:tcW w:w="1117" w:type="dxa"/>
          </w:tcPr>
          <w:p w:rsidR="007E0BCF" w:rsidRPr="00323895" w:rsidRDefault="007E0BCF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  <w:tc>
          <w:tcPr>
            <w:tcW w:w="1256" w:type="dxa"/>
          </w:tcPr>
          <w:p w:rsidR="007E0BCF" w:rsidRPr="00323895" w:rsidRDefault="007E0BCF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</w:tr>
      <w:tr w:rsidR="007E0BCF" w:rsidRPr="00323895" w:rsidTr="006C6882">
        <w:trPr>
          <w:trHeight w:val="418"/>
          <w:jc w:val="center"/>
        </w:trPr>
        <w:tc>
          <w:tcPr>
            <w:tcW w:w="671" w:type="dxa"/>
          </w:tcPr>
          <w:p w:rsidR="007E0BCF" w:rsidRPr="00323895" w:rsidRDefault="007E0BCF" w:rsidP="00C03D67">
            <w:pPr>
              <w:spacing w:before="150" w:beforeAutospacing="1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5.</w:t>
            </w:r>
          </w:p>
        </w:tc>
        <w:tc>
          <w:tcPr>
            <w:tcW w:w="5093" w:type="dxa"/>
          </w:tcPr>
          <w:p w:rsidR="007E0BCF" w:rsidRPr="00323895" w:rsidRDefault="007E0BCF" w:rsidP="00A2641C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  <w:t>Інші процедури</w:t>
            </w:r>
          </w:p>
          <w:p w:rsidR="007E0BCF" w:rsidRPr="00323895" w:rsidRDefault="007E0BCF" w:rsidP="00544D4A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(вартість оформлення пакету документів для подання </w:t>
            </w:r>
            <w:r w:rsidRPr="00AF5DE9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uk-UA" w:eastAsia="uk-UA"/>
              </w:rPr>
              <w:t xml:space="preserve">до </w:t>
            </w:r>
            <w:r w:rsidRPr="0032389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банку</w:t>
            </w:r>
            <w:r w:rsidRPr="00323895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  <w:t>)</w:t>
            </w:r>
          </w:p>
        </w:tc>
        <w:tc>
          <w:tcPr>
            <w:tcW w:w="1402" w:type="dxa"/>
          </w:tcPr>
          <w:p w:rsidR="007E0BCF" w:rsidRPr="009316C7" w:rsidRDefault="006C6882" w:rsidP="00C03D67">
            <w:pPr>
              <w:ind w:right="-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30</w:t>
            </w:r>
            <w:r w:rsidR="007E0BCF" w:rsidRPr="009316C7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,0</w:t>
            </w:r>
          </w:p>
        </w:tc>
        <w:tc>
          <w:tcPr>
            <w:tcW w:w="1117" w:type="dxa"/>
          </w:tcPr>
          <w:p w:rsidR="007E0BCF" w:rsidRPr="00323895" w:rsidRDefault="007E0BCF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  <w:tc>
          <w:tcPr>
            <w:tcW w:w="1256" w:type="dxa"/>
          </w:tcPr>
          <w:p w:rsidR="007E0BCF" w:rsidRPr="00323895" w:rsidRDefault="006C6882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30</w:t>
            </w:r>
            <w:r w:rsidR="007E0BCF"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,0</w:t>
            </w:r>
          </w:p>
        </w:tc>
      </w:tr>
      <w:tr w:rsidR="007E0BCF" w:rsidRPr="00323895" w:rsidTr="006C6882">
        <w:trPr>
          <w:trHeight w:val="418"/>
          <w:jc w:val="center"/>
        </w:trPr>
        <w:tc>
          <w:tcPr>
            <w:tcW w:w="671" w:type="dxa"/>
          </w:tcPr>
          <w:p w:rsidR="007E0BCF" w:rsidRPr="00323895" w:rsidRDefault="007E0BCF" w:rsidP="00C03D67">
            <w:pPr>
              <w:spacing w:before="150" w:beforeAutospacing="1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6.</w:t>
            </w:r>
          </w:p>
        </w:tc>
        <w:tc>
          <w:tcPr>
            <w:tcW w:w="5093" w:type="dxa"/>
          </w:tcPr>
          <w:p w:rsidR="007E0BCF" w:rsidRPr="00323895" w:rsidRDefault="007E0BCF" w:rsidP="00A2641C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  <w:t>Разом, гривень</w:t>
            </w:r>
          </w:p>
          <w:p w:rsidR="007E0BCF" w:rsidRPr="009316C7" w:rsidRDefault="007E0BCF" w:rsidP="009316C7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</w:pPr>
            <w:r w:rsidRPr="009316C7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  <w:t>Формула:(сума рядків 1 + 2 + 3 + 4 + 5)</w:t>
            </w:r>
          </w:p>
        </w:tc>
        <w:tc>
          <w:tcPr>
            <w:tcW w:w="1402" w:type="dxa"/>
          </w:tcPr>
          <w:p w:rsidR="007E0BCF" w:rsidRPr="00323895" w:rsidRDefault="006C6882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30</w:t>
            </w:r>
            <w:r w:rsidR="007E0BCF"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,0</w:t>
            </w:r>
          </w:p>
        </w:tc>
        <w:tc>
          <w:tcPr>
            <w:tcW w:w="1117" w:type="dxa"/>
          </w:tcPr>
          <w:p w:rsidR="007E0BCF" w:rsidRPr="00323895" w:rsidRDefault="007E0BCF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Х</w:t>
            </w:r>
          </w:p>
        </w:tc>
        <w:tc>
          <w:tcPr>
            <w:tcW w:w="1256" w:type="dxa"/>
          </w:tcPr>
          <w:p w:rsidR="007E0BCF" w:rsidRPr="00323895" w:rsidRDefault="006C6882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30</w:t>
            </w:r>
            <w:r w:rsidR="007E0BCF"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,0</w:t>
            </w:r>
          </w:p>
        </w:tc>
      </w:tr>
      <w:tr w:rsidR="007E0BCF" w:rsidRPr="00323895" w:rsidTr="006A023D">
        <w:trPr>
          <w:trHeight w:val="856"/>
          <w:jc w:val="center"/>
        </w:trPr>
        <w:tc>
          <w:tcPr>
            <w:tcW w:w="671" w:type="dxa"/>
          </w:tcPr>
          <w:p w:rsidR="007E0BCF" w:rsidRPr="00323895" w:rsidRDefault="007E0BCF" w:rsidP="00C03D67">
            <w:pPr>
              <w:spacing w:before="150" w:beforeAutospacing="1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7.</w:t>
            </w:r>
          </w:p>
        </w:tc>
        <w:tc>
          <w:tcPr>
            <w:tcW w:w="5093" w:type="dxa"/>
            <w:shd w:val="clear" w:color="auto" w:fill="FFFFFF"/>
          </w:tcPr>
          <w:p w:rsidR="007E0BCF" w:rsidRPr="00323895" w:rsidRDefault="007E0BCF" w:rsidP="006A023D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3775" w:type="dxa"/>
            <w:gridSpan w:val="3"/>
          </w:tcPr>
          <w:p w:rsidR="007E0BCF" w:rsidRPr="00323895" w:rsidRDefault="009316C7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191</w:t>
            </w:r>
          </w:p>
        </w:tc>
      </w:tr>
      <w:tr w:rsidR="001C53DF" w:rsidRPr="009316C7" w:rsidTr="006C6882">
        <w:trPr>
          <w:trHeight w:val="418"/>
          <w:jc w:val="center"/>
        </w:trPr>
        <w:tc>
          <w:tcPr>
            <w:tcW w:w="671" w:type="dxa"/>
          </w:tcPr>
          <w:p w:rsidR="007E0BCF" w:rsidRPr="00323895" w:rsidRDefault="007E0BCF" w:rsidP="00C03D67">
            <w:pPr>
              <w:spacing w:before="150" w:beforeAutospacing="1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8.</w:t>
            </w:r>
          </w:p>
        </w:tc>
        <w:tc>
          <w:tcPr>
            <w:tcW w:w="5093" w:type="dxa"/>
          </w:tcPr>
          <w:p w:rsidR="007E0BCF" w:rsidRPr="00323895" w:rsidRDefault="007E0BCF" w:rsidP="00A2641C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  <w:t>Сумарно, гривень</w:t>
            </w:r>
          </w:p>
          <w:p w:rsidR="007E0BCF" w:rsidRPr="009316C7" w:rsidRDefault="007E0BCF" w:rsidP="00A2641C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</w:pPr>
            <w:r w:rsidRPr="009316C7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  <w:t>Формула:</w:t>
            </w:r>
          </w:p>
          <w:p w:rsidR="007E0BCF" w:rsidRPr="00323895" w:rsidRDefault="007E0BCF" w:rsidP="00A2641C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</w:pPr>
            <w:r w:rsidRPr="009316C7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  <w:t>відповідний стовпчик «разом» Х  кількість суб’єктів малого підприємництва, що повинні виконати вимоги регулювання</w:t>
            </w: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  <w:t xml:space="preserve"> </w:t>
            </w:r>
          </w:p>
        </w:tc>
        <w:tc>
          <w:tcPr>
            <w:tcW w:w="1402" w:type="dxa"/>
          </w:tcPr>
          <w:p w:rsidR="007E0BCF" w:rsidRPr="009316C7" w:rsidRDefault="009316C7" w:rsidP="006C6882">
            <w:pPr>
              <w:ind w:right="-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</w:pPr>
            <w:r w:rsidRPr="009316C7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57 30</w:t>
            </w:r>
            <w:r w:rsidR="00217698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,0</w:t>
            </w:r>
          </w:p>
        </w:tc>
        <w:tc>
          <w:tcPr>
            <w:tcW w:w="1117" w:type="dxa"/>
          </w:tcPr>
          <w:p w:rsidR="007E0BCF" w:rsidRPr="009316C7" w:rsidRDefault="009316C7" w:rsidP="00C03D67">
            <w:pPr>
              <w:ind w:right="-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</w:pPr>
            <w:r w:rsidRPr="009316C7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Х</w:t>
            </w:r>
          </w:p>
        </w:tc>
        <w:tc>
          <w:tcPr>
            <w:tcW w:w="1256" w:type="dxa"/>
          </w:tcPr>
          <w:p w:rsidR="007E0BCF" w:rsidRPr="009316C7" w:rsidRDefault="009316C7" w:rsidP="006C6882">
            <w:pPr>
              <w:ind w:right="-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</w:pPr>
            <w:r w:rsidRPr="009316C7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57 30</w:t>
            </w:r>
            <w:r w:rsidR="00217698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,0</w:t>
            </w:r>
          </w:p>
        </w:tc>
      </w:tr>
      <w:tr w:rsidR="007E0BCF" w:rsidRPr="003A50F7" w:rsidTr="00C03D67">
        <w:trPr>
          <w:trHeight w:val="415"/>
          <w:jc w:val="center"/>
        </w:trPr>
        <w:tc>
          <w:tcPr>
            <w:tcW w:w="9539" w:type="dxa"/>
            <w:gridSpan w:val="5"/>
          </w:tcPr>
          <w:p w:rsidR="007E0BCF" w:rsidRPr="00323895" w:rsidRDefault="007E0BCF" w:rsidP="00A2641C">
            <w:pPr>
              <w:ind w:right="-2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  <w:p w:rsidR="009316C7" w:rsidRPr="001C53DF" w:rsidRDefault="009316C7" w:rsidP="001C53DF">
            <w:pPr>
              <w:jc w:val="both"/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  <w:lang w:val="uk-UA"/>
              </w:rPr>
            </w:pPr>
            <w:r w:rsidRPr="001C53D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  <w:lang w:val="uk-UA"/>
              </w:rPr>
              <w:t>Розрахунок вартості 1 людино-години:</w:t>
            </w:r>
          </w:p>
          <w:p w:rsidR="001C53DF" w:rsidRPr="001C53DF" w:rsidRDefault="009316C7" w:rsidP="001C53DF">
            <w:pPr>
              <w:jc w:val="both"/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  <w:lang w:val="uk-UA"/>
              </w:rPr>
            </w:pPr>
            <w:r w:rsidRPr="001C53D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  <w:lang w:val="uk-UA"/>
              </w:rPr>
              <w:t xml:space="preserve">Використовується мінімальний розмір заробітної плати. </w:t>
            </w:r>
            <w:r w:rsidR="001C53DF" w:rsidRPr="001C53D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  <w:lang w:val="uk-UA"/>
              </w:rPr>
              <w:t>Розміри мінімальної заробітної плати на 202</w:t>
            </w:r>
            <w:r w:rsidR="00B251FE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  <w:lang w:val="uk-UA"/>
              </w:rPr>
              <w:t>2</w:t>
            </w:r>
            <w:r w:rsidR="001C53DF" w:rsidRPr="001C53D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  <w:lang w:val="uk-UA"/>
              </w:rPr>
              <w:t xml:space="preserve"> рік затверджені Законом України "Про Державний бюджет України на 202</w:t>
            </w:r>
            <w:r w:rsidR="00B251FE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  <w:lang w:val="uk-UA"/>
              </w:rPr>
              <w:t>2</w:t>
            </w:r>
            <w:r w:rsidR="001C53DF" w:rsidRPr="001C53D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  <w:lang w:val="uk-UA"/>
              </w:rPr>
              <w:t xml:space="preserve"> рік" від </w:t>
            </w:r>
            <w:r w:rsidR="00B251FE" w:rsidRPr="00B251FE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  <w:lang w:val="uk-UA"/>
              </w:rPr>
              <w:t>02.12.2021</w:t>
            </w:r>
            <w:r w:rsidR="001C53DF" w:rsidRPr="001C53D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  <w:lang w:val="uk-UA"/>
              </w:rPr>
              <w:t xml:space="preserve"> р. </w:t>
            </w:r>
            <w:r w:rsidR="00B251FE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  <w:lang w:val="uk-UA"/>
              </w:rPr>
              <w:t xml:space="preserve">№ </w:t>
            </w:r>
            <w:r w:rsidR="00B251FE" w:rsidRPr="00B251FE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  <w:lang w:val="uk-UA"/>
              </w:rPr>
              <w:t>1928-IX</w:t>
            </w:r>
            <w:r w:rsidR="001C53DF" w:rsidRPr="001C53D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  <w:lang w:val="uk-UA"/>
              </w:rPr>
              <w:t xml:space="preserve">. </w:t>
            </w:r>
          </w:p>
          <w:p w:rsidR="007E0BCF" w:rsidRPr="00323895" w:rsidRDefault="001C53DF" w:rsidP="00B251FE">
            <w:pPr>
              <w:jc w:val="both"/>
              <w:rPr>
                <w:rFonts w:ascii="Times New Roman" w:hAnsi="Times New Roman"/>
                <w:color w:val="C00000"/>
                <w:sz w:val="26"/>
                <w:szCs w:val="26"/>
                <w:shd w:val="clear" w:color="auto" w:fill="FFFFFF"/>
                <w:lang w:val="uk-UA"/>
              </w:rPr>
            </w:pPr>
            <w:r w:rsidRPr="001C53D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  <w:lang w:val="uk-UA"/>
              </w:rPr>
              <w:t>У</w:t>
            </w:r>
            <w:r w:rsidR="009316C7" w:rsidRPr="001C53D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  <w:lang w:val="uk-UA"/>
              </w:rPr>
              <w:t xml:space="preserve"> 20</w:t>
            </w:r>
            <w:r w:rsidRPr="001C53D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  <w:lang w:val="uk-UA"/>
              </w:rPr>
              <w:t>2</w:t>
            </w:r>
            <w:r w:rsidR="00B251FE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  <w:lang w:val="uk-UA"/>
              </w:rPr>
              <w:t>2</w:t>
            </w:r>
            <w:r w:rsidR="009316C7" w:rsidRPr="001C53D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  <w:lang w:val="uk-UA"/>
              </w:rPr>
              <w:t xml:space="preserve"> році мінімальна заробітна плата у місячному розмірі </w:t>
            </w:r>
            <w:r w:rsidR="00B251FE" w:rsidRPr="00B251FE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  <w:lang w:val="uk-UA"/>
              </w:rPr>
              <w:t xml:space="preserve">з 1 січня – 6500 грн, з 1 жовтня – 6700 грн; </w:t>
            </w:r>
            <w:r w:rsidR="009316C7" w:rsidRPr="001C53DF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  <w:lang w:val="uk-UA"/>
              </w:rPr>
              <w:t xml:space="preserve">та у погодинному розмірі становить </w:t>
            </w:r>
            <w:r w:rsidR="00B251FE" w:rsidRPr="00B251FE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  <w:lang w:val="uk-UA"/>
              </w:rPr>
              <w:t>з 1 січня – 39,26 грн, з 1 жовтня – 40,46 грн.</w:t>
            </w:r>
          </w:p>
        </w:tc>
      </w:tr>
      <w:tr w:rsidR="007E0BCF" w:rsidRPr="00323895" w:rsidTr="006C6882">
        <w:trPr>
          <w:trHeight w:val="698"/>
          <w:jc w:val="center"/>
        </w:trPr>
        <w:tc>
          <w:tcPr>
            <w:tcW w:w="671" w:type="dxa"/>
          </w:tcPr>
          <w:p w:rsidR="007E0BCF" w:rsidRPr="00323895" w:rsidRDefault="007E0BCF" w:rsidP="00C03D67">
            <w:pPr>
              <w:spacing w:before="150" w:beforeAutospacing="1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9.</w:t>
            </w:r>
          </w:p>
        </w:tc>
        <w:tc>
          <w:tcPr>
            <w:tcW w:w="5093" w:type="dxa"/>
          </w:tcPr>
          <w:p w:rsidR="007E0BCF" w:rsidRPr="00323895" w:rsidRDefault="007E0BCF" w:rsidP="001C53DF">
            <w:pPr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Процедури отримання первинної інформації про вимоги регулювання</w:t>
            </w:r>
          </w:p>
          <w:p w:rsidR="007E0BCF" w:rsidRPr="00323895" w:rsidRDefault="007E0BCF" w:rsidP="001C53DF">
            <w:pPr>
              <w:textAlignment w:val="baseline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323895">
              <w:rPr>
                <w:rFonts w:ascii="Times New Roman" w:hAnsi="Times New Roman"/>
                <w:i/>
                <w:iCs/>
                <w:color w:val="000000"/>
                <w:bdr w:val="none" w:sz="0" w:space="0" w:color="auto" w:frame="1"/>
                <w:lang w:val="uk-UA" w:eastAsia="uk-UA"/>
              </w:rPr>
              <w:t>Формула:</w:t>
            </w:r>
          </w:p>
          <w:p w:rsidR="007E0BCF" w:rsidRPr="00323895" w:rsidRDefault="007E0BCF" w:rsidP="001C53DF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i/>
                <w:iCs/>
                <w:color w:val="000000"/>
                <w:bdr w:val="none" w:sz="0" w:space="0" w:color="auto" w:frame="1"/>
                <w:lang w:val="uk-UA" w:eastAsia="uk-UA"/>
              </w:rPr>
              <w:t xml:space="preserve">витрати часу на отримання інформації про регулювання (1,0 год.) Х вартість часу суб’єкта малого підприємництва </w:t>
            </w:r>
          </w:p>
        </w:tc>
        <w:tc>
          <w:tcPr>
            <w:tcW w:w="1402" w:type="dxa"/>
          </w:tcPr>
          <w:p w:rsidR="007E0BCF" w:rsidRPr="001C53DF" w:rsidRDefault="006C6882" w:rsidP="00FF14A7">
            <w:pPr>
              <w:ind w:right="-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</w:pPr>
            <w:r w:rsidRPr="006C6882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39,26</w:t>
            </w:r>
          </w:p>
        </w:tc>
        <w:tc>
          <w:tcPr>
            <w:tcW w:w="1117" w:type="dxa"/>
          </w:tcPr>
          <w:p w:rsidR="007E0BCF" w:rsidRPr="00323895" w:rsidRDefault="007E0BCF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  <w:tc>
          <w:tcPr>
            <w:tcW w:w="1256" w:type="dxa"/>
          </w:tcPr>
          <w:p w:rsidR="007E0BCF" w:rsidRPr="00323895" w:rsidRDefault="006C6882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6C688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39,26</w:t>
            </w:r>
          </w:p>
        </w:tc>
      </w:tr>
      <w:tr w:rsidR="001C53DF" w:rsidRPr="00323895" w:rsidTr="006C6882">
        <w:trPr>
          <w:trHeight w:val="698"/>
          <w:jc w:val="center"/>
        </w:trPr>
        <w:tc>
          <w:tcPr>
            <w:tcW w:w="671" w:type="dxa"/>
          </w:tcPr>
          <w:p w:rsidR="001C53DF" w:rsidRPr="001C53DF" w:rsidRDefault="001C53DF" w:rsidP="001C53DF">
            <w:pPr>
              <w:spacing w:before="150" w:beforeAutospacing="1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1C53DF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lastRenderedPageBreak/>
              <w:t>9.1</w:t>
            </w:r>
          </w:p>
        </w:tc>
        <w:tc>
          <w:tcPr>
            <w:tcW w:w="5093" w:type="dxa"/>
          </w:tcPr>
          <w:p w:rsidR="001C53DF" w:rsidRPr="001C53DF" w:rsidRDefault="001C53DF" w:rsidP="001C53D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C53DF">
              <w:rPr>
                <w:rFonts w:ascii="Times New Roman" w:hAnsi="Times New Roman"/>
                <w:sz w:val="26"/>
                <w:szCs w:val="26"/>
              </w:rPr>
              <w:t>Знайти</w:t>
            </w:r>
            <w:proofErr w:type="spellEnd"/>
            <w:r w:rsidRPr="001C53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C53DF">
              <w:rPr>
                <w:rFonts w:ascii="Times New Roman" w:hAnsi="Times New Roman"/>
                <w:sz w:val="26"/>
                <w:szCs w:val="26"/>
              </w:rPr>
              <w:t>регуляторний</w:t>
            </w:r>
            <w:proofErr w:type="spellEnd"/>
            <w:r w:rsidRPr="001C53DF">
              <w:rPr>
                <w:rFonts w:ascii="Times New Roman" w:hAnsi="Times New Roman"/>
                <w:sz w:val="26"/>
                <w:szCs w:val="26"/>
              </w:rPr>
              <w:t xml:space="preserve"> акт в </w:t>
            </w:r>
            <w:proofErr w:type="spellStart"/>
            <w:r w:rsidRPr="001C53DF">
              <w:rPr>
                <w:rFonts w:ascii="Times New Roman" w:hAnsi="Times New Roman"/>
                <w:sz w:val="26"/>
                <w:szCs w:val="26"/>
              </w:rPr>
              <w:t>мережі</w:t>
            </w:r>
            <w:proofErr w:type="spellEnd"/>
            <w:r w:rsidRPr="001C53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C53DF">
              <w:rPr>
                <w:rFonts w:ascii="Times New Roman" w:hAnsi="Times New Roman"/>
                <w:sz w:val="26"/>
                <w:szCs w:val="26"/>
              </w:rPr>
              <w:t>Інтернет</w:t>
            </w:r>
            <w:proofErr w:type="spellEnd"/>
            <w:r w:rsidRPr="001C53DF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1C53DF">
              <w:rPr>
                <w:rFonts w:ascii="Times New Roman" w:hAnsi="Times New Roman"/>
                <w:sz w:val="26"/>
                <w:szCs w:val="26"/>
              </w:rPr>
              <w:t>ознайомитись</w:t>
            </w:r>
            <w:proofErr w:type="spellEnd"/>
            <w:r w:rsidRPr="001C53DF">
              <w:rPr>
                <w:rFonts w:ascii="Times New Roman" w:hAnsi="Times New Roman"/>
                <w:sz w:val="26"/>
                <w:szCs w:val="26"/>
              </w:rPr>
              <w:t xml:space="preserve"> з </w:t>
            </w:r>
            <w:proofErr w:type="spellStart"/>
            <w:r w:rsidRPr="001C53DF">
              <w:rPr>
                <w:rFonts w:ascii="Times New Roman" w:hAnsi="Times New Roman"/>
                <w:sz w:val="26"/>
                <w:szCs w:val="26"/>
              </w:rPr>
              <w:t>його</w:t>
            </w:r>
            <w:proofErr w:type="spellEnd"/>
            <w:r w:rsidRPr="001C53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C53DF">
              <w:rPr>
                <w:rFonts w:ascii="Times New Roman" w:hAnsi="Times New Roman"/>
                <w:sz w:val="26"/>
                <w:szCs w:val="26"/>
              </w:rPr>
              <w:t>змістом</w:t>
            </w:r>
            <w:proofErr w:type="spellEnd"/>
            <w:r w:rsidRPr="001C53DF">
              <w:rPr>
                <w:rFonts w:ascii="Times New Roman" w:hAnsi="Times New Roman"/>
                <w:sz w:val="26"/>
                <w:szCs w:val="26"/>
              </w:rPr>
              <w:t xml:space="preserve"> (0,5 год)</w:t>
            </w:r>
          </w:p>
        </w:tc>
        <w:tc>
          <w:tcPr>
            <w:tcW w:w="1402" w:type="dxa"/>
          </w:tcPr>
          <w:p w:rsidR="001C53DF" w:rsidRPr="001C53DF" w:rsidRDefault="006C6882" w:rsidP="001C53DF">
            <w:pPr>
              <w:ind w:right="-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</w:pPr>
            <w:r w:rsidRPr="006C6882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19,63</w:t>
            </w:r>
          </w:p>
        </w:tc>
        <w:tc>
          <w:tcPr>
            <w:tcW w:w="1117" w:type="dxa"/>
          </w:tcPr>
          <w:p w:rsidR="001C53DF" w:rsidRPr="00323895" w:rsidRDefault="001C53DF" w:rsidP="001C53DF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1C53D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  <w:tc>
          <w:tcPr>
            <w:tcW w:w="1256" w:type="dxa"/>
          </w:tcPr>
          <w:p w:rsidR="001C53DF" w:rsidRPr="00323895" w:rsidRDefault="006C6882" w:rsidP="001C53DF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6C688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19,63</w:t>
            </w:r>
          </w:p>
        </w:tc>
      </w:tr>
      <w:tr w:rsidR="001C53DF" w:rsidRPr="00323895" w:rsidTr="006C6882">
        <w:trPr>
          <w:trHeight w:val="698"/>
          <w:jc w:val="center"/>
        </w:trPr>
        <w:tc>
          <w:tcPr>
            <w:tcW w:w="671" w:type="dxa"/>
          </w:tcPr>
          <w:p w:rsidR="001C53DF" w:rsidRPr="001C53DF" w:rsidRDefault="001C53DF" w:rsidP="001C53DF">
            <w:pPr>
              <w:spacing w:before="150" w:beforeAutospacing="1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1C53DF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9.2</w:t>
            </w:r>
          </w:p>
        </w:tc>
        <w:tc>
          <w:tcPr>
            <w:tcW w:w="5093" w:type="dxa"/>
          </w:tcPr>
          <w:p w:rsidR="001C53DF" w:rsidRPr="001C53DF" w:rsidRDefault="001C53DF" w:rsidP="001C53D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C53DF">
              <w:rPr>
                <w:rFonts w:ascii="Times New Roman" w:hAnsi="Times New Roman"/>
                <w:sz w:val="26"/>
                <w:szCs w:val="26"/>
              </w:rPr>
              <w:t>Отримання</w:t>
            </w:r>
            <w:proofErr w:type="spellEnd"/>
            <w:r w:rsidRPr="001C53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C53DF">
              <w:rPr>
                <w:rFonts w:ascii="Times New Roman" w:hAnsi="Times New Roman"/>
                <w:sz w:val="26"/>
                <w:szCs w:val="26"/>
              </w:rPr>
              <w:t>консультацій</w:t>
            </w:r>
            <w:proofErr w:type="spellEnd"/>
            <w:r w:rsidRPr="001C53DF">
              <w:rPr>
                <w:rFonts w:ascii="Times New Roman" w:hAnsi="Times New Roman"/>
                <w:sz w:val="26"/>
                <w:szCs w:val="26"/>
              </w:rPr>
              <w:t xml:space="preserve"> про </w:t>
            </w:r>
            <w:proofErr w:type="spellStart"/>
            <w:r w:rsidRPr="001C53DF">
              <w:rPr>
                <w:rFonts w:ascii="Times New Roman" w:hAnsi="Times New Roman"/>
                <w:sz w:val="26"/>
                <w:szCs w:val="26"/>
              </w:rPr>
              <w:t>вимоги</w:t>
            </w:r>
            <w:proofErr w:type="spellEnd"/>
            <w:r w:rsidRPr="001C53D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C53DF">
              <w:rPr>
                <w:rFonts w:ascii="Times New Roman" w:hAnsi="Times New Roman"/>
                <w:sz w:val="26"/>
                <w:szCs w:val="26"/>
              </w:rPr>
              <w:t>регулювання</w:t>
            </w:r>
            <w:proofErr w:type="spellEnd"/>
            <w:r w:rsidRPr="001C53DF">
              <w:rPr>
                <w:rFonts w:ascii="Times New Roman" w:hAnsi="Times New Roman"/>
                <w:sz w:val="26"/>
                <w:szCs w:val="26"/>
              </w:rPr>
              <w:t xml:space="preserve"> (0.5 год)</w:t>
            </w:r>
          </w:p>
        </w:tc>
        <w:tc>
          <w:tcPr>
            <w:tcW w:w="1402" w:type="dxa"/>
          </w:tcPr>
          <w:p w:rsidR="001C53DF" w:rsidRPr="001C53DF" w:rsidRDefault="006C6882" w:rsidP="001C53DF">
            <w:pPr>
              <w:ind w:right="-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</w:pPr>
            <w:r w:rsidRPr="006C6882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19,63</w:t>
            </w:r>
          </w:p>
        </w:tc>
        <w:tc>
          <w:tcPr>
            <w:tcW w:w="1117" w:type="dxa"/>
          </w:tcPr>
          <w:p w:rsidR="001C53DF" w:rsidRPr="00323895" w:rsidRDefault="001C53DF" w:rsidP="001C53DF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1C53D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  <w:tc>
          <w:tcPr>
            <w:tcW w:w="1256" w:type="dxa"/>
          </w:tcPr>
          <w:p w:rsidR="001C53DF" w:rsidRPr="00323895" w:rsidRDefault="006C6882" w:rsidP="001C53DF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6C688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19,63</w:t>
            </w:r>
          </w:p>
        </w:tc>
      </w:tr>
      <w:tr w:rsidR="007E0BCF" w:rsidRPr="00323895" w:rsidTr="006C6882">
        <w:trPr>
          <w:trHeight w:val="698"/>
          <w:jc w:val="center"/>
        </w:trPr>
        <w:tc>
          <w:tcPr>
            <w:tcW w:w="671" w:type="dxa"/>
          </w:tcPr>
          <w:p w:rsidR="007E0BCF" w:rsidRPr="00323895" w:rsidRDefault="007E0BCF" w:rsidP="00C03D67">
            <w:pPr>
              <w:spacing w:before="150" w:beforeAutospacing="1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10.</w:t>
            </w:r>
          </w:p>
        </w:tc>
        <w:tc>
          <w:tcPr>
            <w:tcW w:w="5093" w:type="dxa"/>
          </w:tcPr>
          <w:p w:rsidR="007E0BCF" w:rsidRPr="00323895" w:rsidRDefault="007E0BCF" w:rsidP="00544D4A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Процедури організації виконання вимог регулювання</w:t>
            </w:r>
          </w:p>
          <w:p w:rsidR="007E0BCF" w:rsidRPr="00323895" w:rsidRDefault="007E0BCF" w:rsidP="00544D4A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323895">
              <w:rPr>
                <w:rFonts w:ascii="Times New Roman" w:hAnsi="Times New Roman"/>
                <w:i/>
                <w:iCs/>
                <w:color w:val="000000"/>
                <w:bdr w:val="none" w:sz="0" w:space="0" w:color="auto" w:frame="1"/>
                <w:lang w:val="uk-UA" w:eastAsia="uk-UA"/>
              </w:rPr>
              <w:t>Формула:</w:t>
            </w:r>
          </w:p>
          <w:p w:rsidR="007E0BCF" w:rsidRPr="00323895" w:rsidRDefault="007E0BCF" w:rsidP="001C53DF">
            <w:pPr>
              <w:shd w:val="clear" w:color="auto" w:fill="FFFFFF"/>
              <w:ind w:right="-102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i/>
                <w:iCs/>
                <w:lang w:val="uk-UA" w:eastAsia="uk-UA"/>
              </w:rPr>
              <w:t xml:space="preserve">Витрати часу на розроблення та організацію внутрішніх для суб’єкта господарювання процедур впровадження вимог регулювання </w:t>
            </w:r>
            <w:r w:rsidR="001C53DF" w:rsidRPr="001C53DF">
              <w:rPr>
                <w:rFonts w:ascii="Times New Roman" w:hAnsi="Times New Roman"/>
                <w:i/>
                <w:iCs/>
                <w:lang w:val="uk-UA" w:eastAsia="uk-UA"/>
              </w:rPr>
              <w:t>Х вартість часу суб’єкта малого підприємництва</w:t>
            </w:r>
          </w:p>
        </w:tc>
        <w:tc>
          <w:tcPr>
            <w:tcW w:w="1402" w:type="dxa"/>
          </w:tcPr>
          <w:p w:rsidR="007E0BCF" w:rsidRPr="00323895" w:rsidRDefault="00217698" w:rsidP="00FF14A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1769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137,41</w:t>
            </w:r>
          </w:p>
        </w:tc>
        <w:tc>
          <w:tcPr>
            <w:tcW w:w="1117" w:type="dxa"/>
          </w:tcPr>
          <w:p w:rsidR="007E0BCF" w:rsidRPr="00323895" w:rsidRDefault="007E0BCF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  <w:tc>
          <w:tcPr>
            <w:tcW w:w="1256" w:type="dxa"/>
          </w:tcPr>
          <w:p w:rsidR="007E0BCF" w:rsidRPr="00323895" w:rsidRDefault="00217698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1769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137,41</w:t>
            </w:r>
          </w:p>
        </w:tc>
      </w:tr>
      <w:tr w:rsidR="00FF14A7" w:rsidRPr="00323895" w:rsidTr="006C6882">
        <w:trPr>
          <w:trHeight w:val="698"/>
          <w:jc w:val="center"/>
        </w:trPr>
        <w:tc>
          <w:tcPr>
            <w:tcW w:w="671" w:type="dxa"/>
          </w:tcPr>
          <w:p w:rsidR="00FF14A7" w:rsidRDefault="00FF14A7" w:rsidP="00217698">
            <w:pPr>
              <w:spacing w:before="150" w:beforeAutospacing="1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10.</w:t>
            </w:r>
            <w:r w:rsidR="00217698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1</w:t>
            </w:r>
          </w:p>
        </w:tc>
        <w:tc>
          <w:tcPr>
            <w:tcW w:w="5093" w:type="dxa"/>
          </w:tcPr>
          <w:p w:rsidR="00FF14A7" w:rsidRDefault="00FF14A7" w:rsidP="00FF14A7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1C53DF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 xml:space="preserve">Підготовка засвідчених в установленому порядку документів, що підтверджують реєстрацію юридичної особи (2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год</w:t>
            </w:r>
            <w:r w:rsidRPr="001C53DF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402" w:type="dxa"/>
          </w:tcPr>
          <w:p w:rsidR="00FF14A7" w:rsidRPr="00323895" w:rsidRDefault="00217698" w:rsidP="00FF14A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1769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78,52</w:t>
            </w:r>
          </w:p>
        </w:tc>
        <w:tc>
          <w:tcPr>
            <w:tcW w:w="1117" w:type="dxa"/>
          </w:tcPr>
          <w:p w:rsidR="00FF14A7" w:rsidRPr="00323895" w:rsidRDefault="00FF14A7" w:rsidP="00FF14A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FF14A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  <w:tc>
          <w:tcPr>
            <w:tcW w:w="1256" w:type="dxa"/>
          </w:tcPr>
          <w:p w:rsidR="00FF14A7" w:rsidRPr="00323895" w:rsidRDefault="00217698" w:rsidP="00FF14A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1769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78,52</w:t>
            </w:r>
          </w:p>
        </w:tc>
      </w:tr>
      <w:tr w:rsidR="00FF14A7" w:rsidRPr="001C53DF" w:rsidTr="006C6882">
        <w:trPr>
          <w:trHeight w:val="396"/>
          <w:jc w:val="center"/>
        </w:trPr>
        <w:tc>
          <w:tcPr>
            <w:tcW w:w="671" w:type="dxa"/>
          </w:tcPr>
          <w:p w:rsidR="00FF14A7" w:rsidRDefault="00FF14A7" w:rsidP="00217698">
            <w:pPr>
              <w:spacing w:before="150" w:beforeAutospacing="1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10.</w:t>
            </w:r>
            <w:r w:rsidR="00217698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2</w:t>
            </w:r>
          </w:p>
        </w:tc>
        <w:tc>
          <w:tcPr>
            <w:tcW w:w="5093" w:type="dxa"/>
          </w:tcPr>
          <w:p w:rsidR="00FF14A7" w:rsidRDefault="00FF14A7" w:rsidP="00217698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1C53DF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Підготовка інших документів (</w:t>
            </w:r>
            <w:r w:rsidR="00217698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1</w:t>
            </w:r>
            <w:r w:rsidRPr="001C53DF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год</w:t>
            </w:r>
            <w:r w:rsidRPr="001C53DF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402" w:type="dxa"/>
          </w:tcPr>
          <w:p w:rsidR="00FF14A7" w:rsidRPr="00323895" w:rsidRDefault="00217698" w:rsidP="00FF14A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1769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39,26</w:t>
            </w:r>
          </w:p>
        </w:tc>
        <w:tc>
          <w:tcPr>
            <w:tcW w:w="1117" w:type="dxa"/>
          </w:tcPr>
          <w:p w:rsidR="00FF14A7" w:rsidRPr="00323895" w:rsidRDefault="00FF14A7" w:rsidP="00FF14A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FF14A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  <w:tc>
          <w:tcPr>
            <w:tcW w:w="1256" w:type="dxa"/>
          </w:tcPr>
          <w:p w:rsidR="00FF14A7" w:rsidRPr="00323895" w:rsidRDefault="00217698" w:rsidP="00FF14A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1769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39,26</w:t>
            </w:r>
          </w:p>
        </w:tc>
      </w:tr>
      <w:tr w:rsidR="00FF14A7" w:rsidRPr="001C53DF" w:rsidTr="006C6882">
        <w:trPr>
          <w:trHeight w:val="698"/>
          <w:jc w:val="center"/>
        </w:trPr>
        <w:tc>
          <w:tcPr>
            <w:tcW w:w="671" w:type="dxa"/>
          </w:tcPr>
          <w:p w:rsidR="00FF14A7" w:rsidRDefault="00FF14A7" w:rsidP="00217698">
            <w:pPr>
              <w:spacing w:before="150" w:beforeAutospacing="1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10.</w:t>
            </w:r>
            <w:r w:rsidR="00217698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5093" w:type="dxa"/>
          </w:tcPr>
          <w:p w:rsidR="00FF14A7" w:rsidRPr="001C53DF" w:rsidRDefault="00FF14A7" w:rsidP="006C688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FF14A7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Витрати, пов’язані з поданням заяви та документів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FF14A7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(0</w:t>
            </w:r>
            <w:r w:rsidR="006C6882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,</w:t>
            </w:r>
            <w:r w:rsidRPr="00FF14A7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5 год)</w:t>
            </w:r>
          </w:p>
        </w:tc>
        <w:tc>
          <w:tcPr>
            <w:tcW w:w="1402" w:type="dxa"/>
          </w:tcPr>
          <w:p w:rsidR="00FF14A7" w:rsidRPr="001C53DF" w:rsidRDefault="00217698" w:rsidP="00FF14A7">
            <w:pPr>
              <w:ind w:right="-2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</w:pPr>
            <w:r w:rsidRPr="00217698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19,63</w:t>
            </w:r>
          </w:p>
        </w:tc>
        <w:tc>
          <w:tcPr>
            <w:tcW w:w="1117" w:type="dxa"/>
          </w:tcPr>
          <w:p w:rsidR="00FF14A7" w:rsidRPr="00323895" w:rsidRDefault="00FF14A7" w:rsidP="00FF14A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1C53D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  <w:tc>
          <w:tcPr>
            <w:tcW w:w="1256" w:type="dxa"/>
          </w:tcPr>
          <w:p w:rsidR="00FF14A7" w:rsidRPr="00323895" w:rsidRDefault="00217698" w:rsidP="00FF14A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1769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19,63</w:t>
            </w:r>
          </w:p>
        </w:tc>
      </w:tr>
      <w:tr w:rsidR="007E0BCF" w:rsidRPr="00323895" w:rsidTr="006C6882">
        <w:trPr>
          <w:trHeight w:val="557"/>
          <w:jc w:val="center"/>
        </w:trPr>
        <w:tc>
          <w:tcPr>
            <w:tcW w:w="671" w:type="dxa"/>
          </w:tcPr>
          <w:p w:rsidR="007E0BCF" w:rsidRPr="00323895" w:rsidRDefault="007E0BCF" w:rsidP="00C03D67">
            <w:pPr>
              <w:spacing w:before="150" w:beforeAutospacing="1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11.</w:t>
            </w:r>
          </w:p>
        </w:tc>
        <w:tc>
          <w:tcPr>
            <w:tcW w:w="5093" w:type="dxa"/>
          </w:tcPr>
          <w:p w:rsidR="007E0BCF" w:rsidRPr="00323895" w:rsidRDefault="007E0BCF" w:rsidP="00544D4A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Процедури офіційного звітування</w:t>
            </w:r>
          </w:p>
          <w:p w:rsidR="007E0BCF" w:rsidRPr="00323895" w:rsidRDefault="007E0BCF" w:rsidP="00544D4A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323895">
              <w:rPr>
                <w:rFonts w:ascii="Times New Roman" w:hAnsi="Times New Roman"/>
                <w:i/>
                <w:iCs/>
                <w:color w:val="000000"/>
                <w:bdr w:val="none" w:sz="0" w:space="0" w:color="auto" w:frame="1"/>
                <w:lang w:val="uk-UA" w:eastAsia="uk-UA"/>
              </w:rPr>
              <w:t>Формула:</w:t>
            </w:r>
          </w:p>
          <w:p w:rsidR="007E0BCF" w:rsidRPr="00323895" w:rsidRDefault="007E0BCF" w:rsidP="00544D4A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i/>
                <w:iCs/>
                <w:color w:val="000000"/>
                <w:bdr w:val="none" w:sz="0" w:space="0" w:color="auto" w:frame="1"/>
                <w:lang w:val="uk-UA" w:eastAsia="uk-UA"/>
              </w:rPr>
              <w:t>витрати часу на отримання інформації про порядок звітування щодо регулювання, отримання необхідних форм та визначення органу, що приймає звіти та місця звітності + витрати часу на заповнення звітних форм + витрати часу на передачу звітних форм (окремо за засобами передачі інформації з оцінкою кількості суб’єктів, що користуються формами засобів – окремо електронна звітність, звітність до органу, поштовим зв’язком тощо) + оцінка витрат часу на корегування (оцінка природного рівня помилок)) Х вартість часу суб’єкта малого підприємництва (заробітна плата) Х оціночна кількість оригінальних звітів Х кількість періодів звітності за рік</w:t>
            </w:r>
          </w:p>
        </w:tc>
        <w:tc>
          <w:tcPr>
            <w:tcW w:w="1402" w:type="dxa"/>
          </w:tcPr>
          <w:p w:rsidR="007E0BCF" w:rsidRPr="00323895" w:rsidRDefault="007E0BCF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  <w:tc>
          <w:tcPr>
            <w:tcW w:w="1117" w:type="dxa"/>
          </w:tcPr>
          <w:p w:rsidR="007E0BCF" w:rsidRPr="00323895" w:rsidRDefault="007E0BCF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  <w:tc>
          <w:tcPr>
            <w:tcW w:w="1256" w:type="dxa"/>
          </w:tcPr>
          <w:p w:rsidR="007E0BCF" w:rsidRPr="00323895" w:rsidRDefault="007E0BCF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</w:tr>
      <w:tr w:rsidR="007E0BCF" w:rsidRPr="00323895" w:rsidTr="006C6882">
        <w:trPr>
          <w:trHeight w:val="560"/>
          <w:jc w:val="center"/>
        </w:trPr>
        <w:tc>
          <w:tcPr>
            <w:tcW w:w="671" w:type="dxa"/>
          </w:tcPr>
          <w:p w:rsidR="007E0BCF" w:rsidRPr="00323895" w:rsidRDefault="007E0BCF" w:rsidP="00C03D67">
            <w:pPr>
              <w:spacing w:before="150" w:beforeAutospacing="1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12</w:t>
            </w:r>
          </w:p>
        </w:tc>
        <w:tc>
          <w:tcPr>
            <w:tcW w:w="5093" w:type="dxa"/>
          </w:tcPr>
          <w:p w:rsidR="007E0BCF" w:rsidRPr="00323895" w:rsidRDefault="007E0BCF" w:rsidP="00544D4A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Процедури щодо забезпечення процесу перевірок</w:t>
            </w:r>
          </w:p>
          <w:p w:rsidR="007E0BCF" w:rsidRPr="00323895" w:rsidRDefault="007E0BCF" w:rsidP="00544D4A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323895">
              <w:rPr>
                <w:rFonts w:ascii="Times New Roman" w:hAnsi="Times New Roman"/>
                <w:i/>
                <w:iCs/>
                <w:color w:val="000000"/>
                <w:bdr w:val="none" w:sz="0" w:space="0" w:color="auto" w:frame="1"/>
                <w:lang w:val="uk-UA" w:eastAsia="uk-UA"/>
              </w:rPr>
              <w:t>Формула:</w:t>
            </w:r>
          </w:p>
          <w:p w:rsidR="007E0BCF" w:rsidRPr="00323895" w:rsidRDefault="007E0BCF" w:rsidP="00EB547D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iCs/>
                <w:color w:val="000000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i/>
                <w:iCs/>
                <w:color w:val="000000"/>
                <w:shd w:val="clear" w:color="auto" w:fill="FFFFFF"/>
                <w:lang w:val="uk-UA"/>
              </w:rPr>
              <w:t>витрати часу на забезпечення процесу перевірок з боку контролюючих органів Х вартість часу суб’єкта малого підприємництва (заробітна плата) Х оціночна кількість перевірок за рік</w:t>
            </w:r>
          </w:p>
          <w:p w:rsidR="007E0BCF" w:rsidRPr="00323895" w:rsidRDefault="007E0BCF" w:rsidP="00EB547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i/>
                <w:iCs/>
                <w:color w:val="000000"/>
                <w:shd w:val="clear" w:color="auto" w:fill="FFFFFF"/>
                <w:lang w:val="uk-UA"/>
              </w:rPr>
              <w:t>витрати часу на забезпечення процесу перевірок з боку контролюючих органів Х вартість часу суб’єкта малого підприємництва (заробітна плата) Х оціночна кількість перевірок за рік</w:t>
            </w:r>
          </w:p>
        </w:tc>
        <w:tc>
          <w:tcPr>
            <w:tcW w:w="1402" w:type="dxa"/>
          </w:tcPr>
          <w:p w:rsidR="007E0BCF" w:rsidRPr="00323895" w:rsidRDefault="007E0BCF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  <w:tc>
          <w:tcPr>
            <w:tcW w:w="1117" w:type="dxa"/>
          </w:tcPr>
          <w:p w:rsidR="007E0BCF" w:rsidRPr="00323895" w:rsidRDefault="007E0BCF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  <w:tc>
          <w:tcPr>
            <w:tcW w:w="1256" w:type="dxa"/>
          </w:tcPr>
          <w:p w:rsidR="007E0BCF" w:rsidRPr="00323895" w:rsidRDefault="007E0BCF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</w:tr>
      <w:tr w:rsidR="007E0BCF" w:rsidRPr="00323895" w:rsidTr="006C6882">
        <w:trPr>
          <w:trHeight w:val="288"/>
          <w:jc w:val="center"/>
        </w:trPr>
        <w:tc>
          <w:tcPr>
            <w:tcW w:w="671" w:type="dxa"/>
          </w:tcPr>
          <w:p w:rsidR="007E0BCF" w:rsidRPr="00323895" w:rsidRDefault="007E0BCF" w:rsidP="00C03D67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13.</w:t>
            </w:r>
          </w:p>
        </w:tc>
        <w:tc>
          <w:tcPr>
            <w:tcW w:w="5093" w:type="dxa"/>
          </w:tcPr>
          <w:p w:rsidR="007E0BCF" w:rsidRPr="00323895" w:rsidRDefault="007E0BCF" w:rsidP="00C03D67">
            <w:pPr>
              <w:shd w:val="clear" w:color="auto" w:fill="FFFFFF"/>
              <w:textAlignment w:val="baseline"/>
              <w:rPr>
                <w:rFonts w:ascii="Times New Roman" w:hAnsi="Times New Roman"/>
                <w:i/>
                <w:iCs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  <w:t>Інші процедури (уточнити)</w:t>
            </w:r>
          </w:p>
        </w:tc>
        <w:tc>
          <w:tcPr>
            <w:tcW w:w="1402" w:type="dxa"/>
          </w:tcPr>
          <w:p w:rsidR="007E0BCF" w:rsidRPr="00323895" w:rsidRDefault="007E0BCF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  <w:tc>
          <w:tcPr>
            <w:tcW w:w="1117" w:type="dxa"/>
          </w:tcPr>
          <w:p w:rsidR="007E0BCF" w:rsidRPr="00323895" w:rsidRDefault="007E0BCF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  <w:tc>
          <w:tcPr>
            <w:tcW w:w="1256" w:type="dxa"/>
          </w:tcPr>
          <w:p w:rsidR="007E0BCF" w:rsidRPr="00323895" w:rsidRDefault="007E0BCF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0,0</w:t>
            </w:r>
          </w:p>
        </w:tc>
      </w:tr>
      <w:tr w:rsidR="007E0BCF" w:rsidRPr="00323895" w:rsidTr="006C6882">
        <w:trPr>
          <w:trHeight w:val="828"/>
          <w:jc w:val="center"/>
        </w:trPr>
        <w:tc>
          <w:tcPr>
            <w:tcW w:w="671" w:type="dxa"/>
          </w:tcPr>
          <w:p w:rsidR="007E0BCF" w:rsidRPr="00323895" w:rsidRDefault="007E0BCF" w:rsidP="00C03D67">
            <w:pPr>
              <w:spacing w:before="150" w:beforeAutospacing="1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14</w:t>
            </w:r>
          </w:p>
        </w:tc>
        <w:tc>
          <w:tcPr>
            <w:tcW w:w="5093" w:type="dxa"/>
          </w:tcPr>
          <w:p w:rsidR="007E0BCF" w:rsidRPr="00323895" w:rsidRDefault="007E0BCF" w:rsidP="00EB547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Разом, гривень</w:t>
            </w:r>
          </w:p>
          <w:p w:rsidR="007E0BCF" w:rsidRPr="00323895" w:rsidRDefault="007E0BCF" w:rsidP="00EB547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323895">
              <w:rPr>
                <w:rFonts w:ascii="Times New Roman" w:hAnsi="Times New Roman"/>
                <w:i/>
                <w:iCs/>
                <w:color w:val="000000"/>
                <w:bdr w:val="none" w:sz="0" w:space="0" w:color="auto" w:frame="1"/>
                <w:lang w:val="uk-UA" w:eastAsia="uk-UA"/>
              </w:rPr>
              <w:t>Формула:</w:t>
            </w:r>
          </w:p>
          <w:p w:rsidR="007E0BCF" w:rsidRPr="00323895" w:rsidRDefault="007E0BCF" w:rsidP="00EB547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i/>
                <w:iCs/>
                <w:color w:val="000000"/>
                <w:bdr w:val="none" w:sz="0" w:space="0" w:color="auto" w:frame="1"/>
                <w:lang w:val="uk-UA" w:eastAsia="uk-UA"/>
              </w:rPr>
              <w:t>(сума рядків 9 + 10 + 11 + 12 + 13)</w:t>
            </w:r>
          </w:p>
        </w:tc>
        <w:tc>
          <w:tcPr>
            <w:tcW w:w="1402" w:type="dxa"/>
          </w:tcPr>
          <w:p w:rsidR="007E0BCF" w:rsidRPr="00323895" w:rsidRDefault="00217698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1769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176,67</w:t>
            </w:r>
          </w:p>
        </w:tc>
        <w:tc>
          <w:tcPr>
            <w:tcW w:w="1117" w:type="dxa"/>
          </w:tcPr>
          <w:p w:rsidR="007E0BCF" w:rsidRPr="00323895" w:rsidRDefault="007E0BCF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Х</w:t>
            </w:r>
          </w:p>
        </w:tc>
        <w:tc>
          <w:tcPr>
            <w:tcW w:w="1256" w:type="dxa"/>
          </w:tcPr>
          <w:p w:rsidR="007E0BCF" w:rsidRPr="00323895" w:rsidRDefault="00217698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1769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176,67</w:t>
            </w:r>
          </w:p>
        </w:tc>
      </w:tr>
      <w:tr w:rsidR="007E0BCF" w:rsidRPr="00323895" w:rsidTr="006C6882">
        <w:trPr>
          <w:trHeight w:val="826"/>
          <w:jc w:val="center"/>
        </w:trPr>
        <w:tc>
          <w:tcPr>
            <w:tcW w:w="671" w:type="dxa"/>
          </w:tcPr>
          <w:p w:rsidR="007E0BCF" w:rsidRPr="00323895" w:rsidRDefault="007E0BCF" w:rsidP="00C03D67">
            <w:pPr>
              <w:spacing w:before="150" w:beforeAutospacing="1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15</w:t>
            </w:r>
          </w:p>
        </w:tc>
        <w:tc>
          <w:tcPr>
            <w:tcW w:w="5093" w:type="dxa"/>
          </w:tcPr>
          <w:p w:rsidR="007E0BCF" w:rsidRPr="00323895" w:rsidRDefault="007E0BCF" w:rsidP="00C03D67">
            <w:pPr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3775" w:type="dxa"/>
            <w:gridSpan w:val="3"/>
          </w:tcPr>
          <w:p w:rsidR="007E0BCF" w:rsidRPr="00323895" w:rsidRDefault="00FF14A7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191</w:t>
            </w:r>
          </w:p>
        </w:tc>
      </w:tr>
      <w:tr w:rsidR="007E0BCF" w:rsidRPr="00323895" w:rsidTr="006C6882">
        <w:trPr>
          <w:trHeight w:val="955"/>
          <w:jc w:val="center"/>
        </w:trPr>
        <w:tc>
          <w:tcPr>
            <w:tcW w:w="671" w:type="dxa"/>
          </w:tcPr>
          <w:p w:rsidR="007E0BCF" w:rsidRPr="00323895" w:rsidRDefault="007E0BCF" w:rsidP="00C03D67">
            <w:pPr>
              <w:spacing w:before="150" w:beforeAutospacing="1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lastRenderedPageBreak/>
              <w:t>16</w:t>
            </w:r>
          </w:p>
        </w:tc>
        <w:tc>
          <w:tcPr>
            <w:tcW w:w="5093" w:type="dxa"/>
          </w:tcPr>
          <w:p w:rsidR="007E0BCF" w:rsidRPr="00323895" w:rsidRDefault="007E0BCF" w:rsidP="00C03D67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Сумарно, гривень</w:t>
            </w:r>
          </w:p>
          <w:p w:rsidR="007E0BCF" w:rsidRPr="00323895" w:rsidRDefault="007E0BCF" w:rsidP="00C03D67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323895">
              <w:rPr>
                <w:rFonts w:ascii="Times New Roman" w:hAnsi="Times New Roman"/>
                <w:i/>
                <w:iCs/>
                <w:color w:val="000000"/>
                <w:bdr w:val="none" w:sz="0" w:space="0" w:color="auto" w:frame="1"/>
                <w:lang w:val="uk-UA" w:eastAsia="uk-UA"/>
              </w:rPr>
              <w:t>Формула:</w:t>
            </w:r>
          </w:p>
          <w:p w:rsidR="007E0BCF" w:rsidRPr="00323895" w:rsidRDefault="007E0BCF" w:rsidP="00C03D67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i/>
                <w:iCs/>
                <w:color w:val="000000"/>
                <w:bdr w:val="none" w:sz="0" w:space="0" w:color="auto" w:frame="1"/>
                <w:lang w:val="uk-UA" w:eastAsia="uk-UA"/>
              </w:rPr>
              <w:t>відповідний стовпчик “разом” Х кількість суб’єктів малого підприємництва, що повинні виконати вимоги регулювання (рядок 14 Х рядок 15)</w:t>
            </w:r>
          </w:p>
        </w:tc>
        <w:tc>
          <w:tcPr>
            <w:tcW w:w="1402" w:type="dxa"/>
          </w:tcPr>
          <w:p w:rsidR="007E0BCF" w:rsidRPr="00323895" w:rsidRDefault="00217698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1769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33 743,97</w:t>
            </w:r>
          </w:p>
        </w:tc>
        <w:tc>
          <w:tcPr>
            <w:tcW w:w="1117" w:type="dxa"/>
          </w:tcPr>
          <w:p w:rsidR="007E0BCF" w:rsidRPr="00323895" w:rsidRDefault="007E0BCF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Х</w:t>
            </w:r>
          </w:p>
        </w:tc>
        <w:tc>
          <w:tcPr>
            <w:tcW w:w="1256" w:type="dxa"/>
          </w:tcPr>
          <w:p w:rsidR="007E0BCF" w:rsidRPr="00323895" w:rsidRDefault="00217698" w:rsidP="00C03D67">
            <w:pPr>
              <w:ind w:right="-2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1769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33 743,97</w:t>
            </w:r>
          </w:p>
        </w:tc>
      </w:tr>
    </w:tbl>
    <w:p w:rsidR="00217698" w:rsidRDefault="00217698" w:rsidP="00FF14A7">
      <w:pPr>
        <w:ind w:right="57" w:firstLine="709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</w:pPr>
    </w:p>
    <w:p w:rsidR="007E0BCF" w:rsidRPr="00FF14A7" w:rsidRDefault="007E0BCF" w:rsidP="00FF14A7">
      <w:pPr>
        <w:ind w:right="57" w:firstLine="709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</w:pPr>
      <w:r w:rsidRPr="00FF14A7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>Бюджетні витрати на адміністрування регулювання суб’єктів малого підприємництва</w:t>
      </w:r>
    </w:p>
    <w:p w:rsidR="007E0BCF" w:rsidRPr="00EB547D" w:rsidRDefault="007E0BCF" w:rsidP="00C03D67">
      <w:pPr>
        <w:pStyle w:val="rvps2"/>
        <w:shd w:val="clear" w:color="auto" w:fill="FFFFFF"/>
        <w:spacing w:before="0" w:beforeAutospacing="0"/>
        <w:ind w:right="57" w:firstLine="450"/>
        <w:jc w:val="both"/>
        <w:textAlignment w:val="baseline"/>
        <w:rPr>
          <w:color w:val="000000"/>
        </w:rPr>
      </w:pPr>
      <w:r>
        <w:rPr>
          <w:color w:val="000000"/>
          <w:sz w:val="26"/>
          <w:szCs w:val="26"/>
        </w:rPr>
        <w:t xml:space="preserve">   О</w:t>
      </w:r>
      <w:r w:rsidRPr="00EB547D">
        <w:rPr>
          <w:color w:val="000000"/>
          <w:sz w:val="26"/>
          <w:szCs w:val="26"/>
        </w:rPr>
        <w:t>рган</w:t>
      </w:r>
      <w:r>
        <w:rPr>
          <w:color w:val="000000"/>
          <w:sz w:val="26"/>
          <w:szCs w:val="26"/>
        </w:rPr>
        <w:t xml:space="preserve"> місцевого самоврядування</w:t>
      </w:r>
      <w:r w:rsidRPr="00EB547D">
        <w:rPr>
          <w:color w:val="000000"/>
          <w:sz w:val="26"/>
          <w:szCs w:val="26"/>
        </w:rPr>
        <w:t xml:space="preserve">, для якого здійснюється розрахунок вартості адміністрування регулювання: </w:t>
      </w:r>
      <w:bookmarkStart w:id="5" w:name="n211"/>
      <w:bookmarkEnd w:id="5"/>
      <w:r w:rsidRPr="00391073">
        <w:rPr>
          <w:color w:val="000000"/>
          <w:sz w:val="26"/>
          <w:szCs w:val="26"/>
        </w:rPr>
        <w:t>Департамент адміністративних послуг та споживчого ринку Харківської міської ради.</w:t>
      </w:r>
      <w:r w:rsidRPr="00EB547D">
        <w:rPr>
          <w:color w:val="000000"/>
        </w:rPr>
        <w:t xml:space="preserve"> </w:t>
      </w:r>
    </w:p>
    <w:tbl>
      <w:tblPr>
        <w:tblW w:w="9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159"/>
        <w:gridCol w:w="1534"/>
        <w:gridCol w:w="1206"/>
        <w:gridCol w:w="1151"/>
        <w:gridCol w:w="1149"/>
      </w:tblGrid>
      <w:tr w:rsidR="007E0BCF" w:rsidRPr="00323895" w:rsidTr="00C03D67">
        <w:trPr>
          <w:cantSplit/>
          <w:trHeight w:val="2613"/>
        </w:trPr>
        <w:tc>
          <w:tcPr>
            <w:tcW w:w="3397" w:type="dxa"/>
            <w:vAlign w:val="center"/>
          </w:tcPr>
          <w:p w:rsidR="007E0BCF" w:rsidRPr="00323895" w:rsidRDefault="007E0BCF" w:rsidP="00D13BE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2389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t>Процедура регулювання суб’єктів малого підприємництва (розрахунок на одного типового суб’єкта господарювання малого підприємництва - за потреби окремо для суб’єктів малого та мікро-підприємництва)</w:t>
            </w:r>
          </w:p>
        </w:tc>
        <w:tc>
          <w:tcPr>
            <w:tcW w:w="1159" w:type="dxa"/>
            <w:textDirection w:val="btLr"/>
            <w:vAlign w:val="center"/>
          </w:tcPr>
          <w:p w:rsidR="007E0BCF" w:rsidRPr="00323895" w:rsidRDefault="007E0BCF" w:rsidP="00D13BE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2389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t>Планові витрати часу на процедуру</w:t>
            </w:r>
          </w:p>
        </w:tc>
        <w:tc>
          <w:tcPr>
            <w:tcW w:w="1534" w:type="dxa"/>
            <w:textDirection w:val="btLr"/>
            <w:vAlign w:val="center"/>
          </w:tcPr>
          <w:p w:rsidR="007E0BCF" w:rsidRPr="00323895" w:rsidRDefault="007E0BCF" w:rsidP="00D13BE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Вартість часу співробітника органу місцевого самоврядування </w:t>
            </w:r>
            <w:r w:rsidRPr="0032389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br/>
              <w:t>відповідної категорії (заробітна плата)</w:t>
            </w:r>
          </w:p>
          <w:p w:rsidR="007E0BCF" w:rsidRPr="00323895" w:rsidRDefault="007E0BCF" w:rsidP="00D13BE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t>грн./год.</w:t>
            </w:r>
          </w:p>
        </w:tc>
        <w:tc>
          <w:tcPr>
            <w:tcW w:w="1206" w:type="dxa"/>
            <w:textDirection w:val="btLr"/>
            <w:vAlign w:val="center"/>
          </w:tcPr>
          <w:p w:rsidR="007E0BCF" w:rsidRPr="00323895" w:rsidRDefault="007E0BCF" w:rsidP="00D13BE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2389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1151" w:type="dxa"/>
            <w:textDirection w:val="btLr"/>
            <w:vAlign w:val="center"/>
          </w:tcPr>
          <w:p w:rsidR="007E0BCF" w:rsidRPr="00323895" w:rsidRDefault="007E0BCF" w:rsidP="00D13BE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2389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t>Оцінка кількості суб’єктів, що підпадають під дію процедури регулювання</w:t>
            </w:r>
          </w:p>
        </w:tc>
        <w:tc>
          <w:tcPr>
            <w:tcW w:w="1149" w:type="dxa"/>
            <w:textDirection w:val="btLr"/>
            <w:vAlign w:val="center"/>
          </w:tcPr>
          <w:p w:rsidR="007E0BCF" w:rsidRPr="00323895" w:rsidRDefault="007E0BCF" w:rsidP="00D13BE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2389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t>Витрати на адміністрування регулювання* (за рік), гривень</w:t>
            </w:r>
          </w:p>
        </w:tc>
      </w:tr>
      <w:tr w:rsidR="007E0BCF" w:rsidRPr="00323895" w:rsidTr="00C03D67">
        <w:tc>
          <w:tcPr>
            <w:tcW w:w="3397" w:type="dxa"/>
          </w:tcPr>
          <w:p w:rsidR="007E0BCF" w:rsidRPr="00323895" w:rsidRDefault="007E0BCF" w:rsidP="00D13BE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1.</w:t>
            </w:r>
            <w:r w:rsidR="00D13BE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 </w:t>
            </w: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Облік суб’єкта господарювання, що перебуває у сфері регулювання</w:t>
            </w:r>
          </w:p>
        </w:tc>
        <w:tc>
          <w:tcPr>
            <w:tcW w:w="1159" w:type="dxa"/>
          </w:tcPr>
          <w:p w:rsidR="007E0BCF" w:rsidRPr="00323895" w:rsidRDefault="00955CC2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</w:t>
            </w:r>
            <w:r w:rsidR="007E0BCF"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 год.</w:t>
            </w:r>
          </w:p>
        </w:tc>
        <w:tc>
          <w:tcPr>
            <w:tcW w:w="1534" w:type="dxa"/>
          </w:tcPr>
          <w:p w:rsidR="007E0BCF" w:rsidRPr="00323895" w:rsidRDefault="00955CC2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53</w:t>
            </w:r>
            <w:r w:rsidR="007E0BCF"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6</w:t>
            </w:r>
          </w:p>
          <w:p w:rsidR="007E0BCF" w:rsidRPr="00323895" w:rsidRDefault="00955CC2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  <w:lang w:val="uk-UA"/>
              </w:rPr>
              <w:t>(</w:t>
            </w:r>
            <w:r w:rsidR="007E0BCF" w:rsidRPr="00323895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  <w:lang w:val="uk-UA"/>
              </w:rPr>
              <w:t>900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  <w:lang w:val="uk-UA"/>
              </w:rPr>
              <w:t>0</w:t>
            </w:r>
            <w:r w:rsidR="007E0BCF" w:rsidRPr="00323895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  <w:lang w:val="uk-UA"/>
              </w:rPr>
              <w:t>,0 грн. / 168 год.)</w:t>
            </w:r>
          </w:p>
        </w:tc>
        <w:tc>
          <w:tcPr>
            <w:tcW w:w="1206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</w:t>
            </w:r>
          </w:p>
        </w:tc>
        <w:tc>
          <w:tcPr>
            <w:tcW w:w="1151" w:type="dxa"/>
          </w:tcPr>
          <w:p w:rsidR="007E0BCF" w:rsidRPr="00955CC2" w:rsidRDefault="00955CC2" w:rsidP="005E141E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</w:pPr>
            <w:r w:rsidRPr="00955CC2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191</w:t>
            </w:r>
          </w:p>
        </w:tc>
        <w:tc>
          <w:tcPr>
            <w:tcW w:w="1149" w:type="dxa"/>
          </w:tcPr>
          <w:p w:rsidR="007E0BCF" w:rsidRPr="00323895" w:rsidRDefault="00955CC2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955CC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1 023,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8</w:t>
            </w:r>
          </w:p>
        </w:tc>
      </w:tr>
      <w:tr w:rsidR="00955CC2" w:rsidRPr="00323895" w:rsidTr="00C03D67">
        <w:trPr>
          <w:trHeight w:val="1220"/>
        </w:trPr>
        <w:tc>
          <w:tcPr>
            <w:tcW w:w="3397" w:type="dxa"/>
          </w:tcPr>
          <w:p w:rsidR="00955CC2" w:rsidRPr="00323895" w:rsidRDefault="00D13BEF" w:rsidP="00D13BE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2. </w:t>
            </w:r>
            <w:r w:rsidR="00955CC2"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 xml:space="preserve">Поточний контроль за суб’єктом господарювання, що перебуває у сфері регулювання, у тому числі: </w:t>
            </w:r>
          </w:p>
        </w:tc>
        <w:tc>
          <w:tcPr>
            <w:tcW w:w="1159" w:type="dxa"/>
          </w:tcPr>
          <w:p w:rsidR="00955CC2" w:rsidRPr="00323895" w:rsidRDefault="00955CC2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</w:t>
            </w: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 год.</w:t>
            </w:r>
          </w:p>
        </w:tc>
        <w:tc>
          <w:tcPr>
            <w:tcW w:w="1534" w:type="dxa"/>
          </w:tcPr>
          <w:p w:rsidR="00955CC2" w:rsidRPr="00323895" w:rsidRDefault="00955CC2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53</w:t>
            </w: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6</w:t>
            </w:r>
          </w:p>
          <w:p w:rsidR="00955CC2" w:rsidRPr="00323895" w:rsidRDefault="00955CC2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1206" w:type="dxa"/>
          </w:tcPr>
          <w:p w:rsidR="00955CC2" w:rsidRPr="00323895" w:rsidRDefault="00955CC2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</w:t>
            </w:r>
          </w:p>
        </w:tc>
        <w:tc>
          <w:tcPr>
            <w:tcW w:w="1151" w:type="dxa"/>
          </w:tcPr>
          <w:p w:rsidR="00955CC2" w:rsidRPr="00955CC2" w:rsidRDefault="00955CC2" w:rsidP="005E141E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</w:pPr>
            <w:r w:rsidRPr="00955CC2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191</w:t>
            </w:r>
          </w:p>
        </w:tc>
        <w:tc>
          <w:tcPr>
            <w:tcW w:w="1149" w:type="dxa"/>
          </w:tcPr>
          <w:p w:rsidR="00955CC2" w:rsidRPr="00323895" w:rsidRDefault="00955CC2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955CC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1 023,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8</w:t>
            </w:r>
          </w:p>
        </w:tc>
      </w:tr>
      <w:tr w:rsidR="00955CC2" w:rsidRPr="00323895" w:rsidTr="00C03D67">
        <w:trPr>
          <w:trHeight w:val="326"/>
        </w:trPr>
        <w:tc>
          <w:tcPr>
            <w:tcW w:w="3397" w:type="dxa"/>
          </w:tcPr>
          <w:p w:rsidR="00955CC2" w:rsidRPr="00323895" w:rsidRDefault="00955CC2" w:rsidP="00D13BE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камеральні</w:t>
            </w:r>
          </w:p>
        </w:tc>
        <w:tc>
          <w:tcPr>
            <w:tcW w:w="1159" w:type="dxa"/>
          </w:tcPr>
          <w:p w:rsidR="00955CC2" w:rsidRPr="00323895" w:rsidRDefault="00955CC2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</w:t>
            </w: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 год.</w:t>
            </w:r>
          </w:p>
        </w:tc>
        <w:tc>
          <w:tcPr>
            <w:tcW w:w="1534" w:type="dxa"/>
          </w:tcPr>
          <w:p w:rsidR="00955CC2" w:rsidRPr="00323895" w:rsidRDefault="00955CC2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53</w:t>
            </w: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6</w:t>
            </w:r>
          </w:p>
        </w:tc>
        <w:tc>
          <w:tcPr>
            <w:tcW w:w="1206" w:type="dxa"/>
          </w:tcPr>
          <w:p w:rsidR="00955CC2" w:rsidRPr="00323895" w:rsidRDefault="00955CC2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</w:t>
            </w:r>
          </w:p>
        </w:tc>
        <w:tc>
          <w:tcPr>
            <w:tcW w:w="1151" w:type="dxa"/>
          </w:tcPr>
          <w:p w:rsidR="00955CC2" w:rsidRPr="00955CC2" w:rsidRDefault="00955CC2" w:rsidP="005E141E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</w:pPr>
            <w:r w:rsidRPr="00955CC2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191</w:t>
            </w:r>
          </w:p>
        </w:tc>
        <w:tc>
          <w:tcPr>
            <w:tcW w:w="1149" w:type="dxa"/>
          </w:tcPr>
          <w:p w:rsidR="00955CC2" w:rsidRPr="00323895" w:rsidRDefault="00955CC2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955CC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1 023,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8</w:t>
            </w:r>
          </w:p>
        </w:tc>
      </w:tr>
      <w:tr w:rsidR="007E0BCF" w:rsidRPr="00323895" w:rsidTr="00C03D67">
        <w:trPr>
          <w:trHeight w:val="275"/>
        </w:trPr>
        <w:tc>
          <w:tcPr>
            <w:tcW w:w="3397" w:type="dxa"/>
          </w:tcPr>
          <w:p w:rsidR="007E0BCF" w:rsidRPr="00323895" w:rsidRDefault="007E0BCF" w:rsidP="00D13BE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 xml:space="preserve">виїзні </w:t>
            </w:r>
          </w:p>
        </w:tc>
        <w:tc>
          <w:tcPr>
            <w:tcW w:w="1159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  <w:tc>
          <w:tcPr>
            <w:tcW w:w="1534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  <w:tc>
          <w:tcPr>
            <w:tcW w:w="1206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  <w:tc>
          <w:tcPr>
            <w:tcW w:w="1151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  <w:tc>
          <w:tcPr>
            <w:tcW w:w="1149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</w:tr>
      <w:tr w:rsidR="007E0BCF" w:rsidRPr="00323895" w:rsidTr="00C03D67">
        <w:trPr>
          <w:trHeight w:val="288"/>
        </w:trPr>
        <w:tc>
          <w:tcPr>
            <w:tcW w:w="3397" w:type="dxa"/>
          </w:tcPr>
          <w:p w:rsidR="007E0BCF" w:rsidRPr="00323895" w:rsidRDefault="007E0BCF" w:rsidP="00D13BEF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3. Підготовка, затвердження та опрацювання одного окремого </w:t>
            </w:r>
            <w:proofErr w:type="spellStart"/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акта</w:t>
            </w:r>
            <w:proofErr w:type="spellEnd"/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про порушення вимог регулювання </w:t>
            </w:r>
          </w:p>
        </w:tc>
        <w:tc>
          <w:tcPr>
            <w:tcW w:w="1159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  <w:tc>
          <w:tcPr>
            <w:tcW w:w="1534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  <w:tc>
          <w:tcPr>
            <w:tcW w:w="1206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  <w:tc>
          <w:tcPr>
            <w:tcW w:w="1151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  <w:tc>
          <w:tcPr>
            <w:tcW w:w="1149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</w:tr>
      <w:tr w:rsidR="007E0BCF" w:rsidRPr="00323895" w:rsidTr="00034A26">
        <w:trPr>
          <w:trHeight w:val="288"/>
        </w:trPr>
        <w:tc>
          <w:tcPr>
            <w:tcW w:w="3397" w:type="dxa"/>
          </w:tcPr>
          <w:p w:rsidR="007E0BCF" w:rsidRPr="00323895" w:rsidRDefault="007E0BCF" w:rsidP="00D13BEF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4. Реалізація одного окремого рішення щодо порушення вимог регулювання </w:t>
            </w:r>
          </w:p>
        </w:tc>
        <w:tc>
          <w:tcPr>
            <w:tcW w:w="1159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  <w:tc>
          <w:tcPr>
            <w:tcW w:w="1534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  <w:tc>
          <w:tcPr>
            <w:tcW w:w="1206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  <w:tc>
          <w:tcPr>
            <w:tcW w:w="1151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  <w:tc>
          <w:tcPr>
            <w:tcW w:w="1149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</w:tr>
      <w:tr w:rsidR="007E0BCF" w:rsidRPr="00323895" w:rsidTr="00034A26">
        <w:trPr>
          <w:trHeight w:val="288"/>
        </w:trPr>
        <w:tc>
          <w:tcPr>
            <w:tcW w:w="3397" w:type="dxa"/>
          </w:tcPr>
          <w:p w:rsidR="007E0BCF" w:rsidRPr="00323895" w:rsidRDefault="007E0BCF" w:rsidP="00D13BEF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5. Оскарження одного окремого рішення суб’єктами господарювання</w:t>
            </w:r>
          </w:p>
        </w:tc>
        <w:tc>
          <w:tcPr>
            <w:tcW w:w="1159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  <w:tc>
          <w:tcPr>
            <w:tcW w:w="1534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  <w:tc>
          <w:tcPr>
            <w:tcW w:w="1206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  <w:tc>
          <w:tcPr>
            <w:tcW w:w="1151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  <w:tc>
          <w:tcPr>
            <w:tcW w:w="1149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</w:tr>
      <w:tr w:rsidR="00955CC2" w:rsidRPr="00323895" w:rsidTr="00034A26">
        <w:trPr>
          <w:trHeight w:val="288"/>
        </w:trPr>
        <w:tc>
          <w:tcPr>
            <w:tcW w:w="3397" w:type="dxa"/>
          </w:tcPr>
          <w:p w:rsidR="00955CC2" w:rsidRPr="00323895" w:rsidRDefault="00955CC2" w:rsidP="00D13BEF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6. Підготовка звітності за результатами регулювання</w:t>
            </w:r>
          </w:p>
        </w:tc>
        <w:tc>
          <w:tcPr>
            <w:tcW w:w="1159" w:type="dxa"/>
          </w:tcPr>
          <w:p w:rsidR="00955CC2" w:rsidRPr="00323895" w:rsidRDefault="00955CC2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</w:t>
            </w: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 год.</w:t>
            </w:r>
          </w:p>
        </w:tc>
        <w:tc>
          <w:tcPr>
            <w:tcW w:w="1534" w:type="dxa"/>
          </w:tcPr>
          <w:p w:rsidR="00955CC2" w:rsidRPr="00323895" w:rsidRDefault="00955CC2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53</w:t>
            </w: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6</w:t>
            </w:r>
          </w:p>
        </w:tc>
        <w:tc>
          <w:tcPr>
            <w:tcW w:w="1206" w:type="dxa"/>
          </w:tcPr>
          <w:p w:rsidR="00955CC2" w:rsidRPr="00323895" w:rsidRDefault="00955CC2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</w:t>
            </w:r>
          </w:p>
        </w:tc>
        <w:tc>
          <w:tcPr>
            <w:tcW w:w="1151" w:type="dxa"/>
          </w:tcPr>
          <w:p w:rsidR="00955CC2" w:rsidRPr="00955CC2" w:rsidRDefault="00955CC2" w:rsidP="005E141E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</w:pPr>
            <w:r w:rsidRPr="00955CC2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191</w:t>
            </w:r>
          </w:p>
        </w:tc>
        <w:tc>
          <w:tcPr>
            <w:tcW w:w="1149" w:type="dxa"/>
          </w:tcPr>
          <w:p w:rsidR="00955CC2" w:rsidRPr="00323895" w:rsidRDefault="00955CC2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955CC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1 023,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8</w:t>
            </w:r>
          </w:p>
        </w:tc>
      </w:tr>
      <w:tr w:rsidR="009238CF" w:rsidRPr="00323895" w:rsidTr="00034A26">
        <w:trPr>
          <w:trHeight w:val="288"/>
        </w:trPr>
        <w:tc>
          <w:tcPr>
            <w:tcW w:w="3397" w:type="dxa"/>
          </w:tcPr>
          <w:p w:rsidR="009238CF" w:rsidRDefault="009238CF" w:rsidP="00D13BEF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7. Інші адміністративні процедури (уточнити):</w:t>
            </w:r>
          </w:p>
          <w:p w:rsidR="009429F0" w:rsidRPr="00323895" w:rsidRDefault="009429F0" w:rsidP="00D13BEF">
            <w:pPr>
              <w:jc w:val="both"/>
              <w:textAlignment w:val="baseline"/>
              <w:rPr>
                <w:rFonts w:ascii="Times New Roman" w:hAnsi="Times New Roman"/>
                <w:i/>
                <w:color w:val="C0504D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1159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Х</w:t>
            </w:r>
          </w:p>
        </w:tc>
        <w:tc>
          <w:tcPr>
            <w:tcW w:w="1534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Х</w:t>
            </w:r>
          </w:p>
        </w:tc>
        <w:tc>
          <w:tcPr>
            <w:tcW w:w="1206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Х</w:t>
            </w:r>
          </w:p>
        </w:tc>
        <w:tc>
          <w:tcPr>
            <w:tcW w:w="1151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Х</w:t>
            </w:r>
          </w:p>
        </w:tc>
        <w:tc>
          <w:tcPr>
            <w:tcW w:w="1149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9238C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10 795,2</w:t>
            </w:r>
          </w:p>
        </w:tc>
      </w:tr>
      <w:tr w:rsidR="009238CF" w:rsidRPr="00323895" w:rsidTr="00034A26">
        <w:trPr>
          <w:trHeight w:val="288"/>
        </w:trPr>
        <w:tc>
          <w:tcPr>
            <w:tcW w:w="3397" w:type="dxa"/>
          </w:tcPr>
          <w:p w:rsidR="009238CF" w:rsidRPr="00955CC2" w:rsidRDefault="009238CF" w:rsidP="00D13BEF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lastRenderedPageBreak/>
              <w:t xml:space="preserve">7.1 </w:t>
            </w:r>
            <w:r w:rsidRPr="00955CC2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 xml:space="preserve">оголошення для підприємців щодо </w:t>
            </w:r>
            <w:r w:rsidR="00217698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ч</w:t>
            </w:r>
            <w:r w:rsidRPr="00955CC2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асткової компенсації відсоткових ставок за кредитами з бюджету Харківської міської територіальної громади,</w:t>
            </w:r>
          </w:p>
        </w:tc>
        <w:tc>
          <w:tcPr>
            <w:tcW w:w="1159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0,5</w:t>
            </w:r>
            <w:r>
              <w:t xml:space="preserve"> </w:t>
            </w:r>
            <w:r w:rsidRPr="009238C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год.</w:t>
            </w:r>
          </w:p>
        </w:tc>
        <w:tc>
          <w:tcPr>
            <w:tcW w:w="1534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53</w:t>
            </w: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6</w:t>
            </w:r>
          </w:p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1206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</w:t>
            </w:r>
          </w:p>
        </w:tc>
        <w:tc>
          <w:tcPr>
            <w:tcW w:w="1151" w:type="dxa"/>
          </w:tcPr>
          <w:p w:rsidR="009238CF" w:rsidRPr="00955CC2" w:rsidRDefault="009238CF" w:rsidP="005E141E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1</w:t>
            </w:r>
          </w:p>
        </w:tc>
        <w:tc>
          <w:tcPr>
            <w:tcW w:w="1149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26,8</w:t>
            </w:r>
          </w:p>
        </w:tc>
      </w:tr>
      <w:tr w:rsidR="009238CF" w:rsidRPr="00323895" w:rsidTr="00034A26">
        <w:trPr>
          <w:trHeight w:val="288"/>
        </w:trPr>
        <w:tc>
          <w:tcPr>
            <w:tcW w:w="3397" w:type="dxa"/>
          </w:tcPr>
          <w:p w:rsidR="009238CF" w:rsidRPr="00955CC2" w:rsidRDefault="009238CF" w:rsidP="00D13BEF">
            <w:pPr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 xml:space="preserve">7.2 </w:t>
            </w:r>
            <w:r w:rsidRPr="00955CC2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 xml:space="preserve">організація роботи 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К</w:t>
            </w:r>
            <w:r w:rsidRPr="00955CC2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омісії</w:t>
            </w:r>
          </w:p>
        </w:tc>
        <w:tc>
          <w:tcPr>
            <w:tcW w:w="1159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4</w:t>
            </w:r>
            <w:r>
              <w:t xml:space="preserve"> </w:t>
            </w:r>
            <w:r w:rsidRPr="009238C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год.</w:t>
            </w:r>
          </w:p>
        </w:tc>
        <w:tc>
          <w:tcPr>
            <w:tcW w:w="1534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53</w:t>
            </w: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6</w:t>
            </w:r>
          </w:p>
        </w:tc>
        <w:tc>
          <w:tcPr>
            <w:tcW w:w="1206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</w:t>
            </w:r>
          </w:p>
        </w:tc>
        <w:tc>
          <w:tcPr>
            <w:tcW w:w="1151" w:type="dxa"/>
          </w:tcPr>
          <w:p w:rsidR="009238CF" w:rsidRPr="00955CC2" w:rsidRDefault="009238CF" w:rsidP="005E141E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1</w:t>
            </w:r>
          </w:p>
        </w:tc>
        <w:tc>
          <w:tcPr>
            <w:tcW w:w="1149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9238C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214,4</w:t>
            </w:r>
          </w:p>
        </w:tc>
      </w:tr>
      <w:tr w:rsidR="009238CF" w:rsidRPr="00323895" w:rsidTr="00034A26">
        <w:trPr>
          <w:trHeight w:val="288"/>
        </w:trPr>
        <w:tc>
          <w:tcPr>
            <w:tcW w:w="3397" w:type="dxa"/>
          </w:tcPr>
          <w:p w:rsidR="009238CF" w:rsidRPr="00955CC2" w:rsidRDefault="009238CF" w:rsidP="00D13BE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55CC2">
              <w:rPr>
                <w:rFonts w:ascii="Times New Roman" w:hAnsi="Times New Roman"/>
                <w:sz w:val="26"/>
                <w:szCs w:val="26"/>
                <w:lang w:val="uk-UA"/>
              </w:rPr>
              <w:t>7.3 реєстрація Зведен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ого</w:t>
            </w:r>
            <w:r w:rsidRPr="00955CC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реєстр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 </w:t>
            </w:r>
            <w:r w:rsidRPr="00955CC2">
              <w:rPr>
                <w:rFonts w:ascii="Times New Roman" w:hAnsi="Times New Roman"/>
                <w:sz w:val="26"/>
                <w:szCs w:val="26"/>
                <w:lang w:val="uk-UA"/>
              </w:rPr>
              <w:t>Позичальників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55CC2">
              <w:rPr>
                <w:rFonts w:ascii="Times New Roman" w:hAnsi="Times New Roman"/>
                <w:sz w:val="26"/>
                <w:szCs w:val="26"/>
                <w:lang w:val="uk-UA"/>
              </w:rPr>
              <w:t>та доданого до н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ього</w:t>
            </w:r>
            <w:r w:rsidRPr="00955CC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пакету документів </w:t>
            </w:r>
          </w:p>
        </w:tc>
        <w:tc>
          <w:tcPr>
            <w:tcW w:w="1159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0,5</w:t>
            </w:r>
            <w:r>
              <w:t xml:space="preserve"> </w:t>
            </w:r>
            <w:r w:rsidRPr="009238C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год.</w:t>
            </w:r>
          </w:p>
        </w:tc>
        <w:tc>
          <w:tcPr>
            <w:tcW w:w="1534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53</w:t>
            </w: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6</w:t>
            </w:r>
          </w:p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1206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4</w:t>
            </w:r>
          </w:p>
        </w:tc>
        <w:tc>
          <w:tcPr>
            <w:tcW w:w="1151" w:type="dxa"/>
          </w:tcPr>
          <w:p w:rsidR="009238CF" w:rsidRPr="00955CC2" w:rsidRDefault="009238CF" w:rsidP="005E141E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1</w:t>
            </w:r>
          </w:p>
        </w:tc>
        <w:tc>
          <w:tcPr>
            <w:tcW w:w="1149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9238C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107,2</w:t>
            </w:r>
          </w:p>
        </w:tc>
      </w:tr>
      <w:tr w:rsidR="009238CF" w:rsidRPr="00323895" w:rsidTr="00034A26">
        <w:trPr>
          <w:trHeight w:val="288"/>
        </w:trPr>
        <w:tc>
          <w:tcPr>
            <w:tcW w:w="3397" w:type="dxa"/>
          </w:tcPr>
          <w:p w:rsidR="009238CF" w:rsidRPr="00955CC2" w:rsidRDefault="009238CF" w:rsidP="00D13BE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55CC2">
              <w:rPr>
                <w:rFonts w:ascii="Times New Roman" w:hAnsi="Times New Roman"/>
                <w:sz w:val="26"/>
                <w:szCs w:val="26"/>
                <w:lang w:val="uk-UA"/>
              </w:rPr>
              <w:t>7.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Pr="00955CC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розгляд заяв, інших документів</w:t>
            </w:r>
          </w:p>
        </w:tc>
        <w:tc>
          <w:tcPr>
            <w:tcW w:w="1159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0,5</w:t>
            </w:r>
            <w:r>
              <w:t xml:space="preserve"> </w:t>
            </w:r>
            <w:r w:rsidRPr="009238C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год.</w:t>
            </w:r>
          </w:p>
        </w:tc>
        <w:tc>
          <w:tcPr>
            <w:tcW w:w="1534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53</w:t>
            </w: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6</w:t>
            </w:r>
          </w:p>
        </w:tc>
        <w:tc>
          <w:tcPr>
            <w:tcW w:w="1206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</w:t>
            </w:r>
          </w:p>
        </w:tc>
        <w:tc>
          <w:tcPr>
            <w:tcW w:w="1151" w:type="dxa"/>
          </w:tcPr>
          <w:p w:rsidR="009238CF" w:rsidRPr="00955CC2" w:rsidRDefault="009238CF" w:rsidP="005E141E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</w:pPr>
            <w:r w:rsidRPr="00955CC2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191</w:t>
            </w:r>
          </w:p>
        </w:tc>
        <w:tc>
          <w:tcPr>
            <w:tcW w:w="1149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9238C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5 118,8</w:t>
            </w:r>
          </w:p>
        </w:tc>
      </w:tr>
      <w:tr w:rsidR="009238CF" w:rsidRPr="00323895" w:rsidTr="00034A26">
        <w:trPr>
          <w:trHeight w:val="288"/>
        </w:trPr>
        <w:tc>
          <w:tcPr>
            <w:tcW w:w="3397" w:type="dxa"/>
          </w:tcPr>
          <w:p w:rsidR="009238CF" w:rsidRPr="00955CC2" w:rsidRDefault="009238CF" w:rsidP="00D13BE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55CC2">
              <w:rPr>
                <w:rFonts w:ascii="Times New Roman" w:hAnsi="Times New Roman"/>
                <w:sz w:val="26"/>
                <w:szCs w:val="26"/>
                <w:lang w:val="uk-UA"/>
              </w:rPr>
              <w:t>7.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Pr="00955CC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розгляд претензій та інших звернень, пов’язаних із рішеннями Комісії </w:t>
            </w:r>
          </w:p>
        </w:tc>
        <w:tc>
          <w:tcPr>
            <w:tcW w:w="1159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</w:t>
            </w:r>
            <w:r>
              <w:t xml:space="preserve"> </w:t>
            </w:r>
            <w:r w:rsidRPr="009238C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год.</w:t>
            </w:r>
          </w:p>
        </w:tc>
        <w:tc>
          <w:tcPr>
            <w:tcW w:w="1534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53</w:t>
            </w: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6</w:t>
            </w:r>
          </w:p>
        </w:tc>
        <w:tc>
          <w:tcPr>
            <w:tcW w:w="1206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</w:t>
            </w:r>
          </w:p>
        </w:tc>
        <w:tc>
          <w:tcPr>
            <w:tcW w:w="1151" w:type="dxa"/>
          </w:tcPr>
          <w:p w:rsidR="009238CF" w:rsidRPr="00955CC2" w:rsidRDefault="009238CF" w:rsidP="005E141E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5</w:t>
            </w:r>
          </w:p>
        </w:tc>
        <w:tc>
          <w:tcPr>
            <w:tcW w:w="1149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9238C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268</w:t>
            </w:r>
          </w:p>
        </w:tc>
      </w:tr>
      <w:tr w:rsidR="009238CF" w:rsidRPr="00323895" w:rsidTr="00034A26">
        <w:trPr>
          <w:trHeight w:val="288"/>
        </w:trPr>
        <w:tc>
          <w:tcPr>
            <w:tcW w:w="3397" w:type="dxa"/>
          </w:tcPr>
          <w:p w:rsidR="009238CF" w:rsidRPr="00955CC2" w:rsidRDefault="009238CF" w:rsidP="00D13BEF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55CC2">
              <w:rPr>
                <w:rFonts w:ascii="Times New Roman" w:hAnsi="Times New Roman"/>
                <w:sz w:val="26"/>
                <w:szCs w:val="26"/>
                <w:lang w:val="uk-UA"/>
              </w:rPr>
              <w:t>7.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Pr="00955CC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підготовка рішення виконавчого комітету щодо надання часткової </w:t>
            </w:r>
            <w:r w:rsidRPr="00955CC2">
              <w:rPr>
                <w:rFonts w:ascii="Times New Roman" w:hAnsi="Times New Roman"/>
                <w:sz w:val="26"/>
                <w:szCs w:val="26"/>
                <w:lang w:val="uk-UA"/>
              </w:rPr>
              <w:t>компенсації відсоткових ставок за кредитами</w:t>
            </w:r>
          </w:p>
        </w:tc>
        <w:tc>
          <w:tcPr>
            <w:tcW w:w="1159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4</w:t>
            </w:r>
            <w:r>
              <w:t xml:space="preserve"> </w:t>
            </w:r>
            <w:r w:rsidRPr="009238C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год.</w:t>
            </w:r>
          </w:p>
        </w:tc>
        <w:tc>
          <w:tcPr>
            <w:tcW w:w="1534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53</w:t>
            </w: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6</w:t>
            </w:r>
          </w:p>
        </w:tc>
        <w:tc>
          <w:tcPr>
            <w:tcW w:w="1206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4</w:t>
            </w:r>
          </w:p>
        </w:tc>
        <w:tc>
          <w:tcPr>
            <w:tcW w:w="1151" w:type="dxa"/>
          </w:tcPr>
          <w:p w:rsidR="009238CF" w:rsidRPr="00955CC2" w:rsidRDefault="009238CF" w:rsidP="005E141E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1</w:t>
            </w:r>
          </w:p>
        </w:tc>
        <w:tc>
          <w:tcPr>
            <w:tcW w:w="1149" w:type="dxa"/>
          </w:tcPr>
          <w:p w:rsidR="009238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9238C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857,6</w:t>
            </w:r>
          </w:p>
        </w:tc>
      </w:tr>
      <w:tr w:rsidR="007E0BCF" w:rsidRPr="00323895" w:rsidTr="00034A26">
        <w:trPr>
          <w:trHeight w:val="288"/>
        </w:trPr>
        <w:tc>
          <w:tcPr>
            <w:tcW w:w="3397" w:type="dxa"/>
          </w:tcPr>
          <w:p w:rsidR="007E0BCF" w:rsidRPr="00323895" w:rsidRDefault="007E0BCF" w:rsidP="00D13BEF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Разом за рік</w:t>
            </w:r>
          </w:p>
        </w:tc>
        <w:tc>
          <w:tcPr>
            <w:tcW w:w="1159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Х</w:t>
            </w:r>
          </w:p>
        </w:tc>
        <w:tc>
          <w:tcPr>
            <w:tcW w:w="1534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Х</w:t>
            </w:r>
          </w:p>
        </w:tc>
        <w:tc>
          <w:tcPr>
            <w:tcW w:w="1206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Х</w:t>
            </w:r>
          </w:p>
        </w:tc>
        <w:tc>
          <w:tcPr>
            <w:tcW w:w="1151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Х</w:t>
            </w:r>
          </w:p>
        </w:tc>
        <w:tc>
          <w:tcPr>
            <w:tcW w:w="1149" w:type="dxa"/>
          </w:tcPr>
          <w:p w:rsidR="007E0BCF" w:rsidRPr="00323895" w:rsidRDefault="009238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9238C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14 890,4</w:t>
            </w:r>
          </w:p>
        </w:tc>
      </w:tr>
      <w:tr w:rsidR="007E0BCF" w:rsidRPr="00323895" w:rsidTr="00034A26">
        <w:trPr>
          <w:trHeight w:val="245"/>
        </w:trPr>
        <w:tc>
          <w:tcPr>
            <w:tcW w:w="3397" w:type="dxa"/>
          </w:tcPr>
          <w:p w:rsidR="007E0BCF" w:rsidRPr="00323895" w:rsidRDefault="007E0BCF" w:rsidP="00D13BEF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Сумарно за п’ять років</w:t>
            </w:r>
          </w:p>
        </w:tc>
        <w:tc>
          <w:tcPr>
            <w:tcW w:w="1159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Х</w:t>
            </w:r>
          </w:p>
        </w:tc>
        <w:tc>
          <w:tcPr>
            <w:tcW w:w="1534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Х</w:t>
            </w:r>
          </w:p>
        </w:tc>
        <w:tc>
          <w:tcPr>
            <w:tcW w:w="1206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Х</w:t>
            </w:r>
          </w:p>
        </w:tc>
        <w:tc>
          <w:tcPr>
            <w:tcW w:w="1151" w:type="dxa"/>
          </w:tcPr>
          <w:p w:rsidR="007E0BCF" w:rsidRPr="00323895" w:rsidRDefault="007E0BCF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Х</w:t>
            </w:r>
          </w:p>
        </w:tc>
        <w:tc>
          <w:tcPr>
            <w:tcW w:w="1149" w:type="dxa"/>
          </w:tcPr>
          <w:p w:rsidR="007E0BCF" w:rsidRPr="00323895" w:rsidRDefault="00A25DB0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A25DB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74 452</w:t>
            </w:r>
          </w:p>
        </w:tc>
      </w:tr>
    </w:tbl>
    <w:p w:rsidR="007E0BCF" w:rsidRPr="00034A26" w:rsidRDefault="007E0BCF" w:rsidP="00034A26">
      <w:pPr>
        <w:rPr>
          <w:rFonts w:ascii="Times New Roman" w:hAnsi="Times New Roman"/>
          <w:sz w:val="26"/>
          <w:szCs w:val="26"/>
          <w:lang w:val="uk-UA"/>
        </w:rPr>
      </w:pPr>
    </w:p>
    <w:p w:rsidR="007E0BCF" w:rsidRPr="00504415" w:rsidRDefault="007E0BCF" w:rsidP="00DF03C2">
      <w:pPr>
        <w:ind w:firstLine="72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504415">
        <w:rPr>
          <w:rFonts w:ascii="Times New Roman" w:hAnsi="Times New Roman"/>
          <w:b/>
          <w:sz w:val="26"/>
          <w:szCs w:val="26"/>
          <w:lang w:val="uk-UA"/>
        </w:rPr>
        <w:t xml:space="preserve">4. </w:t>
      </w:r>
      <w:r w:rsidRPr="00504415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uk-UA"/>
        </w:rPr>
        <w:t>Розрахунок сумарних витрат суб’єктів малого підприємництва, що виникають на виконання вимог регулювання</w:t>
      </w:r>
    </w:p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9"/>
        <w:gridCol w:w="1702"/>
        <w:gridCol w:w="1701"/>
      </w:tblGrid>
      <w:tr w:rsidR="007E0BCF" w:rsidRPr="00323895" w:rsidTr="00034A26">
        <w:trPr>
          <w:trHeight w:val="795"/>
        </w:trPr>
        <w:tc>
          <w:tcPr>
            <w:tcW w:w="568" w:type="dxa"/>
          </w:tcPr>
          <w:p w:rsidR="007E0BCF" w:rsidRPr="00323895" w:rsidRDefault="007E0BCF" w:rsidP="00034A26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323895">
              <w:rPr>
                <w:rFonts w:ascii="Times New Roman" w:hAnsi="Times New Roman"/>
                <w:b/>
                <w:lang w:val="uk-UA"/>
              </w:rPr>
              <w:t>№</w:t>
            </w:r>
          </w:p>
          <w:p w:rsidR="007E0BCF" w:rsidRPr="00323895" w:rsidRDefault="007E0BCF" w:rsidP="00034A26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323895">
              <w:rPr>
                <w:rFonts w:ascii="Times New Roman" w:hAnsi="Times New Roman"/>
                <w:b/>
                <w:lang w:val="uk-UA"/>
              </w:rPr>
              <w:t>з/п</w:t>
            </w:r>
          </w:p>
        </w:tc>
        <w:tc>
          <w:tcPr>
            <w:tcW w:w="5529" w:type="dxa"/>
            <w:vAlign w:val="center"/>
          </w:tcPr>
          <w:p w:rsidR="007E0BCF" w:rsidRPr="00323895" w:rsidRDefault="007E0BCF" w:rsidP="00034A26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323895">
              <w:rPr>
                <w:rFonts w:ascii="Times New Roman" w:hAnsi="Times New Roman"/>
                <w:b/>
                <w:lang w:val="uk-UA"/>
              </w:rPr>
              <w:t>Показник</w:t>
            </w:r>
          </w:p>
        </w:tc>
        <w:tc>
          <w:tcPr>
            <w:tcW w:w="1702" w:type="dxa"/>
            <w:vAlign w:val="center"/>
          </w:tcPr>
          <w:p w:rsidR="007E0BCF" w:rsidRPr="00323895" w:rsidRDefault="007E0BCF" w:rsidP="00034A26">
            <w:pPr>
              <w:ind w:left="-110" w:right="-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23895">
              <w:rPr>
                <w:rFonts w:ascii="Times New Roman" w:hAnsi="Times New Roman"/>
                <w:b/>
                <w:lang w:val="uk-UA"/>
              </w:rPr>
              <w:t>Перший рік регулювання (стартовий)</w:t>
            </w:r>
          </w:p>
        </w:tc>
        <w:tc>
          <w:tcPr>
            <w:tcW w:w="1701" w:type="dxa"/>
            <w:vAlign w:val="center"/>
          </w:tcPr>
          <w:p w:rsidR="007E0BCF" w:rsidRPr="00323895" w:rsidRDefault="007E0BCF" w:rsidP="00034A26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323895">
              <w:rPr>
                <w:rFonts w:ascii="Times New Roman" w:hAnsi="Times New Roman"/>
                <w:b/>
                <w:lang w:val="uk-UA"/>
              </w:rPr>
              <w:t>За п’ять років</w:t>
            </w:r>
          </w:p>
        </w:tc>
      </w:tr>
      <w:tr w:rsidR="007E0BCF" w:rsidRPr="00323895" w:rsidTr="00034A26">
        <w:trPr>
          <w:trHeight w:val="521"/>
        </w:trPr>
        <w:tc>
          <w:tcPr>
            <w:tcW w:w="568" w:type="dxa"/>
          </w:tcPr>
          <w:p w:rsidR="007E0BCF" w:rsidRPr="00323895" w:rsidRDefault="007E0BCF" w:rsidP="00034A2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2389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529" w:type="dxa"/>
          </w:tcPr>
          <w:p w:rsidR="007E0BCF" w:rsidRPr="00323895" w:rsidRDefault="007E0BCF" w:rsidP="005E141E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Оцінка «прямих» витрат суб’єктів малого підприємництва на виконання регулювання</w:t>
            </w:r>
          </w:p>
        </w:tc>
        <w:tc>
          <w:tcPr>
            <w:tcW w:w="1702" w:type="dxa"/>
          </w:tcPr>
          <w:p w:rsidR="007E0BCF" w:rsidRPr="00323895" w:rsidRDefault="00217698" w:rsidP="005E141E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17698">
              <w:rPr>
                <w:rFonts w:ascii="Times New Roman" w:hAnsi="Times New Roman"/>
                <w:sz w:val="26"/>
                <w:szCs w:val="26"/>
                <w:lang w:val="uk-UA"/>
              </w:rPr>
              <w:t>57 30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,0</w:t>
            </w:r>
          </w:p>
        </w:tc>
        <w:tc>
          <w:tcPr>
            <w:tcW w:w="1701" w:type="dxa"/>
          </w:tcPr>
          <w:p w:rsidR="007E0BCF" w:rsidRPr="00323895" w:rsidRDefault="00217698" w:rsidP="005E141E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17698">
              <w:rPr>
                <w:rFonts w:ascii="Times New Roman" w:hAnsi="Times New Roman"/>
                <w:sz w:val="26"/>
                <w:szCs w:val="26"/>
                <w:lang w:val="uk-UA"/>
              </w:rPr>
              <w:t>57 30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,0</w:t>
            </w:r>
          </w:p>
        </w:tc>
      </w:tr>
      <w:tr w:rsidR="00A25DB0" w:rsidRPr="00323895" w:rsidTr="00034A26">
        <w:trPr>
          <w:trHeight w:val="898"/>
        </w:trPr>
        <w:tc>
          <w:tcPr>
            <w:tcW w:w="568" w:type="dxa"/>
          </w:tcPr>
          <w:p w:rsidR="00A25DB0" w:rsidRPr="00323895" w:rsidRDefault="00A25DB0" w:rsidP="00A25DB0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23895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529" w:type="dxa"/>
          </w:tcPr>
          <w:p w:rsidR="00A25DB0" w:rsidRPr="00323895" w:rsidRDefault="00A25DB0" w:rsidP="005E141E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1702" w:type="dxa"/>
          </w:tcPr>
          <w:p w:rsidR="00A25DB0" w:rsidRPr="00323895" w:rsidRDefault="00217698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1769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33 743,97</w:t>
            </w:r>
          </w:p>
        </w:tc>
        <w:tc>
          <w:tcPr>
            <w:tcW w:w="1701" w:type="dxa"/>
          </w:tcPr>
          <w:p w:rsidR="00A25DB0" w:rsidRPr="00323895" w:rsidRDefault="00217698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1769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33 743,97</w:t>
            </w:r>
          </w:p>
        </w:tc>
      </w:tr>
      <w:tr w:rsidR="00A25DB0" w:rsidRPr="00323895" w:rsidTr="00034A26">
        <w:trPr>
          <w:trHeight w:val="570"/>
        </w:trPr>
        <w:tc>
          <w:tcPr>
            <w:tcW w:w="568" w:type="dxa"/>
          </w:tcPr>
          <w:p w:rsidR="00A25DB0" w:rsidRPr="00323895" w:rsidRDefault="00A25DB0" w:rsidP="00A25DB0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23895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529" w:type="dxa"/>
          </w:tcPr>
          <w:p w:rsidR="00A25DB0" w:rsidRPr="00323895" w:rsidRDefault="00A25DB0" w:rsidP="005E141E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  <w:t>Сумарні витрати малого підприємництва на виконання запланованого регулювання</w:t>
            </w:r>
          </w:p>
        </w:tc>
        <w:tc>
          <w:tcPr>
            <w:tcW w:w="1702" w:type="dxa"/>
          </w:tcPr>
          <w:p w:rsidR="00A25DB0" w:rsidRPr="00323895" w:rsidRDefault="00217698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1769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39 473,97</w:t>
            </w:r>
          </w:p>
        </w:tc>
        <w:tc>
          <w:tcPr>
            <w:tcW w:w="1701" w:type="dxa"/>
          </w:tcPr>
          <w:p w:rsidR="00A25DB0" w:rsidRPr="00323895" w:rsidRDefault="00217698" w:rsidP="005E141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1769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39 473,97</w:t>
            </w:r>
          </w:p>
        </w:tc>
      </w:tr>
      <w:tr w:rsidR="007E0BCF" w:rsidRPr="00323895" w:rsidTr="00034A26">
        <w:trPr>
          <w:trHeight w:val="523"/>
        </w:trPr>
        <w:tc>
          <w:tcPr>
            <w:tcW w:w="568" w:type="dxa"/>
          </w:tcPr>
          <w:p w:rsidR="007E0BCF" w:rsidRPr="00323895" w:rsidRDefault="007E0BCF" w:rsidP="00034A2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23895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529" w:type="dxa"/>
          </w:tcPr>
          <w:p w:rsidR="007E0BCF" w:rsidRPr="00323895" w:rsidRDefault="007E0BCF" w:rsidP="005E141E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  <w:t>Бюджетні витрати на адміністрування регулювання суб’єктів малого підприємництва</w:t>
            </w:r>
          </w:p>
        </w:tc>
        <w:tc>
          <w:tcPr>
            <w:tcW w:w="1702" w:type="dxa"/>
          </w:tcPr>
          <w:p w:rsidR="007E0BCF" w:rsidRPr="00323895" w:rsidRDefault="00A25DB0" w:rsidP="005E141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uk-UA"/>
              </w:rPr>
            </w:pPr>
            <w:r w:rsidRPr="00A25DB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14 890,4</w:t>
            </w:r>
          </w:p>
        </w:tc>
        <w:tc>
          <w:tcPr>
            <w:tcW w:w="1701" w:type="dxa"/>
          </w:tcPr>
          <w:p w:rsidR="007E0BCF" w:rsidRPr="00323895" w:rsidRDefault="00A25DB0" w:rsidP="005E141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uk-UA"/>
              </w:rPr>
            </w:pPr>
            <w:r w:rsidRPr="00A25DB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74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 </w:t>
            </w:r>
            <w:r w:rsidRPr="00A25DB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452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,0</w:t>
            </w:r>
          </w:p>
        </w:tc>
      </w:tr>
      <w:tr w:rsidR="007E0BCF" w:rsidRPr="00323895" w:rsidTr="00034A26">
        <w:trPr>
          <w:trHeight w:val="556"/>
        </w:trPr>
        <w:tc>
          <w:tcPr>
            <w:tcW w:w="568" w:type="dxa"/>
          </w:tcPr>
          <w:p w:rsidR="007E0BCF" w:rsidRPr="00323895" w:rsidRDefault="007E0BCF" w:rsidP="00034A26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23895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5529" w:type="dxa"/>
          </w:tcPr>
          <w:p w:rsidR="007E0BCF" w:rsidRPr="00323895" w:rsidRDefault="007E0BCF" w:rsidP="005E141E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</w:pPr>
            <w:r w:rsidRPr="0032389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 w:eastAsia="uk-UA"/>
              </w:rPr>
              <w:t>Сумарні витрати на виконання запланованого регулювання</w:t>
            </w:r>
          </w:p>
        </w:tc>
        <w:tc>
          <w:tcPr>
            <w:tcW w:w="1702" w:type="dxa"/>
          </w:tcPr>
          <w:p w:rsidR="007E0BCF" w:rsidRPr="00323895" w:rsidRDefault="00217698" w:rsidP="005E141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uk-UA"/>
              </w:rPr>
            </w:pPr>
            <w:r w:rsidRPr="00217698">
              <w:rPr>
                <w:rFonts w:ascii="Times New Roman" w:hAnsi="Times New Roman"/>
                <w:sz w:val="26"/>
                <w:szCs w:val="26"/>
                <w:lang w:val="uk-UA"/>
              </w:rPr>
              <w:t>54 364,37</w:t>
            </w:r>
          </w:p>
        </w:tc>
        <w:tc>
          <w:tcPr>
            <w:tcW w:w="1701" w:type="dxa"/>
          </w:tcPr>
          <w:p w:rsidR="007E0BCF" w:rsidRPr="00323895" w:rsidRDefault="00217698" w:rsidP="005E141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uk-UA"/>
              </w:rPr>
            </w:pPr>
            <w:r w:rsidRPr="00217698">
              <w:rPr>
                <w:rFonts w:ascii="Times New Roman" w:hAnsi="Times New Roman"/>
                <w:sz w:val="26"/>
                <w:szCs w:val="26"/>
                <w:lang w:val="uk-UA"/>
              </w:rPr>
              <w:t>113 925,97</w:t>
            </w:r>
          </w:p>
        </w:tc>
      </w:tr>
    </w:tbl>
    <w:p w:rsidR="007E0BCF" w:rsidRPr="00034A26" w:rsidRDefault="007E0BCF" w:rsidP="00034A26">
      <w:pPr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E0BCF" w:rsidRPr="00504415" w:rsidRDefault="007E0BCF" w:rsidP="00B041A0">
      <w:pPr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504415">
        <w:rPr>
          <w:rFonts w:ascii="Times New Roman" w:hAnsi="Times New Roman"/>
          <w:b/>
          <w:sz w:val="26"/>
          <w:szCs w:val="26"/>
          <w:lang w:val="uk-UA"/>
        </w:rPr>
        <w:t xml:space="preserve">5. Розроблення коригуючих (пом’якшувальних) заходів для малого підприємництва щодо запропонованого регулювання  </w:t>
      </w:r>
    </w:p>
    <w:p w:rsidR="007E0BCF" w:rsidRPr="005E141E" w:rsidRDefault="007E0BCF" w:rsidP="005E141E">
      <w:pPr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391073">
        <w:rPr>
          <w:rFonts w:ascii="Times New Roman" w:hAnsi="Times New Roman"/>
          <w:sz w:val="26"/>
          <w:szCs w:val="26"/>
          <w:lang w:val="uk-UA" w:eastAsia="ru-RU"/>
        </w:rPr>
        <w:t>Запровадження регулювання дозволяє суб’єктам середнього та малого підприємництва залучити значний фінансовий ресурс з бюджету Харківської міської територіальної громади для</w:t>
      </w:r>
      <w:r w:rsidR="00BD2023" w:rsidRPr="00391073">
        <w:rPr>
          <w:rFonts w:ascii="Times New Roman" w:hAnsi="Times New Roman"/>
          <w:sz w:val="26"/>
          <w:szCs w:val="26"/>
          <w:lang w:val="uk-UA" w:eastAsia="ru-RU"/>
        </w:rPr>
        <w:t xml:space="preserve"> впровадження інвестиційних </w:t>
      </w:r>
      <w:proofErr w:type="spellStart"/>
      <w:r w:rsidR="00BD2023" w:rsidRPr="00391073">
        <w:rPr>
          <w:rFonts w:ascii="Times New Roman" w:hAnsi="Times New Roman"/>
          <w:sz w:val="26"/>
          <w:szCs w:val="26"/>
          <w:lang w:val="uk-UA" w:eastAsia="ru-RU"/>
        </w:rPr>
        <w:t>проє</w:t>
      </w:r>
      <w:r w:rsidRPr="00391073">
        <w:rPr>
          <w:rFonts w:ascii="Times New Roman" w:hAnsi="Times New Roman"/>
          <w:sz w:val="26"/>
          <w:szCs w:val="26"/>
          <w:lang w:val="uk-UA" w:eastAsia="ru-RU"/>
        </w:rPr>
        <w:t>ктів</w:t>
      </w:r>
      <w:proofErr w:type="spellEnd"/>
      <w:r w:rsidRPr="00391073">
        <w:rPr>
          <w:rFonts w:ascii="Times New Roman" w:hAnsi="Times New Roman"/>
          <w:sz w:val="26"/>
          <w:szCs w:val="26"/>
          <w:lang w:val="uk-UA" w:eastAsia="ru-RU"/>
        </w:rPr>
        <w:t xml:space="preserve"> та збереження робочих місць. Створені переваги та додаткові можливості для </w:t>
      </w:r>
      <w:r w:rsidRPr="00391073">
        <w:rPr>
          <w:rFonts w:ascii="Times New Roman" w:hAnsi="Times New Roman"/>
          <w:sz w:val="26"/>
          <w:szCs w:val="26"/>
          <w:lang w:val="uk-UA" w:eastAsia="ru-RU"/>
        </w:rPr>
        <w:lastRenderedPageBreak/>
        <w:t xml:space="preserve">розвитку бізнесу нівелюють вартість адміністративного навантаження від запровадження регулювання та не потребують розроблення </w:t>
      </w:r>
      <w:proofErr w:type="spellStart"/>
      <w:r w:rsidRPr="00391073">
        <w:rPr>
          <w:rFonts w:ascii="Times New Roman" w:hAnsi="Times New Roman"/>
          <w:sz w:val="26"/>
          <w:szCs w:val="26"/>
          <w:lang w:val="uk-UA" w:eastAsia="ru-RU"/>
        </w:rPr>
        <w:t>корегуючих</w:t>
      </w:r>
      <w:proofErr w:type="spellEnd"/>
      <w:r w:rsidRPr="00391073">
        <w:rPr>
          <w:rFonts w:ascii="Times New Roman" w:hAnsi="Times New Roman"/>
          <w:sz w:val="26"/>
          <w:szCs w:val="26"/>
          <w:lang w:val="uk-UA" w:eastAsia="ru-RU"/>
        </w:rPr>
        <w:t xml:space="preserve"> (пом’якшувальних) заходів для малого підприємництва щодо запропонованого регулювання.</w:t>
      </w:r>
    </w:p>
    <w:sectPr w:rsidR="007E0BCF" w:rsidRPr="005E141E" w:rsidSect="0044021F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CC2" w:rsidRDefault="00DF1CC2" w:rsidP="008548EF">
      <w:r>
        <w:separator/>
      </w:r>
    </w:p>
  </w:endnote>
  <w:endnote w:type="continuationSeparator" w:id="0">
    <w:p w:rsidR="00DF1CC2" w:rsidRDefault="00DF1CC2" w:rsidP="0085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CC2" w:rsidRDefault="00DF1CC2" w:rsidP="008548EF">
      <w:r>
        <w:separator/>
      </w:r>
    </w:p>
  </w:footnote>
  <w:footnote w:type="continuationSeparator" w:id="0">
    <w:p w:rsidR="00DF1CC2" w:rsidRDefault="00DF1CC2" w:rsidP="00854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E60" w:rsidRPr="00354894" w:rsidRDefault="00432E60" w:rsidP="008548EF">
    <w:pPr>
      <w:pStyle w:val="a6"/>
      <w:jc w:val="center"/>
      <w:rPr>
        <w:rFonts w:ascii="Times New Roman" w:hAnsi="Times New Roman"/>
        <w:sz w:val="24"/>
        <w:szCs w:val="24"/>
      </w:rPr>
    </w:pPr>
    <w:r w:rsidRPr="00354894">
      <w:rPr>
        <w:rFonts w:ascii="Times New Roman" w:hAnsi="Times New Roman"/>
        <w:noProof/>
        <w:sz w:val="24"/>
        <w:szCs w:val="24"/>
      </w:rPr>
      <w:fldChar w:fldCharType="begin"/>
    </w:r>
    <w:r w:rsidRPr="00354894">
      <w:rPr>
        <w:rFonts w:ascii="Times New Roman" w:hAnsi="Times New Roman"/>
        <w:noProof/>
        <w:sz w:val="24"/>
        <w:szCs w:val="24"/>
      </w:rPr>
      <w:instrText xml:space="preserve"> PAGE   \* MERGEFORMAT </w:instrText>
    </w:r>
    <w:r w:rsidRPr="00354894">
      <w:rPr>
        <w:rFonts w:ascii="Times New Roman" w:hAnsi="Times New Roman"/>
        <w:noProof/>
        <w:sz w:val="24"/>
        <w:szCs w:val="24"/>
      </w:rPr>
      <w:fldChar w:fldCharType="separate"/>
    </w:r>
    <w:r w:rsidR="003A50F7">
      <w:rPr>
        <w:rFonts w:ascii="Times New Roman" w:hAnsi="Times New Roman"/>
        <w:noProof/>
        <w:sz w:val="24"/>
        <w:szCs w:val="24"/>
      </w:rPr>
      <w:t>21</w:t>
    </w:r>
    <w:r w:rsidRPr="00354894">
      <w:rPr>
        <w:rFonts w:ascii="Times New Roman" w:hAnsi="Times New Roman"/>
        <w:noProof/>
        <w:sz w:val="24"/>
        <w:szCs w:val="24"/>
      </w:rPr>
      <w:fldChar w:fldCharType="end"/>
    </w:r>
  </w:p>
  <w:p w:rsidR="00432E60" w:rsidRPr="008548EF" w:rsidRDefault="00432E60" w:rsidP="008548EF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F469D"/>
    <w:multiLevelType w:val="multilevel"/>
    <w:tmpl w:val="9058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FB0C17"/>
    <w:multiLevelType w:val="hybridMultilevel"/>
    <w:tmpl w:val="A9B624EE"/>
    <w:lvl w:ilvl="0" w:tplc="21088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8754F"/>
    <w:multiLevelType w:val="hybridMultilevel"/>
    <w:tmpl w:val="F3B297B8"/>
    <w:lvl w:ilvl="0" w:tplc="3326A9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50CC6EAC"/>
    <w:multiLevelType w:val="multilevel"/>
    <w:tmpl w:val="1682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C81329"/>
    <w:multiLevelType w:val="multilevel"/>
    <w:tmpl w:val="741E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9D"/>
    <w:rsid w:val="0000001E"/>
    <w:rsid w:val="00000074"/>
    <w:rsid w:val="0000016F"/>
    <w:rsid w:val="00000354"/>
    <w:rsid w:val="000004B3"/>
    <w:rsid w:val="0000074B"/>
    <w:rsid w:val="0000085E"/>
    <w:rsid w:val="00000922"/>
    <w:rsid w:val="00000933"/>
    <w:rsid w:val="00000A05"/>
    <w:rsid w:val="00000B75"/>
    <w:rsid w:val="00000BAD"/>
    <w:rsid w:val="0000111A"/>
    <w:rsid w:val="000011A5"/>
    <w:rsid w:val="00001278"/>
    <w:rsid w:val="0000145D"/>
    <w:rsid w:val="0000184E"/>
    <w:rsid w:val="000019C9"/>
    <w:rsid w:val="00001AE2"/>
    <w:rsid w:val="00001D9D"/>
    <w:rsid w:val="00001DAB"/>
    <w:rsid w:val="00001EE8"/>
    <w:rsid w:val="00002063"/>
    <w:rsid w:val="0000210A"/>
    <w:rsid w:val="00002398"/>
    <w:rsid w:val="000023DA"/>
    <w:rsid w:val="00002431"/>
    <w:rsid w:val="00002686"/>
    <w:rsid w:val="00002C53"/>
    <w:rsid w:val="00002E0A"/>
    <w:rsid w:val="00002E48"/>
    <w:rsid w:val="00002F46"/>
    <w:rsid w:val="000031A0"/>
    <w:rsid w:val="00003443"/>
    <w:rsid w:val="00003563"/>
    <w:rsid w:val="000036D8"/>
    <w:rsid w:val="000037EF"/>
    <w:rsid w:val="000037F6"/>
    <w:rsid w:val="000038BA"/>
    <w:rsid w:val="00003CD8"/>
    <w:rsid w:val="00003E27"/>
    <w:rsid w:val="00003E91"/>
    <w:rsid w:val="00003E93"/>
    <w:rsid w:val="00003EB2"/>
    <w:rsid w:val="000042E1"/>
    <w:rsid w:val="00004438"/>
    <w:rsid w:val="00004465"/>
    <w:rsid w:val="0000462F"/>
    <w:rsid w:val="00004644"/>
    <w:rsid w:val="00004679"/>
    <w:rsid w:val="00004838"/>
    <w:rsid w:val="000049FE"/>
    <w:rsid w:val="00004B16"/>
    <w:rsid w:val="00004C75"/>
    <w:rsid w:val="00004CB5"/>
    <w:rsid w:val="00004D63"/>
    <w:rsid w:val="00004EDD"/>
    <w:rsid w:val="00004FFF"/>
    <w:rsid w:val="0000501F"/>
    <w:rsid w:val="00005228"/>
    <w:rsid w:val="00005371"/>
    <w:rsid w:val="000053B2"/>
    <w:rsid w:val="000054F0"/>
    <w:rsid w:val="000056CE"/>
    <w:rsid w:val="0000580E"/>
    <w:rsid w:val="0000584D"/>
    <w:rsid w:val="00005866"/>
    <w:rsid w:val="00005C53"/>
    <w:rsid w:val="00005D6B"/>
    <w:rsid w:val="00005E9D"/>
    <w:rsid w:val="00005F45"/>
    <w:rsid w:val="000060E3"/>
    <w:rsid w:val="000060E8"/>
    <w:rsid w:val="0000613C"/>
    <w:rsid w:val="000061C7"/>
    <w:rsid w:val="0000638A"/>
    <w:rsid w:val="0000641F"/>
    <w:rsid w:val="0000644A"/>
    <w:rsid w:val="0000680A"/>
    <w:rsid w:val="000069C0"/>
    <w:rsid w:val="00006DBF"/>
    <w:rsid w:val="00006EA9"/>
    <w:rsid w:val="00006FD1"/>
    <w:rsid w:val="00007655"/>
    <w:rsid w:val="000079AD"/>
    <w:rsid w:val="00007AEB"/>
    <w:rsid w:val="00007D7C"/>
    <w:rsid w:val="00007E29"/>
    <w:rsid w:val="00007EAA"/>
    <w:rsid w:val="00007FB5"/>
    <w:rsid w:val="00010009"/>
    <w:rsid w:val="00010079"/>
    <w:rsid w:val="00010172"/>
    <w:rsid w:val="00010252"/>
    <w:rsid w:val="00010374"/>
    <w:rsid w:val="0001049E"/>
    <w:rsid w:val="0001078E"/>
    <w:rsid w:val="000109D9"/>
    <w:rsid w:val="00010B05"/>
    <w:rsid w:val="00010B25"/>
    <w:rsid w:val="00010B3A"/>
    <w:rsid w:val="00010BF9"/>
    <w:rsid w:val="00010EE2"/>
    <w:rsid w:val="00010F53"/>
    <w:rsid w:val="00010FF4"/>
    <w:rsid w:val="0001102E"/>
    <w:rsid w:val="0001113B"/>
    <w:rsid w:val="000112D5"/>
    <w:rsid w:val="00011301"/>
    <w:rsid w:val="00011469"/>
    <w:rsid w:val="00011870"/>
    <w:rsid w:val="0001189E"/>
    <w:rsid w:val="000118C6"/>
    <w:rsid w:val="000119F6"/>
    <w:rsid w:val="00011B70"/>
    <w:rsid w:val="00011BB7"/>
    <w:rsid w:val="00011CA1"/>
    <w:rsid w:val="00011E36"/>
    <w:rsid w:val="00011EDE"/>
    <w:rsid w:val="00011F19"/>
    <w:rsid w:val="00012046"/>
    <w:rsid w:val="000120E4"/>
    <w:rsid w:val="000121C4"/>
    <w:rsid w:val="00012322"/>
    <w:rsid w:val="00012547"/>
    <w:rsid w:val="000127E7"/>
    <w:rsid w:val="00012843"/>
    <w:rsid w:val="0001295A"/>
    <w:rsid w:val="00012A1A"/>
    <w:rsid w:val="00012A83"/>
    <w:rsid w:val="00012BD6"/>
    <w:rsid w:val="00012C1C"/>
    <w:rsid w:val="00012C6D"/>
    <w:rsid w:val="00012D25"/>
    <w:rsid w:val="00012D89"/>
    <w:rsid w:val="00013013"/>
    <w:rsid w:val="000131A8"/>
    <w:rsid w:val="00013427"/>
    <w:rsid w:val="000138CA"/>
    <w:rsid w:val="000138FC"/>
    <w:rsid w:val="000139EE"/>
    <w:rsid w:val="00013C2A"/>
    <w:rsid w:val="00013CD2"/>
    <w:rsid w:val="00013DAC"/>
    <w:rsid w:val="00013F18"/>
    <w:rsid w:val="00013F92"/>
    <w:rsid w:val="0001478B"/>
    <w:rsid w:val="000147B4"/>
    <w:rsid w:val="00014B66"/>
    <w:rsid w:val="00014D16"/>
    <w:rsid w:val="00014D33"/>
    <w:rsid w:val="00014FF5"/>
    <w:rsid w:val="00015108"/>
    <w:rsid w:val="000151CC"/>
    <w:rsid w:val="000152C1"/>
    <w:rsid w:val="0001555B"/>
    <w:rsid w:val="00015812"/>
    <w:rsid w:val="00015824"/>
    <w:rsid w:val="00015853"/>
    <w:rsid w:val="00015C15"/>
    <w:rsid w:val="00015C28"/>
    <w:rsid w:val="00015DC0"/>
    <w:rsid w:val="00015EA4"/>
    <w:rsid w:val="00015F83"/>
    <w:rsid w:val="0001602A"/>
    <w:rsid w:val="0001611D"/>
    <w:rsid w:val="000161CE"/>
    <w:rsid w:val="00016347"/>
    <w:rsid w:val="000165B2"/>
    <w:rsid w:val="000165DE"/>
    <w:rsid w:val="00016808"/>
    <w:rsid w:val="00016994"/>
    <w:rsid w:val="00016A8E"/>
    <w:rsid w:val="00016DA8"/>
    <w:rsid w:val="00016FD8"/>
    <w:rsid w:val="00016FEF"/>
    <w:rsid w:val="0001706B"/>
    <w:rsid w:val="00017379"/>
    <w:rsid w:val="0001749E"/>
    <w:rsid w:val="00017597"/>
    <w:rsid w:val="00017612"/>
    <w:rsid w:val="000176FB"/>
    <w:rsid w:val="0001789A"/>
    <w:rsid w:val="00017975"/>
    <w:rsid w:val="00017A4B"/>
    <w:rsid w:val="00017F56"/>
    <w:rsid w:val="00020034"/>
    <w:rsid w:val="00020155"/>
    <w:rsid w:val="000202F2"/>
    <w:rsid w:val="000206B4"/>
    <w:rsid w:val="000208A8"/>
    <w:rsid w:val="00020A83"/>
    <w:rsid w:val="00020B16"/>
    <w:rsid w:val="00020C61"/>
    <w:rsid w:val="00020FF5"/>
    <w:rsid w:val="0002114D"/>
    <w:rsid w:val="0002125C"/>
    <w:rsid w:val="00021395"/>
    <w:rsid w:val="000214C0"/>
    <w:rsid w:val="000217E4"/>
    <w:rsid w:val="00021905"/>
    <w:rsid w:val="000219C7"/>
    <w:rsid w:val="00021CA2"/>
    <w:rsid w:val="00021D56"/>
    <w:rsid w:val="00022013"/>
    <w:rsid w:val="000221F2"/>
    <w:rsid w:val="000224AA"/>
    <w:rsid w:val="000225F3"/>
    <w:rsid w:val="00022839"/>
    <w:rsid w:val="000229BA"/>
    <w:rsid w:val="00022A3D"/>
    <w:rsid w:val="00022C4E"/>
    <w:rsid w:val="00022CF4"/>
    <w:rsid w:val="00022D4A"/>
    <w:rsid w:val="00022D5E"/>
    <w:rsid w:val="00022DEF"/>
    <w:rsid w:val="00022E70"/>
    <w:rsid w:val="00022F39"/>
    <w:rsid w:val="0002320D"/>
    <w:rsid w:val="0002329E"/>
    <w:rsid w:val="000234C2"/>
    <w:rsid w:val="0002356F"/>
    <w:rsid w:val="000237BD"/>
    <w:rsid w:val="00023B9F"/>
    <w:rsid w:val="00023C54"/>
    <w:rsid w:val="00023DA0"/>
    <w:rsid w:val="00023E83"/>
    <w:rsid w:val="00023EF5"/>
    <w:rsid w:val="000241A8"/>
    <w:rsid w:val="00024333"/>
    <w:rsid w:val="000249B0"/>
    <w:rsid w:val="00024B51"/>
    <w:rsid w:val="00024B55"/>
    <w:rsid w:val="00024C87"/>
    <w:rsid w:val="00024D03"/>
    <w:rsid w:val="00024D5D"/>
    <w:rsid w:val="00025110"/>
    <w:rsid w:val="0002513D"/>
    <w:rsid w:val="00025394"/>
    <w:rsid w:val="0002552C"/>
    <w:rsid w:val="00025930"/>
    <w:rsid w:val="000259D5"/>
    <w:rsid w:val="000261CF"/>
    <w:rsid w:val="000261F4"/>
    <w:rsid w:val="0002623C"/>
    <w:rsid w:val="00026246"/>
    <w:rsid w:val="000267D6"/>
    <w:rsid w:val="00026A59"/>
    <w:rsid w:val="00026A77"/>
    <w:rsid w:val="00026CCC"/>
    <w:rsid w:val="000271BB"/>
    <w:rsid w:val="00027227"/>
    <w:rsid w:val="0002726E"/>
    <w:rsid w:val="0002731C"/>
    <w:rsid w:val="00027320"/>
    <w:rsid w:val="0002740A"/>
    <w:rsid w:val="00027774"/>
    <w:rsid w:val="00027D5B"/>
    <w:rsid w:val="00027E03"/>
    <w:rsid w:val="00027F14"/>
    <w:rsid w:val="00027FB8"/>
    <w:rsid w:val="000300DD"/>
    <w:rsid w:val="00030114"/>
    <w:rsid w:val="0003033F"/>
    <w:rsid w:val="00030408"/>
    <w:rsid w:val="0003041A"/>
    <w:rsid w:val="00030583"/>
    <w:rsid w:val="0003060F"/>
    <w:rsid w:val="000308BC"/>
    <w:rsid w:val="00030C36"/>
    <w:rsid w:val="00030F2B"/>
    <w:rsid w:val="00030F39"/>
    <w:rsid w:val="0003109E"/>
    <w:rsid w:val="0003135E"/>
    <w:rsid w:val="00031450"/>
    <w:rsid w:val="00031484"/>
    <w:rsid w:val="00031A18"/>
    <w:rsid w:val="00031AD5"/>
    <w:rsid w:val="00031C42"/>
    <w:rsid w:val="00031D1C"/>
    <w:rsid w:val="00031D56"/>
    <w:rsid w:val="00031FFA"/>
    <w:rsid w:val="000321EE"/>
    <w:rsid w:val="000321F3"/>
    <w:rsid w:val="000322C8"/>
    <w:rsid w:val="00032394"/>
    <w:rsid w:val="00032AD9"/>
    <w:rsid w:val="00032AFF"/>
    <w:rsid w:val="00032CE0"/>
    <w:rsid w:val="00032D1E"/>
    <w:rsid w:val="00032DA1"/>
    <w:rsid w:val="00032E4A"/>
    <w:rsid w:val="00033361"/>
    <w:rsid w:val="000333CE"/>
    <w:rsid w:val="0003399D"/>
    <w:rsid w:val="00033C7D"/>
    <w:rsid w:val="00033F76"/>
    <w:rsid w:val="00034568"/>
    <w:rsid w:val="000345C3"/>
    <w:rsid w:val="000345CF"/>
    <w:rsid w:val="00034783"/>
    <w:rsid w:val="00034836"/>
    <w:rsid w:val="0003489F"/>
    <w:rsid w:val="000348BB"/>
    <w:rsid w:val="00034A26"/>
    <w:rsid w:val="00034A5A"/>
    <w:rsid w:val="00034ADB"/>
    <w:rsid w:val="00034C84"/>
    <w:rsid w:val="00034DFE"/>
    <w:rsid w:val="0003501B"/>
    <w:rsid w:val="0003520B"/>
    <w:rsid w:val="0003527A"/>
    <w:rsid w:val="000354B9"/>
    <w:rsid w:val="000355C2"/>
    <w:rsid w:val="000355F8"/>
    <w:rsid w:val="0003573E"/>
    <w:rsid w:val="000357E2"/>
    <w:rsid w:val="000358B0"/>
    <w:rsid w:val="000359A7"/>
    <w:rsid w:val="00035ABB"/>
    <w:rsid w:val="00035BE1"/>
    <w:rsid w:val="00035C39"/>
    <w:rsid w:val="00035FB5"/>
    <w:rsid w:val="000362E2"/>
    <w:rsid w:val="00036349"/>
    <w:rsid w:val="0003639D"/>
    <w:rsid w:val="00036433"/>
    <w:rsid w:val="0003676E"/>
    <w:rsid w:val="00036808"/>
    <w:rsid w:val="000369E7"/>
    <w:rsid w:val="00036A14"/>
    <w:rsid w:val="0003703F"/>
    <w:rsid w:val="000371BF"/>
    <w:rsid w:val="000371E9"/>
    <w:rsid w:val="0003726E"/>
    <w:rsid w:val="000372DB"/>
    <w:rsid w:val="0003779A"/>
    <w:rsid w:val="00037825"/>
    <w:rsid w:val="00037853"/>
    <w:rsid w:val="0003797D"/>
    <w:rsid w:val="00037A23"/>
    <w:rsid w:val="00037ABC"/>
    <w:rsid w:val="00037DF2"/>
    <w:rsid w:val="00037E21"/>
    <w:rsid w:val="00040015"/>
    <w:rsid w:val="000400B3"/>
    <w:rsid w:val="0004011C"/>
    <w:rsid w:val="000401F0"/>
    <w:rsid w:val="000401FA"/>
    <w:rsid w:val="00040252"/>
    <w:rsid w:val="0004034F"/>
    <w:rsid w:val="000403B6"/>
    <w:rsid w:val="00040636"/>
    <w:rsid w:val="000408EB"/>
    <w:rsid w:val="00040B77"/>
    <w:rsid w:val="00040C6A"/>
    <w:rsid w:val="00040C8E"/>
    <w:rsid w:val="00040E04"/>
    <w:rsid w:val="00040EB0"/>
    <w:rsid w:val="00040F46"/>
    <w:rsid w:val="000410F9"/>
    <w:rsid w:val="00041176"/>
    <w:rsid w:val="000412B2"/>
    <w:rsid w:val="000412F8"/>
    <w:rsid w:val="0004167C"/>
    <w:rsid w:val="000416B9"/>
    <w:rsid w:val="000416F3"/>
    <w:rsid w:val="000419B4"/>
    <w:rsid w:val="00041A01"/>
    <w:rsid w:val="00041A91"/>
    <w:rsid w:val="00041BB5"/>
    <w:rsid w:val="00041C4D"/>
    <w:rsid w:val="00041CDB"/>
    <w:rsid w:val="00041F1A"/>
    <w:rsid w:val="0004201B"/>
    <w:rsid w:val="000420BE"/>
    <w:rsid w:val="000421BA"/>
    <w:rsid w:val="000421F3"/>
    <w:rsid w:val="00042264"/>
    <w:rsid w:val="000422F6"/>
    <w:rsid w:val="00042366"/>
    <w:rsid w:val="00042714"/>
    <w:rsid w:val="0004284B"/>
    <w:rsid w:val="0004296B"/>
    <w:rsid w:val="00042AC5"/>
    <w:rsid w:val="00042C43"/>
    <w:rsid w:val="00042D14"/>
    <w:rsid w:val="00042E5E"/>
    <w:rsid w:val="00042F94"/>
    <w:rsid w:val="00043231"/>
    <w:rsid w:val="00043334"/>
    <w:rsid w:val="000434EE"/>
    <w:rsid w:val="0004350F"/>
    <w:rsid w:val="00043552"/>
    <w:rsid w:val="000435A0"/>
    <w:rsid w:val="000436F9"/>
    <w:rsid w:val="00043853"/>
    <w:rsid w:val="00043972"/>
    <w:rsid w:val="000439B7"/>
    <w:rsid w:val="00043C59"/>
    <w:rsid w:val="00043ECC"/>
    <w:rsid w:val="00043F44"/>
    <w:rsid w:val="00044007"/>
    <w:rsid w:val="000442F8"/>
    <w:rsid w:val="0004461F"/>
    <w:rsid w:val="0004468A"/>
    <w:rsid w:val="00044743"/>
    <w:rsid w:val="000448E8"/>
    <w:rsid w:val="00044A6F"/>
    <w:rsid w:val="00044B54"/>
    <w:rsid w:val="00044B91"/>
    <w:rsid w:val="00044BBF"/>
    <w:rsid w:val="00045084"/>
    <w:rsid w:val="000454CC"/>
    <w:rsid w:val="0004550B"/>
    <w:rsid w:val="00045568"/>
    <w:rsid w:val="000455AC"/>
    <w:rsid w:val="00045635"/>
    <w:rsid w:val="0004573E"/>
    <w:rsid w:val="00046097"/>
    <w:rsid w:val="000460B6"/>
    <w:rsid w:val="000460BE"/>
    <w:rsid w:val="00046140"/>
    <w:rsid w:val="000462E2"/>
    <w:rsid w:val="00046389"/>
    <w:rsid w:val="00046450"/>
    <w:rsid w:val="00046657"/>
    <w:rsid w:val="0004669E"/>
    <w:rsid w:val="00046783"/>
    <w:rsid w:val="00046845"/>
    <w:rsid w:val="000468EF"/>
    <w:rsid w:val="00046CDB"/>
    <w:rsid w:val="000470D9"/>
    <w:rsid w:val="0004738E"/>
    <w:rsid w:val="00047413"/>
    <w:rsid w:val="00047428"/>
    <w:rsid w:val="00047497"/>
    <w:rsid w:val="000476EC"/>
    <w:rsid w:val="00047900"/>
    <w:rsid w:val="00047A03"/>
    <w:rsid w:val="00047B35"/>
    <w:rsid w:val="00047C5E"/>
    <w:rsid w:val="00047C92"/>
    <w:rsid w:val="00047D4C"/>
    <w:rsid w:val="00047E20"/>
    <w:rsid w:val="00047F60"/>
    <w:rsid w:val="000500EC"/>
    <w:rsid w:val="000502C6"/>
    <w:rsid w:val="000503F8"/>
    <w:rsid w:val="00050423"/>
    <w:rsid w:val="000505E1"/>
    <w:rsid w:val="000508D5"/>
    <w:rsid w:val="00050B2E"/>
    <w:rsid w:val="00050DA6"/>
    <w:rsid w:val="00051036"/>
    <w:rsid w:val="00051077"/>
    <w:rsid w:val="000510E7"/>
    <w:rsid w:val="00051256"/>
    <w:rsid w:val="000512DA"/>
    <w:rsid w:val="00051443"/>
    <w:rsid w:val="000516E0"/>
    <w:rsid w:val="00051749"/>
    <w:rsid w:val="00051766"/>
    <w:rsid w:val="00051882"/>
    <w:rsid w:val="00051D09"/>
    <w:rsid w:val="00051D1D"/>
    <w:rsid w:val="00051E73"/>
    <w:rsid w:val="00051ECE"/>
    <w:rsid w:val="00051FCD"/>
    <w:rsid w:val="00052027"/>
    <w:rsid w:val="000520EB"/>
    <w:rsid w:val="00052126"/>
    <w:rsid w:val="000521DC"/>
    <w:rsid w:val="00052288"/>
    <w:rsid w:val="00052577"/>
    <w:rsid w:val="00052735"/>
    <w:rsid w:val="000527A9"/>
    <w:rsid w:val="000527CF"/>
    <w:rsid w:val="00052819"/>
    <w:rsid w:val="0005281C"/>
    <w:rsid w:val="00052A44"/>
    <w:rsid w:val="00052A79"/>
    <w:rsid w:val="00052C85"/>
    <w:rsid w:val="0005315E"/>
    <w:rsid w:val="000531EE"/>
    <w:rsid w:val="00053327"/>
    <w:rsid w:val="0005353D"/>
    <w:rsid w:val="00053569"/>
    <w:rsid w:val="0005358D"/>
    <w:rsid w:val="00053654"/>
    <w:rsid w:val="00053672"/>
    <w:rsid w:val="0005396F"/>
    <w:rsid w:val="00053A88"/>
    <w:rsid w:val="00053B9C"/>
    <w:rsid w:val="00053F46"/>
    <w:rsid w:val="00053FAA"/>
    <w:rsid w:val="00054261"/>
    <w:rsid w:val="00054A80"/>
    <w:rsid w:val="00054A99"/>
    <w:rsid w:val="00054AA3"/>
    <w:rsid w:val="00054ACD"/>
    <w:rsid w:val="00054B1B"/>
    <w:rsid w:val="00054CC6"/>
    <w:rsid w:val="00055097"/>
    <w:rsid w:val="000552CE"/>
    <w:rsid w:val="000556CB"/>
    <w:rsid w:val="00055A59"/>
    <w:rsid w:val="00055D67"/>
    <w:rsid w:val="00056037"/>
    <w:rsid w:val="00056045"/>
    <w:rsid w:val="00056062"/>
    <w:rsid w:val="00056117"/>
    <w:rsid w:val="00056890"/>
    <w:rsid w:val="000568C8"/>
    <w:rsid w:val="000568FB"/>
    <w:rsid w:val="00056A1A"/>
    <w:rsid w:val="00056A76"/>
    <w:rsid w:val="00056B62"/>
    <w:rsid w:val="00056B82"/>
    <w:rsid w:val="00056B8E"/>
    <w:rsid w:val="00056D12"/>
    <w:rsid w:val="000570B1"/>
    <w:rsid w:val="000571FA"/>
    <w:rsid w:val="00057269"/>
    <w:rsid w:val="000572BA"/>
    <w:rsid w:val="00057472"/>
    <w:rsid w:val="000574A7"/>
    <w:rsid w:val="00057511"/>
    <w:rsid w:val="00057519"/>
    <w:rsid w:val="00057527"/>
    <w:rsid w:val="000575EE"/>
    <w:rsid w:val="0005765E"/>
    <w:rsid w:val="000579CB"/>
    <w:rsid w:val="00057A97"/>
    <w:rsid w:val="00057AE1"/>
    <w:rsid w:val="00057CBF"/>
    <w:rsid w:val="00057EFD"/>
    <w:rsid w:val="00057F5A"/>
    <w:rsid w:val="0006019E"/>
    <w:rsid w:val="000602AA"/>
    <w:rsid w:val="000602E9"/>
    <w:rsid w:val="00060434"/>
    <w:rsid w:val="00060670"/>
    <w:rsid w:val="000606EF"/>
    <w:rsid w:val="000609CB"/>
    <w:rsid w:val="00060F43"/>
    <w:rsid w:val="00060F54"/>
    <w:rsid w:val="00061006"/>
    <w:rsid w:val="000610D9"/>
    <w:rsid w:val="00061115"/>
    <w:rsid w:val="0006130D"/>
    <w:rsid w:val="00061347"/>
    <w:rsid w:val="000613D9"/>
    <w:rsid w:val="00061615"/>
    <w:rsid w:val="0006170C"/>
    <w:rsid w:val="000618D3"/>
    <w:rsid w:val="00061A30"/>
    <w:rsid w:val="00061C4A"/>
    <w:rsid w:val="00061E8B"/>
    <w:rsid w:val="000620A5"/>
    <w:rsid w:val="000621AB"/>
    <w:rsid w:val="000621CE"/>
    <w:rsid w:val="00062214"/>
    <w:rsid w:val="000622C8"/>
    <w:rsid w:val="000622E2"/>
    <w:rsid w:val="00062456"/>
    <w:rsid w:val="000624E5"/>
    <w:rsid w:val="000624EB"/>
    <w:rsid w:val="000624EE"/>
    <w:rsid w:val="0006261C"/>
    <w:rsid w:val="00062625"/>
    <w:rsid w:val="0006268E"/>
    <w:rsid w:val="0006276F"/>
    <w:rsid w:val="0006278F"/>
    <w:rsid w:val="00062B4A"/>
    <w:rsid w:val="00063168"/>
    <w:rsid w:val="000639DD"/>
    <w:rsid w:val="00063B37"/>
    <w:rsid w:val="00063CC4"/>
    <w:rsid w:val="00063D8B"/>
    <w:rsid w:val="00064029"/>
    <w:rsid w:val="000640B1"/>
    <w:rsid w:val="000641DB"/>
    <w:rsid w:val="00064211"/>
    <w:rsid w:val="000642D8"/>
    <w:rsid w:val="00064351"/>
    <w:rsid w:val="000643A4"/>
    <w:rsid w:val="0006441F"/>
    <w:rsid w:val="0006468F"/>
    <w:rsid w:val="000646AC"/>
    <w:rsid w:val="000646BB"/>
    <w:rsid w:val="00064752"/>
    <w:rsid w:val="000647A0"/>
    <w:rsid w:val="00064946"/>
    <w:rsid w:val="000649D0"/>
    <w:rsid w:val="00064C5C"/>
    <w:rsid w:val="00064E04"/>
    <w:rsid w:val="00064F04"/>
    <w:rsid w:val="0006522A"/>
    <w:rsid w:val="000653B7"/>
    <w:rsid w:val="0006548A"/>
    <w:rsid w:val="00065A47"/>
    <w:rsid w:val="00065A95"/>
    <w:rsid w:val="00065B73"/>
    <w:rsid w:val="00065D63"/>
    <w:rsid w:val="00065DEA"/>
    <w:rsid w:val="00065DFD"/>
    <w:rsid w:val="00065E7D"/>
    <w:rsid w:val="00065ECB"/>
    <w:rsid w:val="00065F85"/>
    <w:rsid w:val="00065F93"/>
    <w:rsid w:val="00065FCB"/>
    <w:rsid w:val="00066058"/>
    <w:rsid w:val="00066401"/>
    <w:rsid w:val="00066636"/>
    <w:rsid w:val="00066698"/>
    <w:rsid w:val="000666B9"/>
    <w:rsid w:val="000666C1"/>
    <w:rsid w:val="00066A27"/>
    <w:rsid w:val="00066A4E"/>
    <w:rsid w:val="00066AC1"/>
    <w:rsid w:val="00066B27"/>
    <w:rsid w:val="00066B6E"/>
    <w:rsid w:val="00066F9B"/>
    <w:rsid w:val="00067368"/>
    <w:rsid w:val="0006743E"/>
    <w:rsid w:val="0006778F"/>
    <w:rsid w:val="00067847"/>
    <w:rsid w:val="00067E43"/>
    <w:rsid w:val="00067E74"/>
    <w:rsid w:val="000700E4"/>
    <w:rsid w:val="00070397"/>
    <w:rsid w:val="0007044C"/>
    <w:rsid w:val="000705A1"/>
    <w:rsid w:val="000708BA"/>
    <w:rsid w:val="00070A46"/>
    <w:rsid w:val="00070B3D"/>
    <w:rsid w:val="00070C42"/>
    <w:rsid w:val="00070C58"/>
    <w:rsid w:val="00070CC5"/>
    <w:rsid w:val="00071067"/>
    <w:rsid w:val="0007107B"/>
    <w:rsid w:val="00071161"/>
    <w:rsid w:val="0007118D"/>
    <w:rsid w:val="0007137D"/>
    <w:rsid w:val="00071380"/>
    <w:rsid w:val="000714CD"/>
    <w:rsid w:val="000717C9"/>
    <w:rsid w:val="00071AFB"/>
    <w:rsid w:val="00071C47"/>
    <w:rsid w:val="00071F3A"/>
    <w:rsid w:val="00071FBF"/>
    <w:rsid w:val="00072146"/>
    <w:rsid w:val="000721BB"/>
    <w:rsid w:val="000723F0"/>
    <w:rsid w:val="00072460"/>
    <w:rsid w:val="00072496"/>
    <w:rsid w:val="0007266B"/>
    <w:rsid w:val="000726DD"/>
    <w:rsid w:val="000728C3"/>
    <w:rsid w:val="00072B45"/>
    <w:rsid w:val="00072F1B"/>
    <w:rsid w:val="0007306D"/>
    <w:rsid w:val="000731AB"/>
    <w:rsid w:val="00073357"/>
    <w:rsid w:val="00073514"/>
    <w:rsid w:val="0007382B"/>
    <w:rsid w:val="00073971"/>
    <w:rsid w:val="000739CB"/>
    <w:rsid w:val="00073B0A"/>
    <w:rsid w:val="00073CD6"/>
    <w:rsid w:val="00073E02"/>
    <w:rsid w:val="000740AE"/>
    <w:rsid w:val="000741AA"/>
    <w:rsid w:val="000742DA"/>
    <w:rsid w:val="000744EE"/>
    <w:rsid w:val="000746FB"/>
    <w:rsid w:val="00074837"/>
    <w:rsid w:val="00074AB5"/>
    <w:rsid w:val="00074B9D"/>
    <w:rsid w:val="00074C7F"/>
    <w:rsid w:val="00074ED9"/>
    <w:rsid w:val="00075215"/>
    <w:rsid w:val="000752DE"/>
    <w:rsid w:val="00075375"/>
    <w:rsid w:val="00075411"/>
    <w:rsid w:val="0007541F"/>
    <w:rsid w:val="000754CE"/>
    <w:rsid w:val="00075587"/>
    <w:rsid w:val="00075616"/>
    <w:rsid w:val="000756F5"/>
    <w:rsid w:val="00075E9C"/>
    <w:rsid w:val="00075F0E"/>
    <w:rsid w:val="00075F3E"/>
    <w:rsid w:val="00076345"/>
    <w:rsid w:val="000763F9"/>
    <w:rsid w:val="00076475"/>
    <w:rsid w:val="000767B0"/>
    <w:rsid w:val="000768AA"/>
    <w:rsid w:val="00076944"/>
    <w:rsid w:val="00076A36"/>
    <w:rsid w:val="00076A4A"/>
    <w:rsid w:val="00076AB2"/>
    <w:rsid w:val="00076B42"/>
    <w:rsid w:val="00076C4E"/>
    <w:rsid w:val="00076D03"/>
    <w:rsid w:val="00076DEA"/>
    <w:rsid w:val="00076DF7"/>
    <w:rsid w:val="0007706C"/>
    <w:rsid w:val="000770D0"/>
    <w:rsid w:val="00077140"/>
    <w:rsid w:val="00077583"/>
    <w:rsid w:val="0007768E"/>
    <w:rsid w:val="00077B3E"/>
    <w:rsid w:val="00077B96"/>
    <w:rsid w:val="00077DEE"/>
    <w:rsid w:val="00077E02"/>
    <w:rsid w:val="00080005"/>
    <w:rsid w:val="000800E7"/>
    <w:rsid w:val="0008042A"/>
    <w:rsid w:val="00080625"/>
    <w:rsid w:val="00080644"/>
    <w:rsid w:val="00080656"/>
    <w:rsid w:val="0008084E"/>
    <w:rsid w:val="0008096F"/>
    <w:rsid w:val="000809A4"/>
    <w:rsid w:val="00080A75"/>
    <w:rsid w:val="00080B7E"/>
    <w:rsid w:val="00080EC1"/>
    <w:rsid w:val="00080F5E"/>
    <w:rsid w:val="00081019"/>
    <w:rsid w:val="000812B6"/>
    <w:rsid w:val="00081443"/>
    <w:rsid w:val="000814A5"/>
    <w:rsid w:val="0008158E"/>
    <w:rsid w:val="000816F6"/>
    <w:rsid w:val="00081868"/>
    <w:rsid w:val="00081AFE"/>
    <w:rsid w:val="00081C18"/>
    <w:rsid w:val="00081C61"/>
    <w:rsid w:val="00081D1A"/>
    <w:rsid w:val="0008202D"/>
    <w:rsid w:val="000820A3"/>
    <w:rsid w:val="000820BA"/>
    <w:rsid w:val="00082125"/>
    <w:rsid w:val="000822E1"/>
    <w:rsid w:val="00082461"/>
    <w:rsid w:val="00082463"/>
    <w:rsid w:val="000824CD"/>
    <w:rsid w:val="000825F6"/>
    <w:rsid w:val="000826F5"/>
    <w:rsid w:val="0008270E"/>
    <w:rsid w:val="0008276B"/>
    <w:rsid w:val="000829A0"/>
    <w:rsid w:val="000829F8"/>
    <w:rsid w:val="00082A36"/>
    <w:rsid w:val="00082B3B"/>
    <w:rsid w:val="00082B7E"/>
    <w:rsid w:val="00082BBD"/>
    <w:rsid w:val="00082BDE"/>
    <w:rsid w:val="00082C59"/>
    <w:rsid w:val="00082C5E"/>
    <w:rsid w:val="00082CD6"/>
    <w:rsid w:val="00082D07"/>
    <w:rsid w:val="00082F73"/>
    <w:rsid w:val="00082FD5"/>
    <w:rsid w:val="00083045"/>
    <w:rsid w:val="000830F4"/>
    <w:rsid w:val="000831E8"/>
    <w:rsid w:val="00083220"/>
    <w:rsid w:val="000832B9"/>
    <w:rsid w:val="00083672"/>
    <w:rsid w:val="0008378C"/>
    <w:rsid w:val="0008396C"/>
    <w:rsid w:val="00083A81"/>
    <w:rsid w:val="00083B2D"/>
    <w:rsid w:val="00083BBB"/>
    <w:rsid w:val="00083C1C"/>
    <w:rsid w:val="00083CFC"/>
    <w:rsid w:val="00083E37"/>
    <w:rsid w:val="00083EC7"/>
    <w:rsid w:val="00083F34"/>
    <w:rsid w:val="00084272"/>
    <w:rsid w:val="00084349"/>
    <w:rsid w:val="00084510"/>
    <w:rsid w:val="00084624"/>
    <w:rsid w:val="00084721"/>
    <w:rsid w:val="00084BB2"/>
    <w:rsid w:val="00084CA1"/>
    <w:rsid w:val="00084CC8"/>
    <w:rsid w:val="00084EBD"/>
    <w:rsid w:val="00084F08"/>
    <w:rsid w:val="00085015"/>
    <w:rsid w:val="00085264"/>
    <w:rsid w:val="00085596"/>
    <w:rsid w:val="000857DF"/>
    <w:rsid w:val="000858A4"/>
    <w:rsid w:val="00085A05"/>
    <w:rsid w:val="00085DA3"/>
    <w:rsid w:val="00085DA9"/>
    <w:rsid w:val="00085DB9"/>
    <w:rsid w:val="00085E6A"/>
    <w:rsid w:val="00085EBD"/>
    <w:rsid w:val="00085F8B"/>
    <w:rsid w:val="00086002"/>
    <w:rsid w:val="000863E3"/>
    <w:rsid w:val="00086495"/>
    <w:rsid w:val="000867E5"/>
    <w:rsid w:val="000868CE"/>
    <w:rsid w:val="000868D2"/>
    <w:rsid w:val="000869B0"/>
    <w:rsid w:val="00086BE2"/>
    <w:rsid w:val="00086EB8"/>
    <w:rsid w:val="000870D1"/>
    <w:rsid w:val="0008729A"/>
    <w:rsid w:val="00087600"/>
    <w:rsid w:val="0008782A"/>
    <w:rsid w:val="00087A34"/>
    <w:rsid w:val="00090012"/>
    <w:rsid w:val="000900B7"/>
    <w:rsid w:val="000901B5"/>
    <w:rsid w:val="00090269"/>
    <w:rsid w:val="0009032A"/>
    <w:rsid w:val="000903DA"/>
    <w:rsid w:val="000905C9"/>
    <w:rsid w:val="00090647"/>
    <w:rsid w:val="00090729"/>
    <w:rsid w:val="0009084D"/>
    <w:rsid w:val="00090A16"/>
    <w:rsid w:val="00090A3C"/>
    <w:rsid w:val="00090B00"/>
    <w:rsid w:val="00090DAF"/>
    <w:rsid w:val="00090F3B"/>
    <w:rsid w:val="000911B2"/>
    <w:rsid w:val="000911B7"/>
    <w:rsid w:val="000912A0"/>
    <w:rsid w:val="0009136B"/>
    <w:rsid w:val="00091584"/>
    <w:rsid w:val="000917C9"/>
    <w:rsid w:val="00091B15"/>
    <w:rsid w:val="00091BB5"/>
    <w:rsid w:val="0009204C"/>
    <w:rsid w:val="00092066"/>
    <w:rsid w:val="00092111"/>
    <w:rsid w:val="00092218"/>
    <w:rsid w:val="00092238"/>
    <w:rsid w:val="0009224A"/>
    <w:rsid w:val="0009230E"/>
    <w:rsid w:val="00092663"/>
    <w:rsid w:val="00092723"/>
    <w:rsid w:val="00092835"/>
    <w:rsid w:val="00092907"/>
    <w:rsid w:val="00092A03"/>
    <w:rsid w:val="00092A59"/>
    <w:rsid w:val="00092AE9"/>
    <w:rsid w:val="00092B0B"/>
    <w:rsid w:val="00092B58"/>
    <w:rsid w:val="00092BC3"/>
    <w:rsid w:val="00092C21"/>
    <w:rsid w:val="00092CD8"/>
    <w:rsid w:val="00092D4C"/>
    <w:rsid w:val="00092E0E"/>
    <w:rsid w:val="00092F1C"/>
    <w:rsid w:val="0009328B"/>
    <w:rsid w:val="000932D1"/>
    <w:rsid w:val="00093340"/>
    <w:rsid w:val="00093480"/>
    <w:rsid w:val="0009353F"/>
    <w:rsid w:val="00093826"/>
    <w:rsid w:val="0009384B"/>
    <w:rsid w:val="00093857"/>
    <w:rsid w:val="00093954"/>
    <w:rsid w:val="000939AD"/>
    <w:rsid w:val="00093AA2"/>
    <w:rsid w:val="00093F27"/>
    <w:rsid w:val="0009410F"/>
    <w:rsid w:val="0009412C"/>
    <w:rsid w:val="0009430B"/>
    <w:rsid w:val="000943E5"/>
    <w:rsid w:val="00094525"/>
    <w:rsid w:val="0009472B"/>
    <w:rsid w:val="0009480C"/>
    <w:rsid w:val="0009481D"/>
    <w:rsid w:val="0009490D"/>
    <w:rsid w:val="00094A0D"/>
    <w:rsid w:val="00094B26"/>
    <w:rsid w:val="00094CD4"/>
    <w:rsid w:val="00094CEC"/>
    <w:rsid w:val="00094D41"/>
    <w:rsid w:val="00094DD8"/>
    <w:rsid w:val="00094E1A"/>
    <w:rsid w:val="00094E63"/>
    <w:rsid w:val="00095193"/>
    <w:rsid w:val="00095410"/>
    <w:rsid w:val="000955C7"/>
    <w:rsid w:val="00095876"/>
    <w:rsid w:val="000958CB"/>
    <w:rsid w:val="0009599A"/>
    <w:rsid w:val="00095BA9"/>
    <w:rsid w:val="00095D50"/>
    <w:rsid w:val="00095FC8"/>
    <w:rsid w:val="0009609D"/>
    <w:rsid w:val="0009612E"/>
    <w:rsid w:val="0009624F"/>
    <w:rsid w:val="000963D5"/>
    <w:rsid w:val="0009650D"/>
    <w:rsid w:val="000965A1"/>
    <w:rsid w:val="00096736"/>
    <w:rsid w:val="0009673B"/>
    <w:rsid w:val="000968BC"/>
    <w:rsid w:val="000968E4"/>
    <w:rsid w:val="000968E9"/>
    <w:rsid w:val="0009693F"/>
    <w:rsid w:val="00096B2E"/>
    <w:rsid w:val="00096BFB"/>
    <w:rsid w:val="00096C2A"/>
    <w:rsid w:val="00096C99"/>
    <w:rsid w:val="00096E0A"/>
    <w:rsid w:val="000973FF"/>
    <w:rsid w:val="0009742B"/>
    <w:rsid w:val="00097541"/>
    <w:rsid w:val="000975C9"/>
    <w:rsid w:val="000979F8"/>
    <w:rsid w:val="00097B50"/>
    <w:rsid w:val="00097D24"/>
    <w:rsid w:val="00097E03"/>
    <w:rsid w:val="00097F95"/>
    <w:rsid w:val="00097FED"/>
    <w:rsid w:val="000A031F"/>
    <w:rsid w:val="000A042F"/>
    <w:rsid w:val="000A0560"/>
    <w:rsid w:val="000A07B7"/>
    <w:rsid w:val="000A0894"/>
    <w:rsid w:val="000A094F"/>
    <w:rsid w:val="000A0A6E"/>
    <w:rsid w:val="000A0ABC"/>
    <w:rsid w:val="000A0E24"/>
    <w:rsid w:val="000A10E2"/>
    <w:rsid w:val="000A1416"/>
    <w:rsid w:val="000A1465"/>
    <w:rsid w:val="000A15B1"/>
    <w:rsid w:val="000A16F9"/>
    <w:rsid w:val="000A1801"/>
    <w:rsid w:val="000A1A86"/>
    <w:rsid w:val="000A1B34"/>
    <w:rsid w:val="000A1DFA"/>
    <w:rsid w:val="000A2025"/>
    <w:rsid w:val="000A20E5"/>
    <w:rsid w:val="000A284B"/>
    <w:rsid w:val="000A2899"/>
    <w:rsid w:val="000A2AF2"/>
    <w:rsid w:val="000A2E12"/>
    <w:rsid w:val="000A2E40"/>
    <w:rsid w:val="000A2E9F"/>
    <w:rsid w:val="000A2EBC"/>
    <w:rsid w:val="000A2F7F"/>
    <w:rsid w:val="000A2F94"/>
    <w:rsid w:val="000A2FC5"/>
    <w:rsid w:val="000A2FD7"/>
    <w:rsid w:val="000A3097"/>
    <w:rsid w:val="000A31E5"/>
    <w:rsid w:val="000A3421"/>
    <w:rsid w:val="000A3450"/>
    <w:rsid w:val="000A366C"/>
    <w:rsid w:val="000A3692"/>
    <w:rsid w:val="000A3729"/>
    <w:rsid w:val="000A37A4"/>
    <w:rsid w:val="000A383F"/>
    <w:rsid w:val="000A3914"/>
    <w:rsid w:val="000A39EC"/>
    <w:rsid w:val="000A3A05"/>
    <w:rsid w:val="000A3C6A"/>
    <w:rsid w:val="000A3E6B"/>
    <w:rsid w:val="000A3E9B"/>
    <w:rsid w:val="000A414F"/>
    <w:rsid w:val="000A41CE"/>
    <w:rsid w:val="000A4380"/>
    <w:rsid w:val="000A4612"/>
    <w:rsid w:val="000A4736"/>
    <w:rsid w:val="000A4820"/>
    <w:rsid w:val="000A49EB"/>
    <w:rsid w:val="000A4AF9"/>
    <w:rsid w:val="000A4CB9"/>
    <w:rsid w:val="000A4F11"/>
    <w:rsid w:val="000A4F3A"/>
    <w:rsid w:val="000A5020"/>
    <w:rsid w:val="000A505E"/>
    <w:rsid w:val="000A5154"/>
    <w:rsid w:val="000A51A0"/>
    <w:rsid w:val="000A51D9"/>
    <w:rsid w:val="000A5330"/>
    <w:rsid w:val="000A550E"/>
    <w:rsid w:val="000A5643"/>
    <w:rsid w:val="000A5922"/>
    <w:rsid w:val="000A59F0"/>
    <w:rsid w:val="000A5A2B"/>
    <w:rsid w:val="000A5B88"/>
    <w:rsid w:val="000A5CB0"/>
    <w:rsid w:val="000A5ED6"/>
    <w:rsid w:val="000A6125"/>
    <w:rsid w:val="000A61C3"/>
    <w:rsid w:val="000A66F6"/>
    <w:rsid w:val="000A6885"/>
    <w:rsid w:val="000A68C2"/>
    <w:rsid w:val="000A6DBB"/>
    <w:rsid w:val="000A70B5"/>
    <w:rsid w:val="000A70F6"/>
    <w:rsid w:val="000A712B"/>
    <w:rsid w:val="000A72A2"/>
    <w:rsid w:val="000A74AB"/>
    <w:rsid w:val="000A74D6"/>
    <w:rsid w:val="000A779F"/>
    <w:rsid w:val="000A7A56"/>
    <w:rsid w:val="000A7ADC"/>
    <w:rsid w:val="000A7C14"/>
    <w:rsid w:val="000A7DDD"/>
    <w:rsid w:val="000A7EB0"/>
    <w:rsid w:val="000B00CE"/>
    <w:rsid w:val="000B0150"/>
    <w:rsid w:val="000B0200"/>
    <w:rsid w:val="000B03B5"/>
    <w:rsid w:val="000B0476"/>
    <w:rsid w:val="000B05AF"/>
    <w:rsid w:val="000B0741"/>
    <w:rsid w:val="000B078A"/>
    <w:rsid w:val="000B0E81"/>
    <w:rsid w:val="000B0F4F"/>
    <w:rsid w:val="000B1276"/>
    <w:rsid w:val="000B16B6"/>
    <w:rsid w:val="000B1710"/>
    <w:rsid w:val="000B19B8"/>
    <w:rsid w:val="000B1C7D"/>
    <w:rsid w:val="000B1F72"/>
    <w:rsid w:val="000B2056"/>
    <w:rsid w:val="000B21D1"/>
    <w:rsid w:val="000B21D3"/>
    <w:rsid w:val="000B2315"/>
    <w:rsid w:val="000B2374"/>
    <w:rsid w:val="000B23AD"/>
    <w:rsid w:val="000B270A"/>
    <w:rsid w:val="000B294F"/>
    <w:rsid w:val="000B2A45"/>
    <w:rsid w:val="000B2E1B"/>
    <w:rsid w:val="000B2F91"/>
    <w:rsid w:val="000B3309"/>
    <w:rsid w:val="000B3442"/>
    <w:rsid w:val="000B346F"/>
    <w:rsid w:val="000B34BE"/>
    <w:rsid w:val="000B3517"/>
    <w:rsid w:val="000B3557"/>
    <w:rsid w:val="000B3597"/>
    <w:rsid w:val="000B35AD"/>
    <w:rsid w:val="000B3647"/>
    <w:rsid w:val="000B3670"/>
    <w:rsid w:val="000B38B1"/>
    <w:rsid w:val="000B38DE"/>
    <w:rsid w:val="000B398C"/>
    <w:rsid w:val="000B39DF"/>
    <w:rsid w:val="000B3D6C"/>
    <w:rsid w:val="000B3DB2"/>
    <w:rsid w:val="000B3EC3"/>
    <w:rsid w:val="000B3ECB"/>
    <w:rsid w:val="000B3F41"/>
    <w:rsid w:val="000B416B"/>
    <w:rsid w:val="000B44AA"/>
    <w:rsid w:val="000B44F6"/>
    <w:rsid w:val="000B4770"/>
    <w:rsid w:val="000B47DE"/>
    <w:rsid w:val="000B481B"/>
    <w:rsid w:val="000B49C6"/>
    <w:rsid w:val="000B4A9F"/>
    <w:rsid w:val="000B4C29"/>
    <w:rsid w:val="000B4D32"/>
    <w:rsid w:val="000B4E51"/>
    <w:rsid w:val="000B4F74"/>
    <w:rsid w:val="000B5274"/>
    <w:rsid w:val="000B52B5"/>
    <w:rsid w:val="000B53BF"/>
    <w:rsid w:val="000B540E"/>
    <w:rsid w:val="000B5440"/>
    <w:rsid w:val="000B5941"/>
    <w:rsid w:val="000B5B4C"/>
    <w:rsid w:val="000B5F29"/>
    <w:rsid w:val="000B6088"/>
    <w:rsid w:val="000B623F"/>
    <w:rsid w:val="000B66B0"/>
    <w:rsid w:val="000B66B2"/>
    <w:rsid w:val="000B6BB3"/>
    <w:rsid w:val="000B6BE4"/>
    <w:rsid w:val="000B6C53"/>
    <w:rsid w:val="000B6CC7"/>
    <w:rsid w:val="000B6CCC"/>
    <w:rsid w:val="000B6CD3"/>
    <w:rsid w:val="000B6DCB"/>
    <w:rsid w:val="000B7183"/>
    <w:rsid w:val="000B769B"/>
    <w:rsid w:val="000B7871"/>
    <w:rsid w:val="000B793D"/>
    <w:rsid w:val="000B796F"/>
    <w:rsid w:val="000B7AAE"/>
    <w:rsid w:val="000B7B1F"/>
    <w:rsid w:val="000B7D8F"/>
    <w:rsid w:val="000B7D9F"/>
    <w:rsid w:val="000B7EF8"/>
    <w:rsid w:val="000C001C"/>
    <w:rsid w:val="000C01AB"/>
    <w:rsid w:val="000C01AC"/>
    <w:rsid w:val="000C039D"/>
    <w:rsid w:val="000C03D2"/>
    <w:rsid w:val="000C053E"/>
    <w:rsid w:val="000C0755"/>
    <w:rsid w:val="000C0A0A"/>
    <w:rsid w:val="000C0B8A"/>
    <w:rsid w:val="000C0C23"/>
    <w:rsid w:val="000C0E82"/>
    <w:rsid w:val="000C0E91"/>
    <w:rsid w:val="000C1296"/>
    <w:rsid w:val="000C12D8"/>
    <w:rsid w:val="000C174A"/>
    <w:rsid w:val="000C18DD"/>
    <w:rsid w:val="000C1DB1"/>
    <w:rsid w:val="000C1E1F"/>
    <w:rsid w:val="000C1E3C"/>
    <w:rsid w:val="000C20AD"/>
    <w:rsid w:val="000C2199"/>
    <w:rsid w:val="000C236D"/>
    <w:rsid w:val="000C256B"/>
    <w:rsid w:val="000C262C"/>
    <w:rsid w:val="000C2822"/>
    <w:rsid w:val="000C2ADE"/>
    <w:rsid w:val="000C2BFA"/>
    <w:rsid w:val="000C2E9F"/>
    <w:rsid w:val="000C2FC4"/>
    <w:rsid w:val="000C3472"/>
    <w:rsid w:val="000C359B"/>
    <w:rsid w:val="000C38A6"/>
    <w:rsid w:val="000C3C80"/>
    <w:rsid w:val="000C3D0C"/>
    <w:rsid w:val="000C3D8D"/>
    <w:rsid w:val="000C413F"/>
    <w:rsid w:val="000C42F1"/>
    <w:rsid w:val="000C45BC"/>
    <w:rsid w:val="000C46BC"/>
    <w:rsid w:val="000C49E7"/>
    <w:rsid w:val="000C49EB"/>
    <w:rsid w:val="000C5067"/>
    <w:rsid w:val="000C5249"/>
    <w:rsid w:val="000C52F7"/>
    <w:rsid w:val="000C5365"/>
    <w:rsid w:val="000C53F6"/>
    <w:rsid w:val="000C5464"/>
    <w:rsid w:val="000C5672"/>
    <w:rsid w:val="000C5757"/>
    <w:rsid w:val="000C57E4"/>
    <w:rsid w:val="000C57F0"/>
    <w:rsid w:val="000C59A8"/>
    <w:rsid w:val="000C5A53"/>
    <w:rsid w:val="000C5A6C"/>
    <w:rsid w:val="000C5B04"/>
    <w:rsid w:val="000C5D6D"/>
    <w:rsid w:val="000C62AB"/>
    <w:rsid w:val="000C6338"/>
    <w:rsid w:val="000C63BE"/>
    <w:rsid w:val="000C6729"/>
    <w:rsid w:val="000C672D"/>
    <w:rsid w:val="000C6B43"/>
    <w:rsid w:val="000C6BC5"/>
    <w:rsid w:val="000C6D14"/>
    <w:rsid w:val="000C6E4D"/>
    <w:rsid w:val="000C6F97"/>
    <w:rsid w:val="000C72E0"/>
    <w:rsid w:val="000C742D"/>
    <w:rsid w:val="000C74FB"/>
    <w:rsid w:val="000C757F"/>
    <w:rsid w:val="000C7735"/>
    <w:rsid w:val="000C784C"/>
    <w:rsid w:val="000C79B4"/>
    <w:rsid w:val="000C7A13"/>
    <w:rsid w:val="000C7BEC"/>
    <w:rsid w:val="000C7C1C"/>
    <w:rsid w:val="000C7C6F"/>
    <w:rsid w:val="000C7DBC"/>
    <w:rsid w:val="000D001F"/>
    <w:rsid w:val="000D06F3"/>
    <w:rsid w:val="000D0837"/>
    <w:rsid w:val="000D0B42"/>
    <w:rsid w:val="000D0E5E"/>
    <w:rsid w:val="000D0F0A"/>
    <w:rsid w:val="000D0F6E"/>
    <w:rsid w:val="000D1167"/>
    <w:rsid w:val="000D1518"/>
    <w:rsid w:val="000D152B"/>
    <w:rsid w:val="000D1567"/>
    <w:rsid w:val="000D18F8"/>
    <w:rsid w:val="000D193B"/>
    <w:rsid w:val="000D1A0C"/>
    <w:rsid w:val="000D1AB5"/>
    <w:rsid w:val="000D1AEA"/>
    <w:rsid w:val="000D1C36"/>
    <w:rsid w:val="000D1DEC"/>
    <w:rsid w:val="000D1E0F"/>
    <w:rsid w:val="000D1E2D"/>
    <w:rsid w:val="000D1EBA"/>
    <w:rsid w:val="000D1FC2"/>
    <w:rsid w:val="000D1FCA"/>
    <w:rsid w:val="000D2146"/>
    <w:rsid w:val="000D226E"/>
    <w:rsid w:val="000D2434"/>
    <w:rsid w:val="000D24E4"/>
    <w:rsid w:val="000D24F9"/>
    <w:rsid w:val="000D251E"/>
    <w:rsid w:val="000D275F"/>
    <w:rsid w:val="000D2817"/>
    <w:rsid w:val="000D292F"/>
    <w:rsid w:val="000D2AD5"/>
    <w:rsid w:val="000D2B5B"/>
    <w:rsid w:val="000D2CC0"/>
    <w:rsid w:val="000D2E1F"/>
    <w:rsid w:val="000D2EEA"/>
    <w:rsid w:val="000D2FD2"/>
    <w:rsid w:val="000D3303"/>
    <w:rsid w:val="000D3321"/>
    <w:rsid w:val="000D3345"/>
    <w:rsid w:val="000D3439"/>
    <w:rsid w:val="000D349E"/>
    <w:rsid w:val="000D37EB"/>
    <w:rsid w:val="000D3B37"/>
    <w:rsid w:val="000D3BCE"/>
    <w:rsid w:val="000D3E2C"/>
    <w:rsid w:val="000D3F38"/>
    <w:rsid w:val="000D4027"/>
    <w:rsid w:val="000D412B"/>
    <w:rsid w:val="000D4143"/>
    <w:rsid w:val="000D4166"/>
    <w:rsid w:val="000D41A8"/>
    <w:rsid w:val="000D424A"/>
    <w:rsid w:val="000D4258"/>
    <w:rsid w:val="000D43AA"/>
    <w:rsid w:val="000D4423"/>
    <w:rsid w:val="000D44BE"/>
    <w:rsid w:val="000D45F3"/>
    <w:rsid w:val="000D471B"/>
    <w:rsid w:val="000D47A3"/>
    <w:rsid w:val="000D4846"/>
    <w:rsid w:val="000D4ACB"/>
    <w:rsid w:val="000D4C3E"/>
    <w:rsid w:val="000D4CF7"/>
    <w:rsid w:val="000D4D82"/>
    <w:rsid w:val="000D4E90"/>
    <w:rsid w:val="000D4F0A"/>
    <w:rsid w:val="000D4FA0"/>
    <w:rsid w:val="000D4FAE"/>
    <w:rsid w:val="000D5118"/>
    <w:rsid w:val="000D52D8"/>
    <w:rsid w:val="000D5412"/>
    <w:rsid w:val="000D5555"/>
    <w:rsid w:val="000D5560"/>
    <w:rsid w:val="000D58EF"/>
    <w:rsid w:val="000D593C"/>
    <w:rsid w:val="000D5992"/>
    <w:rsid w:val="000D5D0B"/>
    <w:rsid w:val="000D5FA0"/>
    <w:rsid w:val="000D603E"/>
    <w:rsid w:val="000D63EA"/>
    <w:rsid w:val="000D6422"/>
    <w:rsid w:val="000D6BF4"/>
    <w:rsid w:val="000D70D4"/>
    <w:rsid w:val="000D7203"/>
    <w:rsid w:val="000D73B5"/>
    <w:rsid w:val="000D7780"/>
    <w:rsid w:val="000D7893"/>
    <w:rsid w:val="000D79C6"/>
    <w:rsid w:val="000D79FB"/>
    <w:rsid w:val="000D7F12"/>
    <w:rsid w:val="000D7F2E"/>
    <w:rsid w:val="000D7FA0"/>
    <w:rsid w:val="000E010D"/>
    <w:rsid w:val="000E02DB"/>
    <w:rsid w:val="000E040E"/>
    <w:rsid w:val="000E040F"/>
    <w:rsid w:val="000E051B"/>
    <w:rsid w:val="000E0520"/>
    <w:rsid w:val="000E05B5"/>
    <w:rsid w:val="000E07C5"/>
    <w:rsid w:val="000E0A9D"/>
    <w:rsid w:val="000E0B6F"/>
    <w:rsid w:val="000E0D1A"/>
    <w:rsid w:val="000E0E47"/>
    <w:rsid w:val="000E0F90"/>
    <w:rsid w:val="000E0FBF"/>
    <w:rsid w:val="000E10CD"/>
    <w:rsid w:val="000E10E7"/>
    <w:rsid w:val="000E110C"/>
    <w:rsid w:val="000E119A"/>
    <w:rsid w:val="000E137E"/>
    <w:rsid w:val="000E1449"/>
    <w:rsid w:val="000E14B2"/>
    <w:rsid w:val="000E14F4"/>
    <w:rsid w:val="000E1528"/>
    <w:rsid w:val="000E1529"/>
    <w:rsid w:val="000E19EE"/>
    <w:rsid w:val="000E1C71"/>
    <w:rsid w:val="000E1EFD"/>
    <w:rsid w:val="000E2044"/>
    <w:rsid w:val="000E24B4"/>
    <w:rsid w:val="000E24BC"/>
    <w:rsid w:val="000E25E4"/>
    <w:rsid w:val="000E26ED"/>
    <w:rsid w:val="000E27B7"/>
    <w:rsid w:val="000E2922"/>
    <w:rsid w:val="000E298D"/>
    <w:rsid w:val="000E2AFF"/>
    <w:rsid w:val="000E2B0A"/>
    <w:rsid w:val="000E2BD6"/>
    <w:rsid w:val="000E2C17"/>
    <w:rsid w:val="000E2D23"/>
    <w:rsid w:val="000E2DC8"/>
    <w:rsid w:val="000E3251"/>
    <w:rsid w:val="000E3304"/>
    <w:rsid w:val="000E354B"/>
    <w:rsid w:val="000E359E"/>
    <w:rsid w:val="000E39C5"/>
    <w:rsid w:val="000E39E1"/>
    <w:rsid w:val="000E3A95"/>
    <w:rsid w:val="000E3D47"/>
    <w:rsid w:val="000E3FE7"/>
    <w:rsid w:val="000E40F4"/>
    <w:rsid w:val="000E41E4"/>
    <w:rsid w:val="000E424D"/>
    <w:rsid w:val="000E429B"/>
    <w:rsid w:val="000E4472"/>
    <w:rsid w:val="000E4681"/>
    <w:rsid w:val="000E46D7"/>
    <w:rsid w:val="000E46E1"/>
    <w:rsid w:val="000E481C"/>
    <w:rsid w:val="000E49DC"/>
    <w:rsid w:val="000E4C61"/>
    <w:rsid w:val="000E4D69"/>
    <w:rsid w:val="000E4F13"/>
    <w:rsid w:val="000E4F2B"/>
    <w:rsid w:val="000E4F7B"/>
    <w:rsid w:val="000E4F8C"/>
    <w:rsid w:val="000E50E0"/>
    <w:rsid w:val="000E5748"/>
    <w:rsid w:val="000E5A29"/>
    <w:rsid w:val="000E5AFF"/>
    <w:rsid w:val="000E5B44"/>
    <w:rsid w:val="000E5E7F"/>
    <w:rsid w:val="000E5F1E"/>
    <w:rsid w:val="000E617D"/>
    <w:rsid w:val="000E68A5"/>
    <w:rsid w:val="000E68C2"/>
    <w:rsid w:val="000E6B44"/>
    <w:rsid w:val="000E6BE4"/>
    <w:rsid w:val="000E6E7F"/>
    <w:rsid w:val="000E6F0A"/>
    <w:rsid w:val="000E6F7F"/>
    <w:rsid w:val="000E70D0"/>
    <w:rsid w:val="000E7164"/>
    <w:rsid w:val="000E7289"/>
    <w:rsid w:val="000E72FD"/>
    <w:rsid w:val="000E7358"/>
    <w:rsid w:val="000E746B"/>
    <w:rsid w:val="000E757F"/>
    <w:rsid w:val="000E768F"/>
    <w:rsid w:val="000E778D"/>
    <w:rsid w:val="000E7A06"/>
    <w:rsid w:val="000E7BE2"/>
    <w:rsid w:val="000E7E0D"/>
    <w:rsid w:val="000E7E9A"/>
    <w:rsid w:val="000E7EA6"/>
    <w:rsid w:val="000F0094"/>
    <w:rsid w:val="000F0186"/>
    <w:rsid w:val="000F02B3"/>
    <w:rsid w:val="000F02ED"/>
    <w:rsid w:val="000F0436"/>
    <w:rsid w:val="000F082A"/>
    <w:rsid w:val="000F0981"/>
    <w:rsid w:val="000F0A76"/>
    <w:rsid w:val="000F0AB2"/>
    <w:rsid w:val="000F0B81"/>
    <w:rsid w:val="000F0C37"/>
    <w:rsid w:val="000F0C88"/>
    <w:rsid w:val="000F0DD3"/>
    <w:rsid w:val="000F0FDA"/>
    <w:rsid w:val="000F0FF6"/>
    <w:rsid w:val="000F102F"/>
    <w:rsid w:val="000F1128"/>
    <w:rsid w:val="000F121C"/>
    <w:rsid w:val="000F1365"/>
    <w:rsid w:val="000F13E6"/>
    <w:rsid w:val="000F146B"/>
    <w:rsid w:val="000F15DA"/>
    <w:rsid w:val="000F1742"/>
    <w:rsid w:val="000F17A4"/>
    <w:rsid w:val="000F1914"/>
    <w:rsid w:val="000F1A59"/>
    <w:rsid w:val="000F1E59"/>
    <w:rsid w:val="000F1EFF"/>
    <w:rsid w:val="000F2073"/>
    <w:rsid w:val="000F26F1"/>
    <w:rsid w:val="000F28B4"/>
    <w:rsid w:val="000F29C6"/>
    <w:rsid w:val="000F2C08"/>
    <w:rsid w:val="000F2C46"/>
    <w:rsid w:val="000F2DEF"/>
    <w:rsid w:val="000F314C"/>
    <w:rsid w:val="000F3179"/>
    <w:rsid w:val="000F31AC"/>
    <w:rsid w:val="000F36D5"/>
    <w:rsid w:val="000F373E"/>
    <w:rsid w:val="000F38E6"/>
    <w:rsid w:val="000F3AAE"/>
    <w:rsid w:val="000F3E7F"/>
    <w:rsid w:val="000F3F2C"/>
    <w:rsid w:val="000F3FFA"/>
    <w:rsid w:val="000F414C"/>
    <w:rsid w:val="000F41E8"/>
    <w:rsid w:val="000F4450"/>
    <w:rsid w:val="000F449B"/>
    <w:rsid w:val="000F456F"/>
    <w:rsid w:val="000F47BA"/>
    <w:rsid w:val="000F4862"/>
    <w:rsid w:val="000F48C0"/>
    <w:rsid w:val="000F49B0"/>
    <w:rsid w:val="000F4A6D"/>
    <w:rsid w:val="000F4B6F"/>
    <w:rsid w:val="000F4B9F"/>
    <w:rsid w:val="000F4C70"/>
    <w:rsid w:val="000F4EC8"/>
    <w:rsid w:val="000F4F14"/>
    <w:rsid w:val="000F4F34"/>
    <w:rsid w:val="000F52FC"/>
    <w:rsid w:val="000F533B"/>
    <w:rsid w:val="000F5343"/>
    <w:rsid w:val="000F5512"/>
    <w:rsid w:val="000F55E7"/>
    <w:rsid w:val="000F584A"/>
    <w:rsid w:val="000F5A4A"/>
    <w:rsid w:val="000F5A76"/>
    <w:rsid w:val="000F5B6B"/>
    <w:rsid w:val="000F5B84"/>
    <w:rsid w:val="000F5B93"/>
    <w:rsid w:val="000F5D36"/>
    <w:rsid w:val="000F5ED9"/>
    <w:rsid w:val="000F62A0"/>
    <w:rsid w:val="000F67EC"/>
    <w:rsid w:val="000F6AFC"/>
    <w:rsid w:val="000F6CBC"/>
    <w:rsid w:val="000F6DD1"/>
    <w:rsid w:val="000F6E42"/>
    <w:rsid w:val="000F6EAC"/>
    <w:rsid w:val="000F6EC6"/>
    <w:rsid w:val="000F6FDF"/>
    <w:rsid w:val="000F71AB"/>
    <w:rsid w:val="000F73B7"/>
    <w:rsid w:val="000F73B8"/>
    <w:rsid w:val="000F75AD"/>
    <w:rsid w:val="000F7679"/>
    <w:rsid w:val="000F7861"/>
    <w:rsid w:val="000F7879"/>
    <w:rsid w:val="000F7C4C"/>
    <w:rsid w:val="000F7E39"/>
    <w:rsid w:val="000F7FDF"/>
    <w:rsid w:val="0010001C"/>
    <w:rsid w:val="0010010A"/>
    <w:rsid w:val="0010020C"/>
    <w:rsid w:val="001002B8"/>
    <w:rsid w:val="0010037A"/>
    <w:rsid w:val="00100699"/>
    <w:rsid w:val="0010076F"/>
    <w:rsid w:val="0010078C"/>
    <w:rsid w:val="0010079C"/>
    <w:rsid w:val="00100D89"/>
    <w:rsid w:val="00100ED7"/>
    <w:rsid w:val="00100F22"/>
    <w:rsid w:val="00101287"/>
    <w:rsid w:val="001012C0"/>
    <w:rsid w:val="00101455"/>
    <w:rsid w:val="001014D1"/>
    <w:rsid w:val="001014F5"/>
    <w:rsid w:val="0010182B"/>
    <w:rsid w:val="001018E4"/>
    <w:rsid w:val="00101AA5"/>
    <w:rsid w:val="00101ABA"/>
    <w:rsid w:val="00101AF2"/>
    <w:rsid w:val="00101B08"/>
    <w:rsid w:val="00101D59"/>
    <w:rsid w:val="00101E24"/>
    <w:rsid w:val="00102167"/>
    <w:rsid w:val="0010219D"/>
    <w:rsid w:val="0010227A"/>
    <w:rsid w:val="00102281"/>
    <w:rsid w:val="00102282"/>
    <w:rsid w:val="001024DC"/>
    <w:rsid w:val="00102510"/>
    <w:rsid w:val="00102557"/>
    <w:rsid w:val="00102846"/>
    <w:rsid w:val="001028D7"/>
    <w:rsid w:val="00102E3F"/>
    <w:rsid w:val="00102E70"/>
    <w:rsid w:val="001033FE"/>
    <w:rsid w:val="00103407"/>
    <w:rsid w:val="0010340B"/>
    <w:rsid w:val="00103642"/>
    <w:rsid w:val="0010367A"/>
    <w:rsid w:val="00103683"/>
    <w:rsid w:val="0010379A"/>
    <w:rsid w:val="001037A4"/>
    <w:rsid w:val="00103C7D"/>
    <w:rsid w:val="00103E03"/>
    <w:rsid w:val="00103E1A"/>
    <w:rsid w:val="00103EF9"/>
    <w:rsid w:val="00103FDE"/>
    <w:rsid w:val="001040A0"/>
    <w:rsid w:val="001040DE"/>
    <w:rsid w:val="001040EE"/>
    <w:rsid w:val="001042A0"/>
    <w:rsid w:val="00104320"/>
    <w:rsid w:val="00104549"/>
    <w:rsid w:val="001045DA"/>
    <w:rsid w:val="0010471F"/>
    <w:rsid w:val="001047A0"/>
    <w:rsid w:val="00104B39"/>
    <w:rsid w:val="00104CB5"/>
    <w:rsid w:val="00104D33"/>
    <w:rsid w:val="00104D93"/>
    <w:rsid w:val="00104E1F"/>
    <w:rsid w:val="00104E60"/>
    <w:rsid w:val="00105331"/>
    <w:rsid w:val="00105399"/>
    <w:rsid w:val="00105641"/>
    <w:rsid w:val="00105741"/>
    <w:rsid w:val="001059AC"/>
    <w:rsid w:val="00105A72"/>
    <w:rsid w:val="00105B93"/>
    <w:rsid w:val="00105E39"/>
    <w:rsid w:val="00105F6A"/>
    <w:rsid w:val="00105F70"/>
    <w:rsid w:val="001060FC"/>
    <w:rsid w:val="0010611E"/>
    <w:rsid w:val="0010676C"/>
    <w:rsid w:val="00106CB7"/>
    <w:rsid w:val="00106E0A"/>
    <w:rsid w:val="00106FF3"/>
    <w:rsid w:val="0010713F"/>
    <w:rsid w:val="001071D4"/>
    <w:rsid w:val="0010726B"/>
    <w:rsid w:val="00107334"/>
    <w:rsid w:val="001074E2"/>
    <w:rsid w:val="00107576"/>
    <w:rsid w:val="001076DB"/>
    <w:rsid w:val="00107A56"/>
    <w:rsid w:val="00107B42"/>
    <w:rsid w:val="00107C62"/>
    <w:rsid w:val="00107DED"/>
    <w:rsid w:val="00107E01"/>
    <w:rsid w:val="00107E4F"/>
    <w:rsid w:val="00107E73"/>
    <w:rsid w:val="00107E8C"/>
    <w:rsid w:val="00107EAF"/>
    <w:rsid w:val="00107EEC"/>
    <w:rsid w:val="001100A1"/>
    <w:rsid w:val="001100B3"/>
    <w:rsid w:val="00110107"/>
    <w:rsid w:val="001101CC"/>
    <w:rsid w:val="001101F9"/>
    <w:rsid w:val="00110209"/>
    <w:rsid w:val="00110672"/>
    <w:rsid w:val="001106C6"/>
    <w:rsid w:val="001106DF"/>
    <w:rsid w:val="001107CF"/>
    <w:rsid w:val="00110CF8"/>
    <w:rsid w:val="00110D33"/>
    <w:rsid w:val="00110FBA"/>
    <w:rsid w:val="00111066"/>
    <w:rsid w:val="0011111A"/>
    <w:rsid w:val="001111D6"/>
    <w:rsid w:val="0011121C"/>
    <w:rsid w:val="001119FF"/>
    <w:rsid w:val="00111B58"/>
    <w:rsid w:val="00111DF3"/>
    <w:rsid w:val="0011217F"/>
    <w:rsid w:val="001123A9"/>
    <w:rsid w:val="00112415"/>
    <w:rsid w:val="001125CB"/>
    <w:rsid w:val="00112768"/>
    <w:rsid w:val="001128A3"/>
    <w:rsid w:val="0011298A"/>
    <w:rsid w:val="00112A06"/>
    <w:rsid w:val="00112CDC"/>
    <w:rsid w:val="00112EE3"/>
    <w:rsid w:val="00112F0D"/>
    <w:rsid w:val="00113016"/>
    <w:rsid w:val="0011317C"/>
    <w:rsid w:val="001132A0"/>
    <w:rsid w:val="001133A1"/>
    <w:rsid w:val="001133E6"/>
    <w:rsid w:val="001138E5"/>
    <w:rsid w:val="00113C92"/>
    <w:rsid w:val="00113F8F"/>
    <w:rsid w:val="001140C1"/>
    <w:rsid w:val="00114147"/>
    <w:rsid w:val="001141A6"/>
    <w:rsid w:val="00114212"/>
    <w:rsid w:val="001142D1"/>
    <w:rsid w:val="00114326"/>
    <w:rsid w:val="0011437D"/>
    <w:rsid w:val="00114B50"/>
    <w:rsid w:val="00114C18"/>
    <w:rsid w:val="00114C19"/>
    <w:rsid w:val="00114E1D"/>
    <w:rsid w:val="00114E3A"/>
    <w:rsid w:val="00114FAE"/>
    <w:rsid w:val="0011549C"/>
    <w:rsid w:val="00115A83"/>
    <w:rsid w:val="00115B00"/>
    <w:rsid w:val="00115BD6"/>
    <w:rsid w:val="0011618C"/>
    <w:rsid w:val="001162BE"/>
    <w:rsid w:val="00116548"/>
    <w:rsid w:val="00116552"/>
    <w:rsid w:val="0011658A"/>
    <w:rsid w:val="00116785"/>
    <w:rsid w:val="001167DD"/>
    <w:rsid w:val="00116869"/>
    <w:rsid w:val="001169F3"/>
    <w:rsid w:val="00116CD4"/>
    <w:rsid w:val="00116DE1"/>
    <w:rsid w:val="00116DEA"/>
    <w:rsid w:val="00116FF8"/>
    <w:rsid w:val="00117028"/>
    <w:rsid w:val="001170F0"/>
    <w:rsid w:val="0011744A"/>
    <w:rsid w:val="0011744D"/>
    <w:rsid w:val="00117457"/>
    <w:rsid w:val="0011746D"/>
    <w:rsid w:val="00117479"/>
    <w:rsid w:val="0011748D"/>
    <w:rsid w:val="00117627"/>
    <w:rsid w:val="001176B1"/>
    <w:rsid w:val="0011770B"/>
    <w:rsid w:val="001178DD"/>
    <w:rsid w:val="00117B91"/>
    <w:rsid w:val="00117ECC"/>
    <w:rsid w:val="00120092"/>
    <w:rsid w:val="0012037E"/>
    <w:rsid w:val="0012046F"/>
    <w:rsid w:val="001206F9"/>
    <w:rsid w:val="001207B2"/>
    <w:rsid w:val="00120997"/>
    <w:rsid w:val="00120AAF"/>
    <w:rsid w:val="00120BDC"/>
    <w:rsid w:val="00120C9D"/>
    <w:rsid w:val="00120DDB"/>
    <w:rsid w:val="00120E43"/>
    <w:rsid w:val="00120E58"/>
    <w:rsid w:val="00121030"/>
    <w:rsid w:val="00121149"/>
    <w:rsid w:val="0012121F"/>
    <w:rsid w:val="0012149F"/>
    <w:rsid w:val="0012159C"/>
    <w:rsid w:val="001216B0"/>
    <w:rsid w:val="001216CF"/>
    <w:rsid w:val="001217EB"/>
    <w:rsid w:val="00121808"/>
    <w:rsid w:val="00121891"/>
    <w:rsid w:val="001218BC"/>
    <w:rsid w:val="001218EA"/>
    <w:rsid w:val="00121914"/>
    <w:rsid w:val="00121A12"/>
    <w:rsid w:val="00121A23"/>
    <w:rsid w:val="00121A5F"/>
    <w:rsid w:val="00121AA3"/>
    <w:rsid w:val="00121D2A"/>
    <w:rsid w:val="00121EF2"/>
    <w:rsid w:val="0012203C"/>
    <w:rsid w:val="0012213C"/>
    <w:rsid w:val="001221F3"/>
    <w:rsid w:val="0012231C"/>
    <w:rsid w:val="0012249D"/>
    <w:rsid w:val="0012275F"/>
    <w:rsid w:val="0012280E"/>
    <w:rsid w:val="00122A7C"/>
    <w:rsid w:val="00122AC6"/>
    <w:rsid w:val="00122C93"/>
    <w:rsid w:val="00122D43"/>
    <w:rsid w:val="00122DF1"/>
    <w:rsid w:val="00122F0C"/>
    <w:rsid w:val="0012311F"/>
    <w:rsid w:val="00123153"/>
    <w:rsid w:val="0012328C"/>
    <w:rsid w:val="00123313"/>
    <w:rsid w:val="00123357"/>
    <w:rsid w:val="001233BD"/>
    <w:rsid w:val="001233F8"/>
    <w:rsid w:val="0012350F"/>
    <w:rsid w:val="0012375E"/>
    <w:rsid w:val="0012397E"/>
    <w:rsid w:val="00123B2F"/>
    <w:rsid w:val="00123BAA"/>
    <w:rsid w:val="00123D94"/>
    <w:rsid w:val="00123FC9"/>
    <w:rsid w:val="0012400D"/>
    <w:rsid w:val="00124134"/>
    <w:rsid w:val="001242DC"/>
    <w:rsid w:val="001244B1"/>
    <w:rsid w:val="00124680"/>
    <w:rsid w:val="001246BF"/>
    <w:rsid w:val="00124707"/>
    <w:rsid w:val="00124765"/>
    <w:rsid w:val="001248F1"/>
    <w:rsid w:val="00124D46"/>
    <w:rsid w:val="00124DE1"/>
    <w:rsid w:val="00124DE3"/>
    <w:rsid w:val="00124F47"/>
    <w:rsid w:val="0012509F"/>
    <w:rsid w:val="00125106"/>
    <w:rsid w:val="00125303"/>
    <w:rsid w:val="001255C4"/>
    <w:rsid w:val="0012567A"/>
    <w:rsid w:val="001257D7"/>
    <w:rsid w:val="00125C46"/>
    <w:rsid w:val="00125DCF"/>
    <w:rsid w:val="00125F60"/>
    <w:rsid w:val="001260FE"/>
    <w:rsid w:val="00126415"/>
    <w:rsid w:val="00126449"/>
    <w:rsid w:val="00126596"/>
    <w:rsid w:val="00126610"/>
    <w:rsid w:val="00126719"/>
    <w:rsid w:val="0012681A"/>
    <w:rsid w:val="0012697A"/>
    <w:rsid w:val="001269F8"/>
    <w:rsid w:val="00126A0B"/>
    <w:rsid w:val="00126B24"/>
    <w:rsid w:val="00126CEA"/>
    <w:rsid w:val="00126D94"/>
    <w:rsid w:val="00126EFD"/>
    <w:rsid w:val="00126FC9"/>
    <w:rsid w:val="00126FF8"/>
    <w:rsid w:val="001271FF"/>
    <w:rsid w:val="00127454"/>
    <w:rsid w:val="00127569"/>
    <w:rsid w:val="0012770B"/>
    <w:rsid w:val="00127750"/>
    <w:rsid w:val="001277C0"/>
    <w:rsid w:val="001277CF"/>
    <w:rsid w:val="0012781D"/>
    <w:rsid w:val="00127AD1"/>
    <w:rsid w:val="00127B81"/>
    <w:rsid w:val="00127B86"/>
    <w:rsid w:val="00127C83"/>
    <w:rsid w:val="001302F2"/>
    <w:rsid w:val="0013047D"/>
    <w:rsid w:val="00130991"/>
    <w:rsid w:val="00130C28"/>
    <w:rsid w:val="00130DB5"/>
    <w:rsid w:val="00130DCA"/>
    <w:rsid w:val="00130F00"/>
    <w:rsid w:val="00130F54"/>
    <w:rsid w:val="0013102A"/>
    <w:rsid w:val="00131105"/>
    <w:rsid w:val="00131164"/>
    <w:rsid w:val="001313AE"/>
    <w:rsid w:val="0013142C"/>
    <w:rsid w:val="0013150C"/>
    <w:rsid w:val="0013153E"/>
    <w:rsid w:val="00131B6F"/>
    <w:rsid w:val="00131C3A"/>
    <w:rsid w:val="00131D08"/>
    <w:rsid w:val="00131FFB"/>
    <w:rsid w:val="00132012"/>
    <w:rsid w:val="00132160"/>
    <w:rsid w:val="001323CE"/>
    <w:rsid w:val="00132658"/>
    <w:rsid w:val="001327AF"/>
    <w:rsid w:val="001328D3"/>
    <w:rsid w:val="00132970"/>
    <w:rsid w:val="00132CF5"/>
    <w:rsid w:val="001330F1"/>
    <w:rsid w:val="00133107"/>
    <w:rsid w:val="001331CE"/>
    <w:rsid w:val="00133230"/>
    <w:rsid w:val="001332AB"/>
    <w:rsid w:val="001334F8"/>
    <w:rsid w:val="001335B9"/>
    <w:rsid w:val="00133941"/>
    <w:rsid w:val="00133B6D"/>
    <w:rsid w:val="00133C75"/>
    <w:rsid w:val="00133E87"/>
    <w:rsid w:val="00134169"/>
    <w:rsid w:val="001341DB"/>
    <w:rsid w:val="001344C9"/>
    <w:rsid w:val="001349EE"/>
    <w:rsid w:val="00134AA7"/>
    <w:rsid w:val="00134ADE"/>
    <w:rsid w:val="00134BAA"/>
    <w:rsid w:val="00134D62"/>
    <w:rsid w:val="00134E12"/>
    <w:rsid w:val="00134EAC"/>
    <w:rsid w:val="00134F3D"/>
    <w:rsid w:val="00135507"/>
    <w:rsid w:val="00135539"/>
    <w:rsid w:val="00135661"/>
    <w:rsid w:val="001357E1"/>
    <w:rsid w:val="00135948"/>
    <w:rsid w:val="00135C77"/>
    <w:rsid w:val="00135E98"/>
    <w:rsid w:val="00135EE3"/>
    <w:rsid w:val="00135F90"/>
    <w:rsid w:val="001360A7"/>
    <w:rsid w:val="00136198"/>
    <w:rsid w:val="00136511"/>
    <w:rsid w:val="001366D3"/>
    <w:rsid w:val="0013675F"/>
    <w:rsid w:val="001368BF"/>
    <w:rsid w:val="00136958"/>
    <w:rsid w:val="00136AB9"/>
    <w:rsid w:val="00136B86"/>
    <w:rsid w:val="00136CA2"/>
    <w:rsid w:val="00136E6C"/>
    <w:rsid w:val="00136FC6"/>
    <w:rsid w:val="00137070"/>
    <w:rsid w:val="00137321"/>
    <w:rsid w:val="0013732D"/>
    <w:rsid w:val="001373F0"/>
    <w:rsid w:val="001373F7"/>
    <w:rsid w:val="00137642"/>
    <w:rsid w:val="00137675"/>
    <w:rsid w:val="0013779C"/>
    <w:rsid w:val="001378FB"/>
    <w:rsid w:val="00137908"/>
    <w:rsid w:val="00137A64"/>
    <w:rsid w:val="00137AC2"/>
    <w:rsid w:val="00137E90"/>
    <w:rsid w:val="00137F2B"/>
    <w:rsid w:val="00140114"/>
    <w:rsid w:val="0014022F"/>
    <w:rsid w:val="00140306"/>
    <w:rsid w:val="001403FE"/>
    <w:rsid w:val="0014062C"/>
    <w:rsid w:val="001406A8"/>
    <w:rsid w:val="00140751"/>
    <w:rsid w:val="0014075D"/>
    <w:rsid w:val="0014081A"/>
    <w:rsid w:val="00140B73"/>
    <w:rsid w:val="00140BEC"/>
    <w:rsid w:val="00140C0D"/>
    <w:rsid w:val="00140C4C"/>
    <w:rsid w:val="00140EDE"/>
    <w:rsid w:val="00140EEF"/>
    <w:rsid w:val="0014102B"/>
    <w:rsid w:val="00141342"/>
    <w:rsid w:val="00141541"/>
    <w:rsid w:val="00141651"/>
    <w:rsid w:val="001417E3"/>
    <w:rsid w:val="001418B6"/>
    <w:rsid w:val="001418BF"/>
    <w:rsid w:val="001418C5"/>
    <w:rsid w:val="00141A30"/>
    <w:rsid w:val="00141FAB"/>
    <w:rsid w:val="00142208"/>
    <w:rsid w:val="0014274C"/>
    <w:rsid w:val="00142765"/>
    <w:rsid w:val="00142AF1"/>
    <w:rsid w:val="00142D5E"/>
    <w:rsid w:val="00142E57"/>
    <w:rsid w:val="00142FCD"/>
    <w:rsid w:val="00143688"/>
    <w:rsid w:val="001439EA"/>
    <w:rsid w:val="00143BC1"/>
    <w:rsid w:val="00143F60"/>
    <w:rsid w:val="00143FE9"/>
    <w:rsid w:val="001443CB"/>
    <w:rsid w:val="00144461"/>
    <w:rsid w:val="00144580"/>
    <w:rsid w:val="00144640"/>
    <w:rsid w:val="001447EF"/>
    <w:rsid w:val="00144AD7"/>
    <w:rsid w:val="00144B13"/>
    <w:rsid w:val="00144B2B"/>
    <w:rsid w:val="00144F67"/>
    <w:rsid w:val="00144FE6"/>
    <w:rsid w:val="00145092"/>
    <w:rsid w:val="00145440"/>
    <w:rsid w:val="0014547C"/>
    <w:rsid w:val="0014561A"/>
    <w:rsid w:val="00145806"/>
    <w:rsid w:val="00145A4E"/>
    <w:rsid w:val="00145B24"/>
    <w:rsid w:val="00145BAE"/>
    <w:rsid w:val="00145C86"/>
    <w:rsid w:val="00145DD6"/>
    <w:rsid w:val="00145E4C"/>
    <w:rsid w:val="0014618C"/>
    <w:rsid w:val="0014626C"/>
    <w:rsid w:val="0014634F"/>
    <w:rsid w:val="001463C0"/>
    <w:rsid w:val="001465E7"/>
    <w:rsid w:val="00146619"/>
    <w:rsid w:val="00146633"/>
    <w:rsid w:val="001466C0"/>
    <w:rsid w:val="0014675B"/>
    <w:rsid w:val="00146772"/>
    <w:rsid w:val="00146B94"/>
    <w:rsid w:val="00146E29"/>
    <w:rsid w:val="00147025"/>
    <w:rsid w:val="001471BF"/>
    <w:rsid w:val="001475FB"/>
    <w:rsid w:val="001476D7"/>
    <w:rsid w:val="001477E6"/>
    <w:rsid w:val="00147AE0"/>
    <w:rsid w:val="00147E2A"/>
    <w:rsid w:val="00150033"/>
    <w:rsid w:val="00150083"/>
    <w:rsid w:val="001500BB"/>
    <w:rsid w:val="00150394"/>
    <w:rsid w:val="001503AE"/>
    <w:rsid w:val="001503E4"/>
    <w:rsid w:val="00150631"/>
    <w:rsid w:val="00150B02"/>
    <w:rsid w:val="00150B79"/>
    <w:rsid w:val="00150F13"/>
    <w:rsid w:val="001512E4"/>
    <w:rsid w:val="00151317"/>
    <w:rsid w:val="0015133E"/>
    <w:rsid w:val="00151344"/>
    <w:rsid w:val="00151350"/>
    <w:rsid w:val="001516F5"/>
    <w:rsid w:val="001518BE"/>
    <w:rsid w:val="00151A0A"/>
    <w:rsid w:val="00151AC5"/>
    <w:rsid w:val="00151B2A"/>
    <w:rsid w:val="00151C07"/>
    <w:rsid w:val="00151D54"/>
    <w:rsid w:val="00151E94"/>
    <w:rsid w:val="00151E95"/>
    <w:rsid w:val="00151EEC"/>
    <w:rsid w:val="0015223D"/>
    <w:rsid w:val="0015237A"/>
    <w:rsid w:val="00152A45"/>
    <w:rsid w:val="00152B46"/>
    <w:rsid w:val="00152EF4"/>
    <w:rsid w:val="00152FEA"/>
    <w:rsid w:val="0015387A"/>
    <w:rsid w:val="001539E8"/>
    <w:rsid w:val="00153DCC"/>
    <w:rsid w:val="001540FF"/>
    <w:rsid w:val="00154106"/>
    <w:rsid w:val="001542D0"/>
    <w:rsid w:val="001542F6"/>
    <w:rsid w:val="0015444F"/>
    <w:rsid w:val="00154636"/>
    <w:rsid w:val="001547AE"/>
    <w:rsid w:val="0015492A"/>
    <w:rsid w:val="00154A08"/>
    <w:rsid w:val="00154A61"/>
    <w:rsid w:val="00154AC3"/>
    <w:rsid w:val="00154CAB"/>
    <w:rsid w:val="00154DB6"/>
    <w:rsid w:val="00154FCF"/>
    <w:rsid w:val="00154FE7"/>
    <w:rsid w:val="00155504"/>
    <w:rsid w:val="0015550C"/>
    <w:rsid w:val="00155A0A"/>
    <w:rsid w:val="00155A66"/>
    <w:rsid w:val="00155D5F"/>
    <w:rsid w:val="00155D61"/>
    <w:rsid w:val="00155E1E"/>
    <w:rsid w:val="00155FE7"/>
    <w:rsid w:val="001563C8"/>
    <w:rsid w:val="00156402"/>
    <w:rsid w:val="0015657F"/>
    <w:rsid w:val="001565D4"/>
    <w:rsid w:val="0015696B"/>
    <w:rsid w:val="00156A0D"/>
    <w:rsid w:val="00156A59"/>
    <w:rsid w:val="00156AA8"/>
    <w:rsid w:val="00156D32"/>
    <w:rsid w:val="001572F8"/>
    <w:rsid w:val="001573A5"/>
    <w:rsid w:val="0015741A"/>
    <w:rsid w:val="001577A6"/>
    <w:rsid w:val="00157954"/>
    <w:rsid w:val="00157994"/>
    <w:rsid w:val="0016004D"/>
    <w:rsid w:val="0016034A"/>
    <w:rsid w:val="0016041A"/>
    <w:rsid w:val="00160CB1"/>
    <w:rsid w:val="00160F3B"/>
    <w:rsid w:val="00160F70"/>
    <w:rsid w:val="00160F8F"/>
    <w:rsid w:val="00161213"/>
    <w:rsid w:val="001612A0"/>
    <w:rsid w:val="001615FE"/>
    <w:rsid w:val="001619F9"/>
    <w:rsid w:val="00161B5E"/>
    <w:rsid w:val="00161CE0"/>
    <w:rsid w:val="00161D69"/>
    <w:rsid w:val="00161DBC"/>
    <w:rsid w:val="00161E1F"/>
    <w:rsid w:val="00161E8A"/>
    <w:rsid w:val="00161FB0"/>
    <w:rsid w:val="00161FBE"/>
    <w:rsid w:val="0016201A"/>
    <w:rsid w:val="00162072"/>
    <w:rsid w:val="0016224C"/>
    <w:rsid w:val="0016238A"/>
    <w:rsid w:val="0016255B"/>
    <w:rsid w:val="00162639"/>
    <w:rsid w:val="001626E4"/>
    <w:rsid w:val="00162B3A"/>
    <w:rsid w:val="00162B62"/>
    <w:rsid w:val="00162B81"/>
    <w:rsid w:val="00162D06"/>
    <w:rsid w:val="00162D39"/>
    <w:rsid w:val="00162F0B"/>
    <w:rsid w:val="00163095"/>
    <w:rsid w:val="0016313E"/>
    <w:rsid w:val="0016319D"/>
    <w:rsid w:val="00163255"/>
    <w:rsid w:val="001638D3"/>
    <w:rsid w:val="001639B6"/>
    <w:rsid w:val="00163A5D"/>
    <w:rsid w:val="00163AB1"/>
    <w:rsid w:val="00163B4F"/>
    <w:rsid w:val="00163B71"/>
    <w:rsid w:val="001640A5"/>
    <w:rsid w:val="00164179"/>
    <w:rsid w:val="00164227"/>
    <w:rsid w:val="001644F5"/>
    <w:rsid w:val="00164659"/>
    <w:rsid w:val="0016471E"/>
    <w:rsid w:val="0016476C"/>
    <w:rsid w:val="00164A76"/>
    <w:rsid w:val="00164EC2"/>
    <w:rsid w:val="0016505F"/>
    <w:rsid w:val="001653E2"/>
    <w:rsid w:val="001654F0"/>
    <w:rsid w:val="00165774"/>
    <w:rsid w:val="0016585C"/>
    <w:rsid w:val="00165B43"/>
    <w:rsid w:val="00165BD0"/>
    <w:rsid w:val="00165D0D"/>
    <w:rsid w:val="00165DAB"/>
    <w:rsid w:val="00165E37"/>
    <w:rsid w:val="00165EAD"/>
    <w:rsid w:val="00165FD9"/>
    <w:rsid w:val="001660D9"/>
    <w:rsid w:val="00166144"/>
    <w:rsid w:val="00166148"/>
    <w:rsid w:val="00166570"/>
    <w:rsid w:val="001668BA"/>
    <w:rsid w:val="001669DA"/>
    <w:rsid w:val="00166A32"/>
    <w:rsid w:val="00166ADB"/>
    <w:rsid w:val="00166CEF"/>
    <w:rsid w:val="00166D12"/>
    <w:rsid w:val="00166FCB"/>
    <w:rsid w:val="0016741A"/>
    <w:rsid w:val="0016745B"/>
    <w:rsid w:val="0016756D"/>
    <w:rsid w:val="00167587"/>
    <w:rsid w:val="001675FA"/>
    <w:rsid w:val="001676CB"/>
    <w:rsid w:val="001677A3"/>
    <w:rsid w:val="00167B62"/>
    <w:rsid w:val="00167C59"/>
    <w:rsid w:val="00167C60"/>
    <w:rsid w:val="00167CA7"/>
    <w:rsid w:val="00167E4C"/>
    <w:rsid w:val="00167F1C"/>
    <w:rsid w:val="00170246"/>
    <w:rsid w:val="00170516"/>
    <w:rsid w:val="0017054F"/>
    <w:rsid w:val="0017081D"/>
    <w:rsid w:val="0017083C"/>
    <w:rsid w:val="00170CE3"/>
    <w:rsid w:val="00170EC7"/>
    <w:rsid w:val="00170F3E"/>
    <w:rsid w:val="00170FB4"/>
    <w:rsid w:val="0017132C"/>
    <w:rsid w:val="00171417"/>
    <w:rsid w:val="00171CD8"/>
    <w:rsid w:val="00171F71"/>
    <w:rsid w:val="00171FB8"/>
    <w:rsid w:val="0017237A"/>
    <w:rsid w:val="0017240C"/>
    <w:rsid w:val="0017247B"/>
    <w:rsid w:val="0017248A"/>
    <w:rsid w:val="00172500"/>
    <w:rsid w:val="0017258D"/>
    <w:rsid w:val="001725A8"/>
    <w:rsid w:val="0017261B"/>
    <w:rsid w:val="00172942"/>
    <w:rsid w:val="0017295F"/>
    <w:rsid w:val="00172A38"/>
    <w:rsid w:val="00172AA3"/>
    <w:rsid w:val="00172AEB"/>
    <w:rsid w:val="00172B5E"/>
    <w:rsid w:val="00172CB3"/>
    <w:rsid w:val="00172CFD"/>
    <w:rsid w:val="00172D5F"/>
    <w:rsid w:val="00172F8A"/>
    <w:rsid w:val="001731FC"/>
    <w:rsid w:val="00173270"/>
    <w:rsid w:val="00173721"/>
    <w:rsid w:val="00173755"/>
    <w:rsid w:val="00173932"/>
    <w:rsid w:val="00173A38"/>
    <w:rsid w:val="00173C40"/>
    <w:rsid w:val="00173CCE"/>
    <w:rsid w:val="00173E98"/>
    <w:rsid w:val="00173EEF"/>
    <w:rsid w:val="00174096"/>
    <w:rsid w:val="0017409B"/>
    <w:rsid w:val="00174354"/>
    <w:rsid w:val="001743EE"/>
    <w:rsid w:val="0017442C"/>
    <w:rsid w:val="0017443F"/>
    <w:rsid w:val="001747E0"/>
    <w:rsid w:val="001748E6"/>
    <w:rsid w:val="00174D55"/>
    <w:rsid w:val="00174D60"/>
    <w:rsid w:val="00174EA0"/>
    <w:rsid w:val="00174EAD"/>
    <w:rsid w:val="001750D7"/>
    <w:rsid w:val="001753DC"/>
    <w:rsid w:val="001755C8"/>
    <w:rsid w:val="001756CE"/>
    <w:rsid w:val="001756DB"/>
    <w:rsid w:val="00175848"/>
    <w:rsid w:val="001758A5"/>
    <w:rsid w:val="001758F2"/>
    <w:rsid w:val="0017598E"/>
    <w:rsid w:val="00175A91"/>
    <w:rsid w:val="00175D96"/>
    <w:rsid w:val="00176560"/>
    <w:rsid w:val="00176798"/>
    <w:rsid w:val="00176A96"/>
    <w:rsid w:val="00176E1C"/>
    <w:rsid w:val="00176F9C"/>
    <w:rsid w:val="00176FC3"/>
    <w:rsid w:val="0017733E"/>
    <w:rsid w:val="00177439"/>
    <w:rsid w:val="00177635"/>
    <w:rsid w:val="00177787"/>
    <w:rsid w:val="00177874"/>
    <w:rsid w:val="00177927"/>
    <w:rsid w:val="001779C6"/>
    <w:rsid w:val="00177A3F"/>
    <w:rsid w:val="00177D05"/>
    <w:rsid w:val="00177E56"/>
    <w:rsid w:val="00177E73"/>
    <w:rsid w:val="00180061"/>
    <w:rsid w:val="0018035C"/>
    <w:rsid w:val="0018036F"/>
    <w:rsid w:val="001803CE"/>
    <w:rsid w:val="0018043E"/>
    <w:rsid w:val="0018058F"/>
    <w:rsid w:val="001806BE"/>
    <w:rsid w:val="00180737"/>
    <w:rsid w:val="001807FD"/>
    <w:rsid w:val="001813F3"/>
    <w:rsid w:val="001814FD"/>
    <w:rsid w:val="0018156F"/>
    <w:rsid w:val="001817C1"/>
    <w:rsid w:val="001819D0"/>
    <w:rsid w:val="00181BA4"/>
    <w:rsid w:val="00181CF3"/>
    <w:rsid w:val="0018212B"/>
    <w:rsid w:val="0018218D"/>
    <w:rsid w:val="00182223"/>
    <w:rsid w:val="0018230D"/>
    <w:rsid w:val="00182518"/>
    <w:rsid w:val="0018264E"/>
    <w:rsid w:val="00182673"/>
    <w:rsid w:val="001827F4"/>
    <w:rsid w:val="00182964"/>
    <w:rsid w:val="00182D10"/>
    <w:rsid w:val="00182ED1"/>
    <w:rsid w:val="00182EED"/>
    <w:rsid w:val="0018313C"/>
    <w:rsid w:val="0018319D"/>
    <w:rsid w:val="00183218"/>
    <w:rsid w:val="001832DA"/>
    <w:rsid w:val="001833AD"/>
    <w:rsid w:val="0018363A"/>
    <w:rsid w:val="00183935"/>
    <w:rsid w:val="001839D7"/>
    <w:rsid w:val="00183A3A"/>
    <w:rsid w:val="00183E2C"/>
    <w:rsid w:val="00183F4E"/>
    <w:rsid w:val="001840E1"/>
    <w:rsid w:val="00184130"/>
    <w:rsid w:val="00184240"/>
    <w:rsid w:val="0018430C"/>
    <w:rsid w:val="001843C4"/>
    <w:rsid w:val="00184445"/>
    <w:rsid w:val="00184666"/>
    <w:rsid w:val="00184791"/>
    <w:rsid w:val="00184888"/>
    <w:rsid w:val="00184994"/>
    <w:rsid w:val="001849CC"/>
    <w:rsid w:val="00184A9F"/>
    <w:rsid w:val="00184BAF"/>
    <w:rsid w:val="00184BC2"/>
    <w:rsid w:val="00184D60"/>
    <w:rsid w:val="001851F6"/>
    <w:rsid w:val="00185395"/>
    <w:rsid w:val="00185397"/>
    <w:rsid w:val="0018560F"/>
    <w:rsid w:val="001856BF"/>
    <w:rsid w:val="001857E0"/>
    <w:rsid w:val="001858E2"/>
    <w:rsid w:val="00185AD6"/>
    <w:rsid w:val="00185BD8"/>
    <w:rsid w:val="00185EB0"/>
    <w:rsid w:val="00185FEC"/>
    <w:rsid w:val="00186053"/>
    <w:rsid w:val="0018620E"/>
    <w:rsid w:val="00186264"/>
    <w:rsid w:val="0018655C"/>
    <w:rsid w:val="00186896"/>
    <w:rsid w:val="00186DCA"/>
    <w:rsid w:val="0018706F"/>
    <w:rsid w:val="0018709D"/>
    <w:rsid w:val="001872E1"/>
    <w:rsid w:val="001873F9"/>
    <w:rsid w:val="00187499"/>
    <w:rsid w:val="0018763A"/>
    <w:rsid w:val="001879A2"/>
    <w:rsid w:val="00187A24"/>
    <w:rsid w:val="00187CE5"/>
    <w:rsid w:val="00187DB8"/>
    <w:rsid w:val="00187EDA"/>
    <w:rsid w:val="00187FE1"/>
    <w:rsid w:val="00187FF7"/>
    <w:rsid w:val="001903BD"/>
    <w:rsid w:val="001903EF"/>
    <w:rsid w:val="0019045E"/>
    <w:rsid w:val="001904DC"/>
    <w:rsid w:val="0019076A"/>
    <w:rsid w:val="00190917"/>
    <w:rsid w:val="00190E49"/>
    <w:rsid w:val="00190F14"/>
    <w:rsid w:val="001910D8"/>
    <w:rsid w:val="00191123"/>
    <w:rsid w:val="001911EF"/>
    <w:rsid w:val="001913EF"/>
    <w:rsid w:val="00191582"/>
    <w:rsid w:val="0019183D"/>
    <w:rsid w:val="00191B36"/>
    <w:rsid w:val="00191CA6"/>
    <w:rsid w:val="00191DA6"/>
    <w:rsid w:val="00191F62"/>
    <w:rsid w:val="00191FF6"/>
    <w:rsid w:val="00192328"/>
    <w:rsid w:val="0019269A"/>
    <w:rsid w:val="001927BC"/>
    <w:rsid w:val="00192885"/>
    <w:rsid w:val="00192A18"/>
    <w:rsid w:val="00192B87"/>
    <w:rsid w:val="00192CA1"/>
    <w:rsid w:val="00192CEA"/>
    <w:rsid w:val="001930C6"/>
    <w:rsid w:val="00193214"/>
    <w:rsid w:val="0019321D"/>
    <w:rsid w:val="00193236"/>
    <w:rsid w:val="0019337A"/>
    <w:rsid w:val="001936E9"/>
    <w:rsid w:val="001936F9"/>
    <w:rsid w:val="00193AD5"/>
    <w:rsid w:val="00193CA2"/>
    <w:rsid w:val="00193DF9"/>
    <w:rsid w:val="00193E2C"/>
    <w:rsid w:val="00193E59"/>
    <w:rsid w:val="001940A1"/>
    <w:rsid w:val="001940C5"/>
    <w:rsid w:val="001942FB"/>
    <w:rsid w:val="001943B6"/>
    <w:rsid w:val="001943E0"/>
    <w:rsid w:val="001945DE"/>
    <w:rsid w:val="00194798"/>
    <w:rsid w:val="001948CE"/>
    <w:rsid w:val="00194949"/>
    <w:rsid w:val="00194953"/>
    <w:rsid w:val="00194B6D"/>
    <w:rsid w:val="00194B9B"/>
    <w:rsid w:val="00194C88"/>
    <w:rsid w:val="00194D34"/>
    <w:rsid w:val="00194E0C"/>
    <w:rsid w:val="00194E3F"/>
    <w:rsid w:val="00194FB4"/>
    <w:rsid w:val="0019502B"/>
    <w:rsid w:val="0019504D"/>
    <w:rsid w:val="00195283"/>
    <w:rsid w:val="00195467"/>
    <w:rsid w:val="0019549B"/>
    <w:rsid w:val="001954C2"/>
    <w:rsid w:val="00195524"/>
    <w:rsid w:val="001956AD"/>
    <w:rsid w:val="0019570B"/>
    <w:rsid w:val="001958DC"/>
    <w:rsid w:val="00195AF7"/>
    <w:rsid w:val="00195CBD"/>
    <w:rsid w:val="00195DEF"/>
    <w:rsid w:val="001964AE"/>
    <w:rsid w:val="00196605"/>
    <w:rsid w:val="001966AF"/>
    <w:rsid w:val="00196986"/>
    <w:rsid w:val="00196B21"/>
    <w:rsid w:val="00196BD5"/>
    <w:rsid w:val="00196D2A"/>
    <w:rsid w:val="00196D89"/>
    <w:rsid w:val="00196F29"/>
    <w:rsid w:val="00197195"/>
    <w:rsid w:val="00197443"/>
    <w:rsid w:val="001974D7"/>
    <w:rsid w:val="001974E1"/>
    <w:rsid w:val="00197693"/>
    <w:rsid w:val="0019794B"/>
    <w:rsid w:val="001979A9"/>
    <w:rsid w:val="00197BA1"/>
    <w:rsid w:val="00197BD6"/>
    <w:rsid w:val="00197C7F"/>
    <w:rsid w:val="001A0062"/>
    <w:rsid w:val="001A02EB"/>
    <w:rsid w:val="001A02EF"/>
    <w:rsid w:val="001A03ED"/>
    <w:rsid w:val="001A05E9"/>
    <w:rsid w:val="001A05EE"/>
    <w:rsid w:val="001A0779"/>
    <w:rsid w:val="001A0898"/>
    <w:rsid w:val="001A0C69"/>
    <w:rsid w:val="001A0C78"/>
    <w:rsid w:val="001A0F62"/>
    <w:rsid w:val="001A1108"/>
    <w:rsid w:val="001A1118"/>
    <w:rsid w:val="001A1411"/>
    <w:rsid w:val="001A148C"/>
    <w:rsid w:val="001A149C"/>
    <w:rsid w:val="001A15FA"/>
    <w:rsid w:val="001A1633"/>
    <w:rsid w:val="001A174B"/>
    <w:rsid w:val="001A1834"/>
    <w:rsid w:val="001A187E"/>
    <w:rsid w:val="001A193B"/>
    <w:rsid w:val="001A1AE7"/>
    <w:rsid w:val="001A1B14"/>
    <w:rsid w:val="001A1D7A"/>
    <w:rsid w:val="001A1EF6"/>
    <w:rsid w:val="001A2038"/>
    <w:rsid w:val="001A2088"/>
    <w:rsid w:val="001A2261"/>
    <w:rsid w:val="001A23A8"/>
    <w:rsid w:val="001A2463"/>
    <w:rsid w:val="001A2490"/>
    <w:rsid w:val="001A24C5"/>
    <w:rsid w:val="001A25EA"/>
    <w:rsid w:val="001A26BD"/>
    <w:rsid w:val="001A2726"/>
    <w:rsid w:val="001A2764"/>
    <w:rsid w:val="001A291E"/>
    <w:rsid w:val="001A297F"/>
    <w:rsid w:val="001A2CD1"/>
    <w:rsid w:val="001A2D74"/>
    <w:rsid w:val="001A2E52"/>
    <w:rsid w:val="001A2F7B"/>
    <w:rsid w:val="001A2F99"/>
    <w:rsid w:val="001A2FAF"/>
    <w:rsid w:val="001A2FB3"/>
    <w:rsid w:val="001A34EA"/>
    <w:rsid w:val="001A353B"/>
    <w:rsid w:val="001A3639"/>
    <w:rsid w:val="001A3811"/>
    <w:rsid w:val="001A4085"/>
    <w:rsid w:val="001A4174"/>
    <w:rsid w:val="001A4198"/>
    <w:rsid w:val="001A4235"/>
    <w:rsid w:val="001A42C6"/>
    <w:rsid w:val="001A455E"/>
    <w:rsid w:val="001A45A6"/>
    <w:rsid w:val="001A4639"/>
    <w:rsid w:val="001A4858"/>
    <w:rsid w:val="001A49AE"/>
    <w:rsid w:val="001A4E9A"/>
    <w:rsid w:val="001A4F4C"/>
    <w:rsid w:val="001A5019"/>
    <w:rsid w:val="001A515F"/>
    <w:rsid w:val="001A52D6"/>
    <w:rsid w:val="001A53B9"/>
    <w:rsid w:val="001A5485"/>
    <w:rsid w:val="001A56D9"/>
    <w:rsid w:val="001A59BF"/>
    <w:rsid w:val="001A5BE2"/>
    <w:rsid w:val="001A62B7"/>
    <w:rsid w:val="001A62B9"/>
    <w:rsid w:val="001A6545"/>
    <w:rsid w:val="001A685E"/>
    <w:rsid w:val="001A68D0"/>
    <w:rsid w:val="001A6AFF"/>
    <w:rsid w:val="001A6BEA"/>
    <w:rsid w:val="001A6CF5"/>
    <w:rsid w:val="001A6E6D"/>
    <w:rsid w:val="001A710F"/>
    <w:rsid w:val="001A7262"/>
    <w:rsid w:val="001A7389"/>
    <w:rsid w:val="001A7601"/>
    <w:rsid w:val="001A7653"/>
    <w:rsid w:val="001A769D"/>
    <w:rsid w:val="001A7955"/>
    <w:rsid w:val="001A7C73"/>
    <w:rsid w:val="001A7C96"/>
    <w:rsid w:val="001A7CCB"/>
    <w:rsid w:val="001A7CFC"/>
    <w:rsid w:val="001A7F05"/>
    <w:rsid w:val="001B00CE"/>
    <w:rsid w:val="001B04D3"/>
    <w:rsid w:val="001B0574"/>
    <w:rsid w:val="001B0589"/>
    <w:rsid w:val="001B058A"/>
    <w:rsid w:val="001B06B4"/>
    <w:rsid w:val="001B06C4"/>
    <w:rsid w:val="001B06C8"/>
    <w:rsid w:val="001B083E"/>
    <w:rsid w:val="001B086D"/>
    <w:rsid w:val="001B08AF"/>
    <w:rsid w:val="001B0C4D"/>
    <w:rsid w:val="001B0E13"/>
    <w:rsid w:val="001B1115"/>
    <w:rsid w:val="001B12A6"/>
    <w:rsid w:val="001B139A"/>
    <w:rsid w:val="001B1470"/>
    <w:rsid w:val="001B16EC"/>
    <w:rsid w:val="001B180F"/>
    <w:rsid w:val="001B1821"/>
    <w:rsid w:val="001B182B"/>
    <w:rsid w:val="001B19DF"/>
    <w:rsid w:val="001B1BC2"/>
    <w:rsid w:val="001B1E57"/>
    <w:rsid w:val="001B1EF2"/>
    <w:rsid w:val="001B1F5E"/>
    <w:rsid w:val="001B20C2"/>
    <w:rsid w:val="001B223A"/>
    <w:rsid w:val="001B2360"/>
    <w:rsid w:val="001B2397"/>
    <w:rsid w:val="001B2705"/>
    <w:rsid w:val="001B278E"/>
    <w:rsid w:val="001B2B5E"/>
    <w:rsid w:val="001B2C14"/>
    <w:rsid w:val="001B2C2F"/>
    <w:rsid w:val="001B2C64"/>
    <w:rsid w:val="001B2F39"/>
    <w:rsid w:val="001B2F42"/>
    <w:rsid w:val="001B301C"/>
    <w:rsid w:val="001B30B0"/>
    <w:rsid w:val="001B32FB"/>
    <w:rsid w:val="001B332E"/>
    <w:rsid w:val="001B3466"/>
    <w:rsid w:val="001B359D"/>
    <w:rsid w:val="001B35AE"/>
    <w:rsid w:val="001B35D1"/>
    <w:rsid w:val="001B362F"/>
    <w:rsid w:val="001B378C"/>
    <w:rsid w:val="001B383C"/>
    <w:rsid w:val="001B3947"/>
    <w:rsid w:val="001B3965"/>
    <w:rsid w:val="001B3BE9"/>
    <w:rsid w:val="001B3D1A"/>
    <w:rsid w:val="001B3EF5"/>
    <w:rsid w:val="001B3F33"/>
    <w:rsid w:val="001B3FC0"/>
    <w:rsid w:val="001B3FE9"/>
    <w:rsid w:val="001B4021"/>
    <w:rsid w:val="001B4024"/>
    <w:rsid w:val="001B4356"/>
    <w:rsid w:val="001B4529"/>
    <w:rsid w:val="001B4796"/>
    <w:rsid w:val="001B4C03"/>
    <w:rsid w:val="001B4C46"/>
    <w:rsid w:val="001B4CB6"/>
    <w:rsid w:val="001B4D28"/>
    <w:rsid w:val="001B4F70"/>
    <w:rsid w:val="001B5027"/>
    <w:rsid w:val="001B512A"/>
    <w:rsid w:val="001B51BC"/>
    <w:rsid w:val="001B52D1"/>
    <w:rsid w:val="001B5315"/>
    <w:rsid w:val="001B54DB"/>
    <w:rsid w:val="001B569C"/>
    <w:rsid w:val="001B5ADC"/>
    <w:rsid w:val="001B5B69"/>
    <w:rsid w:val="001B5BDD"/>
    <w:rsid w:val="001B5C35"/>
    <w:rsid w:val="001B5D1B"/>
    <w:rsid w:val="001B5E7A"/>
    <w:rsid w:val="001B5F4A"/>
    <w:rsid w:val="001B6237"/>
    <w:rsid w:val="001B65AF"/>
    <w:rsid w:val="001B6644"/>
    <w:rsid w:val="001B66B3"/>
    <w:rsid w:val="001B6754"/>
    <w:rsid w:val="001B675F"/>
    <w:rsid w:val="001B69B9"/>
    <w:rsid w:val="001B6B7A"/>
    <w:rsid w:val="001B6B8B"/>
    <w:rsid w:val="001B6C49"/>
    <w:rsid w:val="001B6E54"/>
    <w:rsid w:val="001B6E57"/>
    <w:rsid w:val="001B6E68"/>
    <w:rsid w:val="001B6E6B"/>
    <w:rsid w:val="001B6FB8"/>
    <w:rsid w:val="001B6FBE"/>
    <w:rsid w:val="001B7267"/>
    <w:rsid w:val="001B738E"/>
    <w:rsid w:val="001B7448"/>
    <w:rsid w:val="001B7543"/>
    <w:rsid w:val="001B78F7"/>
    <w:rsid w:val="001B7CDD"/>
    <w:rsid w:val="001B7D5B"/>
    <w:rsid w:val="001B7FAA"/>
    <w:rsid w:val="001B7FC6"/>
    <w:rsid w:val="001B7FF3"/>
    <w:rsid w:val="001C00EA"/>
    <w:rsid w:val="001C021C"/>
    <w:rsid w:val="001C0572"/>
    <w:rsid w:val="001C0647"/>
    <w:rsid w:val="001C09DF"/>
    <w:rsid w:val="001C0BB3"/>
    <w:rsid w:val="001C0CC9"/>
    <w:rsid w:val="001C0EB2"/>
    <w:rsid w:val="001C0EDB"/>
    <w:rsid w:val="001C102A"/>
    <w:rsid w:val="001C12D6"/>
    <w:rsid w:val="001C1481"/>
    <w:rsid w:val="001C15A2"/>
    <w:rsid w:val="001C1725"/>
    <w:rsid w:val="001C19C3"/>
    <w:rsid w:val="001C1BB1"/>
    <w:rsid w:val="001C1D51"/>
    <w:rsid w:val="001C1F32"/>
    <w:rsid w:val="001C22D4"/>
    <w:rsid w:val="001C23EF"/>
    <w:rsid w:val="001C2467"/>
    <w:rsid w:val="001C283E"/>
    <w:rsid w:val="001C2A39"/>
    <w:rsid w:val="001C2C4D"/>
    <w:rsid w:val="001C2D0B"/>
    <w:rsid w:val="001C2D5E"/>
    <w:rsid w:val="001C2EC8"/>
    <w:rsid w:val="001C2F0D"/>
    <w:rsid w:val="001C305B"/>
    <w:rsid w:val="001C3156"/>
    <w:rsid w:val="001C3197"/>
    <w:rsid w:val="001C3204"/>
    <w:rsid w:val="001C3722"/>
    <w:rsid w:val="001C37CF"/>
    <w:rsid w:val="001C3A27"/>
    <w:rsid w:val="001C3CDA"/>
    <w:rsid w:val="001C3E10"/>
    <w:rsid w:val="001C41F5"/>
    <w:rsid w:val="001C4244"/>
    <w:rsid w:val="001C4264"/>
    <w:rsid w:val="001C4468"/>
    <w:rsid w:val="001C44B8"/>
    <w:rsid w:val="001C45E1"/>
    <w:rsid w:val="001C4947"/>
    <w:rsid w:val="001C4D07"/>
    <w:rsid w:val="001C50AD"/>
    <w:rsid w:val="001C52A5"/>
    <w:rsid w:val="001C53DF"/>
    <w:rsid w:val="001C589E"/>
    <w:rsid w:val="001C60E1"/>
    <w:rsid w:val="001C6129"/>
    <w:rsid w:val="001C6635"/>
    <w:rsid w:val="001C6680"/>
    <w:rsid w:val="001C669B"/>
    <w:rsid w:val="001C66F7"/>
    <w:rsid w:val="001C67B8"/>
    <w:rsid w:val="001C6B78"/>
    <w:rsid w:val="001C6C15"/>
    <w:rsid w:val="001C6DBB"/>
    <w:rsid w:val="001C7136"/>
    <w:rsid w:val="001C7178"/>
    <w:rsid w:val="001C758F"/>
    <w:rsid w:val="001C76BD"/>
    <w:rsid w:val="001C7754"/>
    <w:rsid w:val="001C78AB"/>
    <w:rsid w:val="001C7C37"/>
    <w:rsid w:val="001C7C4A"/>
    <w:rsid w:val="001C7E7A"/>
    <w:rsid w:val="001C7F66"/>
    <w:rsid w:val="001D0003"/>
    <w:rsid w:val="001D0117"/>
    <w:rsid w:val="001D03DE"/>
    <w:rsid w:val="001D06A2"/>
    <w:rsid w:val="001D06BF"/>
    <w:rsid w:val="001D0785"/>
    <w:rsid w:val="001D079E"/>
    <w:rsid w:val="001D0815"/>
    <w:rsid w:val="001D0AE5"/>
    <w:rsid w:val="001D0AFB"/>
    <w:rsid w:val="001D0C9A"/>
    <w:rsid w:val="001D0CD0"/>
    <w:rsid w:val="001D0D2A"/>
    <w:rsid w:val="001D12EE"/>
    <w:rsid w:val="001D130C"/>
    <w:rsid w:val="001D158D"/>
    <w:rsid w:val="001D1AC5"/>
    <w:rsid w:val="001D1AD5"/>
    <w:rsid w:val="001D1CA1"/>
    <w:rsid w:val="001D1CA9"/>
    <w:rsid w:val="001D1CAA"/>
    <w:rsid w:val="001D1D71"/>
    <w:rsid w:val="001D1DEF"/>
    <w:rsid w:val="001D21BF"/>
    <w:rsid w:val="001D22D5"/>
    <w:rsid w:val="001D2AE3"/>
    <w:rsid w:val="001D2B4D"/>
    <w:rsid w:val="001D2B64"/>
    <w:rsid w:val="001D2E73"/>
    <w:rsid w:val="001D2EC5"/>
    <w:rsid w:val="001D3570"/>
    <w:rsid w:val="001D365C"/>
    <w:rsid w:val="001D37A0"/>
    <w:rsid w:val="001D3A20"/>
    <w:rsid w:val="001D3A71"/>
    <w:rsid w:val="001D3B64"/>
    <w:rsid w:val="001D3B6F"/>
    <w:rsid w:val="001D3DEC"/>
    <w:rsid w:val="001D414F"/>
    <w:rsid w:val="001D4285"/>
    <w:rsid w:val="001D4700"/>
    <w:rsid w:val="001D492F"/>
    <w:rsid w:val="001D4A10"/>
    <w:rsid w:val="001D4A85"/>
    <w:rsid w:val="001D4C2D"/>
    <w:rsid w:val="001D4C89"/>
    <w:rsid w:val="001D4EEF"/>
    <w:rsid w:val="001D4F50"/>
    <w:rsid w:val="001D5031"/>
    <w:rsid w:val="001D51F5"/>
    <w:rsid w:val="001D5346"/>
    <w:rsid w:val="001D5444"/>
    <w:rsid w:val="001D5489"/>
    <w:rsid w:val="001D5651"/>
    <w:rsid w:val="001D5713"/>
    <w:rsid w:val="001D5A86"/>
    <w:rsid w:val="001D5C69"/>
    <w:rsid w:val="001D5FB3"/>
    <w:rsid w:val="001D6104"/>
    <w:rsid w:val="001D61F8"/>
    <w:rsid w:val="001D667F"/>
    <w:rsid w:val="001D6738"/>
    <w:rsid w:val="001D6860"/>
    <w:rsid w:val="001D698D"/>
    <w:rsid w:val="001D69D4"/>
    <w:rsid w:val="001D69EB"/>
    <w:rsid w:val="001D6A54"/>
    <w:rsid w:val="001D6AF9"/>
    <w:rsid w:val="001D6FFF"/>
    <w:rsid w:val="001D7002"/>
    <w:rsid w:val="001D7058"/>
    <w:rsid w:val="001D716D"/>
    <w:rsid w:val="001D7223"/>
    <w:rsid w:val="001D7240"/>
    <w:rsid w:val="001D7409"/>
    <w:rsid w:val="001D77B6"/>
    <w:rsid w:val="001D77E4"/>
    <w:rsid w:val="001D788C"/>
    <w:rsid w:val="001D79FD"/>
    <w:rsid w:val="001D7B91"/>
    <w:rsid w:val="001D7EEA"/>
    <w:rsid w:val="001D7F39"/>
    <w:rsid w:val="001E013D"/>
    <w:rsid w:val="001E0422"/>
    <w:rsid w:val="001E055B"/>
    <w:rsid w:val="001E05E4"/>
    <w:rsid w:val="001E08CD"/>
    <w:rsid w:val="001E092F"/>
    <w:rsid w:val="001E0982"/>
    <w:rsid w:val="001E0B02"/>
    <w:rsid w:val="001E0B0C"/>
    <w:rsid w:val="001E0B37"/>
    <w:rsid w:val="001E0F1F"/>
    <w:rsid w:val="001E10B1"/>
    <w:rsid w:val="001E1163"/>
    <w:rsid w:val="001E1316"/>
    <w:rsid w:val="001E1595"/>
    <w:rsid w:val="001E15AD"/>
    <w:rsid w:val="001E15AF"/>
    <w:rsid w:val="001E16F6"/>
    <w:rsid w:val="001E1920"/>
    <w:rsid w:val="001E1A1B"/>
    <w:rsid w:val="001E1A59"/>
    <w:rsid w:val="001E1AEF"/>
    <w:rsid w:val="001E1B09"/>
    <w:rsid w:val="001E1E46"/>
    <w:rsid w:val="001E21B7"/>
    <w:rsid w:val="001E2341"/>
    <w:rsid w:val="001E25B5"/>
    <w:rsid w:val="001E25D3"/>
    <w:rsid w:val="001E2635"/>
    <w:rsid w:val="001E2F63"/>
    <w:rsid w:val="001E32CE"/>
    <w:rsid w:val="001E3359"/>
    <w:rsid w:val="001E336B"/>
    <w:rsid w:val="001E36C8"/>
    <w:rsid w:val="001E3830"/>
    <w:rsid w:val="001E3A50"/>
    <w:rsid w:val="001E3AD7"/>
    <w:rsid w:val="001E3DBB"/>
    <w:rsid w:val="001E403E"/>
    <w:rsid w:val="001E4044"/>
    <w:rsid w:val="001E405F"/>
    <w:rsid w:val="001E4196"/>
    <w:rsid w:val="001E46F4"/>
    <w:rsid w:val="001E472F"/>
    <w:rsid w:val="001E47AA"/>
    <w:rsid w:val="001E4813"/>
    <w:rsid w:val="001E49D4"/>
    <w:rsid w:val="001E4ADA"/>
    <w:rsid w:val="001E4BD1"/>
    <w:rsid w:val="001E4C46"/>
    <w:rsid w:val="001E4CB3"/>
    <w:rsid w:val="001E5440"/>
    <w:rsid w:val="001E5686"/>
    <w:rsid w:val="001E5A7D"/>
    <w:rsid w:val="001E5AE6"/>
    <w:rsid w:val="001E5BEB"/>
    <w:rsid w:val="001E5C51"/>
    <w:rsid w:val="001E5CA8"/>
    <w:rsid w:val="001E5EA4"/>
    <w:rsid w:val="001E608F"/>
    <w:rsid w:val="001E639A"/>
    <w:rsid w:val="001E64B8"/>
    <w:rsid w:val="001E64EF"/>
    <w:rsid w:val="001E66B2"/>
    <w:rsid w:val="001E67EE"/>
    <w:rsid w:val="001E6A7E"/>
    <w:rsid w:val="001E6C90"/>
    <w:rsid w:val="001E6F62"/>
    <w:rsid w:val="001E70F6"/>
    <w:rsid w:val="001E71D0"/>
    <w:rsid w:val="001E7259"/>
    <w:rsid w:val="001E7261"/>
    <w:rsid w:val="001E730C"/>
    <w:rsid w:val="001E747E"/>
    <w:rsid w:val="001E74CB"/>
    <w:rsid w:val="001E7515"/>
    <w:rsid w:val="001E7529"/>
    <w:rsid w:val="001E75F3"/>
    <w:rsid w:val="001E7659"/>
    <w:rsid w:val="001E778E"/>
    <w:rsid w:val="001E787F"/>
    <w:rsid w:val="001E7994"/>
    <w:rsid w:val="001E7C5F"/>
    <w:rsid w:val="001E7E35"/>
    <w:rsid w:val="001E7F01"/>
    <w:rsid w:val="001F0077"/>
    <w:rsid w:val="001F008F"/>
    <w:rsid w:val="001F0157"/>
    <w:rsid w:val="001F0274"/>
    <w:rsid w:val="001F02DE"/>
    <w:rsid w:val="001F041F"/>
    <w:rsid w:val="001F0498"/>
    <w:rsid w:val="001F0756"/>
    <w:rsid w:val="001F0971"/>
    <w:rsid w:val="001F0BE1"/>
    <w:rsid w:val="001F0F64"/>
    <w:rsid w:val="001F1082"/>
    <w:rsid w:val="001F1107"/>
    <w:rsid w:val="001F1110"/>
    <w:rsid w:val="001F1164"/>
    <w:rsid w:val="001F1243"/>
    <w:rsid w:val="001F15DB"/>
    <w:rsid w:val="001F16EA"/>
    <w:rsid w:val="001F175C"/>
    <w:rsid w:val="001F1BA8"/>
    <w:rsid w:val="001F216B"/>
    <w:rsid w:val="001F2171"/>
    <w:rsid w:val="001F2292"/>
    <w:rsid w:val="001F2516"/>
    <w:rsid w:val="001F2595"/>
    <w:rsid w:val="001F278D"/>
    <w:rsid w:val="001F27F9"/>
    <w:rsid w:val="001F2877"/>
    <w:rsid w:val="001F2A55"/>
    <w:rsid w:val="001F2A9E"/>
    <w:rsid w:val="001F2B6A"/>
    <w:rsid w:val="001F2C0B"/>
    <w:rsid w:val="001F2CAE"/>
    <w:rsid w:val="001F2CEC"/>
    <w:rsid w:val="001F2D14"/>
    <w:rsid w:val="001F3125"/>
    <w:rsid w:val="001F324B"/>
    <w:rsid w:val="001F3363"/>
    <w:rsid w:val="001F3940"/>
    <w:rsid w:val="001F397E"/>
    <w:rsid w:val="001F3A95"/>
    <w:rsid w:val="001F3C7D"/>
    <w:rsid w:val="001F3F6F"/>
    <w:rsid w:val="001F400D"/>
    <w:rsid w:val="001F435D"/>
    <w:rsid w:val="001F4605"/>
    <w:rsid w:val="001F4713"/>
    <w:rsid w:val="001F4933"/>
    <w:rsid w:val="001F4A84"/>
    <w:rsid w:val="001F4AB9"/>
    <w:rsid w:val="001F4B63"/>
    <w:rsid w:val="001F4CCD"/>
    <w:rsid w:val="001F5171"/>
    <w:rsid w:val="001F517C"/>
    <w:rsid w:val="001F5233"/>
    <w:rsid w:val="001F5346"/>
    <w:rsid w:val="001F54C4"/>
    <w:rsid w:val="001F5531"/>
    <w:rsid w:val="001F5C67"/>
    <w:rsid w:val="001F6121"/>
    <w:rsid w:val="001F63B4"/>
    <w:rsid w:val="001F67F3"/>
    <w:rsid w:val="001F686D"/>
    <w:rsid w:val="001F6980"/>
    <w:rsid w:val="001F698B"/>
    <w:rsid w:val="001F6A19"/>
    <w:rsid w:val="001F6B12"/>
    <w:rsid w:val="001F6CE6"/>
    <w:rsid w:val="001F6DC6"/>
    <w:rsid w:val="001F6DF0"/>
    <w:rsid w:val="001F6F08"/>
    <w:rsid w:val="001F70A3"/>
    <w:rsid w:val="001F7285"/>
    <w:rsid w:val="001F74E7"/>
    <w:rsid w:val="001F74F7"/>
    <w:rsid w:val="001F786A"/>
    <w:rsid w:val="001F7A8D"/>
    <w:rsid w:val="001F7A8E"/>
    <w:rsid w:val="001F7BFD"/>
    <w:rsid w:val="001F7C86"/>
    <w:rsid w:val="001F7D17"/>
    <w:rsid w:val="001F7D76"/>
    <w:rsid w:val="001F7DF8"/>
    <w:rsid w:val="0020011E"/>
    <w:rsid w:val="00200202"/>
    <w:rsid w:val="00200341"/>
    <w:rsid w:val="0020059D"/>
    <w:rsid w:val="002005DC"/>
    <w:rsid w:val="0020087F"/>
    <w:rsid w:val="0020095F"/>
    <w:rsid w:val="00200A83"/>
    <w:rsid w:val="00200F75"/>
    <w:rsid w:val="002011D9"/>
    <w:rsid w:val="00201256"/>
    <w:rsid w:val="0020127D"/>
    <w:rsid w:val="00201302"/>
    <w:rsid w:val="0020144E"/>
    <w:rsid w:val="002015DB"/>
    <w:rsid w:val="00201619"/>
    <w:rsid w:val="0020169B"/>
    <w:rsid w:val="002018AB"/>
    <w:rsid w:val="00201C01"/>
    <w:rsid w:val="00201E42"/>
    <w:rsid w:val="00201F5C"/>
    <w:rsid w:val="00202055"/>
    <w:rsid w:val="00202070"/>
    <w:rsid w:val="002021E9"/>
    <w:rsid w:val="00202252"/>
    <w:rsid w:val="00202588"/>
    <w:rsid w:val="002025A1"/>
    <w:rsid w:val="002027A3"/>
    <w:rsid w:val="00202A5A"/>
    <w:rsid w:val="00202D11"/>
    <w:rsid w:val="00202D2D"/>
    <w:rsid w:val="00202EE0"/>
    <w:rsid w:val="00203047"/>
    <w:rsid w:val="00203131"/>
    <w:rsid w:val="002032CB"/>
    <w:rsid w:val="00203AB1"/>
    <w:rsid w:val="00203B79"/>
    <w:rsid w:val="00203B98"/>
    <w:rsid w:val="00203D61"/>
    <w:rsid w:val="00203E48"/>
    <w:rsid w:val="00203EA5"/>
    <w:rsid w:val="00203ECB"/>
    <w:rsid w:val="00204074"/>
    <w:rsid w:val="00204153"/>
    <w:rsid w:val="0020423D"/>
    <w:rsid w:val="00204540"/>
    <w:rsid w:val="002046E3"/>
    <w:rsid w:val="00204977"/>
    <w:rsid w:val="00204987"/>
    <w:rsid w:val="00204B14"/>
    <w:rsid w:val="002051CB"/>
    <w:rsid w:val="00205397"/>
    <w:rsid w:val="002053DC"/>
    <w:rsid w:val="0020555E"/>
    <w:rsid w:val="00205696"/>
    <w:rsid w:val="0020572B"/>
    <w:rsid w:val="00205769"/>
    <w:rsid w:val="00205995"/>
    <w:rsid w:val="00205AB8"/>
    <w:rsid w:val="00205E3D"/>
    <w:rsid w:val="00205FCE"/>
    <w:rsid w:val="00206144"/>
    <w:rsid w:val="002061EE"/>
    <w:rsid w:val="002062A6"/>
    <w:rsid w:val="002062ED"/>
    <w:rsid w:val="0020632B"/>
    <w:rsid w:val="00206335"/>
    <w:rsid w:val="002063CB"/>
    <w:rsid w:val="00206456"/>
    <w:rsid w:val="0020662D"/>
    <w:rsid w:val="00206729"/>
    <w:rsid w:val="0020674A"/>
    <w:rsid w:val="00206897"/>
    <w:rsid w:val="002068A1"/>
    <w:rsid w:val="002068F4"/>
    <w:rsid w:val="00206971"/>
    <w:rsid w:val="0020697D"/>
    <w:rsid w:val="00206B56"/>
    <w:rsid w:val="00206EFA"/>
    <w:rsid w:val="00206F1C"/>
    <w:rsid w:val="0020712B"/>
    <w:rsid w:val="002071E5"/>
    <w:rsid w:val="0020743B"/>
    <w:rsid w:val="0020763C"/>
    <w:rsid w:val="0020781A"/>
    <w:rsid w:val="0020781B"/>
    <w:rsid w:val="00207A88"/>
    <w:rsid w:val="00207A96"/>
    <w:rsid w:val="00207C74"/>
    <w:rsid w:val="00207CCC"/>
    <w:rsid w:val="00207CF6"/>
    <w:rsid w:val="00207E10"/>
    <w:rsid w:val="002103BB"/>
    <w:rsid w:val="00210415"/>
    <w:rsid w:val="00210425"/>
    <w:rsid w:val="002106E2"/>
    <w:rsid w:val="00210814"/>
    <w:rsid w:val="00210829"/>
    <w:rsid w:val="0021096B"/>
    <w:rsid w:val="00210A66"/>
    <w:rsid w:val="00210D31"/>
    <w:rsid w:val="00210DDB"/>
    <w:rsid w:val="00211306"/>
    <w:rsid w:val="0021139A"/>
    <w:rsid w:val="00211494"/>
    <w:rsid w:val="0021154B"/>
    <w:rsid w:val="002115A1"/>
    <w:rsid w:val="002116BC"/>
    <w:rsid w:val="00211979"/>
    <w:rsid w:val="00211AB7"/>
    <w:rsid w:val="00211B2C"/>
    <w:rsid w:val="00211B3F"/>
    <w:rsid w:val="00211C84"/>
    <w:rsid w:val="00211E56"/>
    <w:rsid w:val="00211FFF"/>
    <w:rsid w:val="00212024"/>
    <w:rsid w:val="00212062"/>
    <w:rsid w:val="00212078"/>
    <w:rsid w:val="0021224C"/>
    <w:rsid w:val="002125AC"/>
    <w:rsid w:val="0021261A"/>
    <w:rsid w:val="00212682"/>
    <w:rsid w:val="002127E2"/>
    <w:rsid w:val="0021298F"/>
    <w:rsid w:val="00212990"/>
    <w:rsid w:val="00212998"/>
    <w:rsid w:val="002129A1"/>
    <w:rsid w:val="00212C16"/>
    <w:rsid w:val="00212D91"/>
    <w:rsid w:val="0021310A"/>
    <w:rsid w:val="00213637"/>
    <w:rsid w:val="00213815"/>
    <w:rsid w:val="00213B8A"/>
    <w:rsid w:val="00213FF0"/>
    <w:rsid w:val="00214145"/>
    <w:rsid w:val="00214243"/>
    <w:rsid w:val="0021437B"/>
    <w:rsid w:val="00214477"/>
    <w:rsid w:val="00214493"/>
    <w:rsid w:val="002145B4"/>
    <w:rsid w:val="002145D8"/>
    <w:rsid w:val="00214729"/>
    <w:rsid w:val="002148E3"/>
    <w:rsid w:val="00214DC4"/>
    <w:rsid w:val="00214FBA"/>
    <w:rsid w:val="00215104"/>
    <w:rsid w:val="002151BE"/>
    <w:rsid w:val="002152E1"/>
    <w:rsid w:val="002158FD"/>
    <w:rsid w:val="00215A08"/>
    <w:rsid w:val="00215AE5"/>
    <w:rsid w:val="00215E23"/>
    <w:rsid w:val="00215F08"/>
    <w:rsid w:val="002161D0"/>
    <w:rsid w:val="002161E5"/>
    <w:rsid w:val="00216227"/>
    <w:rsid w:val="0021623C"/>
    <w:rsid w:val="00216281"/>
    <w:rsid w:val="00216501"/>
    <w:rsid w:val="00216513"/>
    <w:rsid w:val="00216820"/>
    <w:rsid w:val="00216827"/>
    <w:rsid w:val="00216991"/>
    <w:rsid w:val="00216CB5"/>
    <w:rsid w:val="00216D1A"/>
    <w:rsid w:val="00216F20"/>
    <w:rsid w:val="0021748C"/>
    <w:rsid w:val="002174E9"/>
    <w:rsid w:val="002175DE"/>
    <w:rsid w:val="00217698"/>
    <w:rsid w:val="00217727"/>
    <w:rsid w:val="002177FB"/>
    <w:rsid w:val="002178F1"/>
    <w:rsid w:val="0021791E"/>
    <w:rsid w:val="00217A93"/>
    <w:rsid w:val="00217BDC"/>
    <w:rsid w:val="00217D10"/>
    <w:rsid w:val="00217D84"/>
    <w:rsid w:val="00217DFC"/>
    <w:rsid w:val="00217F3B"/>
    <w:rsid w:val="002200F9"/>
    <w:rsid w:val="0022050A"/>
    <w:rsid w:val="0022053A"/>
    <w:rsid w:val="002205AA"/>
    <w:rsid w:val="0022062E"/>
    <w:rsid w:val="00220761"/>
    <w:rsid w:val="00220879"/>
    <w:rsid w:val="002209D4"/>
    <w:rsid w:val="00220A5B"/>
    <w:rsid w:val="00220B25"/>
    <w:rsid w:val="00220C64"/>
    <w:rsid w:val="00220D4E"/>
    <w:rsid w:val="00220DE6"/>
    <w:rsid w:val="0022105A"/>
    <w:rsid w:val="00221067"/>
    <w:rsid w:val="00221098"/>
    <w:rsid w:val="002210BB"/>
    <w:rsid w:val="002210F2"/>
    <w:rsid w:val="00221502"/>
    <w:rsid w:val="00221674"/>
    <w:rsid w:val="00221730"/>
    <w:rsid w:val="00221887"/>
    <w:rsid w:val="002218D3"/>
    <w:rsid w:val="002218EA"/>
    <w:rsid w:val="00221944"/>
    <w:rsid w:val="00221991"/>
    <w:rsid w:val="00221B19"/>
    <w:rsid w:val="00221C7C"/>
    <w:rsid w:val="00221CB0"/>
    <w:rsid w:val="002221B9"/>
    <w:rsid w:val="002224E3"/>
    <w:rsid w:val="0022258F"/>
    <w:rsid w:val="00222594"/>
    <w:rsid w:val="002225A2"/>
    <w:rsid w:val="00222630"/>
    <w:rsid w:val="00222AA3"/>
    <w:rsid w:val="00222B60"/>
    <w:rsid w:val="00222BBB"/>
    <w:rsid w:val="00222C2B"/>
    <w:rsid w:val="00222CA6"/>
    <w:rsid w:val="00222DC3"/>
    <w:rsid w:val="002232FB"/>
    <w:rsid w:val="00223457"/>
    <w:rsid w:val="0022361E"/>
    <w:rsid w:val="0022375A"/>
    <w:rsid w:val="0022384C"/>
    <w:rsid w:val="00223A94"/>
    <w:rsid w:val="00223C7F"/>
    <w:rsid w:val="00223E7E"/>
    <w:rsid w:val="00223EDF"/>
    <w:rsid w:val="00223F23"/>
    <w:rsid w:val="002240EB"/>
    <w:rsid w:val="00224181"/>
    <w:rsid w:val="002241C8"/>
    <w:rsid w:val="002244FB"/>
    <w:rsid w:val="002246C4"/>
    <w:rsid w:val="00224AF0"/>
    <w:rsid w:val="00224D11"/>
    <w:rsid w:val="00224FCF"/>
    <w:rsid w:val="0022512B"/>
    <w:rsid w:val="00225177"/>
    <w:rsid w:val="00225236"/>
    <w:rsid w:val="002252EE"/>
    <w:rsid w:val="002255CB"/>
    <w:rsid w:val="00225797"/>
    <w:rsid w:val="0022586D"/>
    <w:rsid w:val="00225C6D"/>
    <w:rsid w:val="00225DE1"/>
    <w:rsid w:val="00225F75"/>
    <w:rsid w:val="002260DA"/>
    <w:rsid w:val="002264C4"/>
    <w:rsid w:val="002264F3"/>
    <w:rsid w:val="0022673F"/>
    <w:rsid w:val="002269E0"/>
    <w:rsid w:val="00226DA5"/>
    <w:rsid w:val="00226F95"/>
    <w:rsid w:val="002270FB"/>
    <w:rsid w:val="002271A4"/>
    <w:rsid w:val="00227251"/>
    <w:rsid w:val="00227370"/>
    <w:rsid w:val="002273E1"/>
    <w:rsid w:val="002274C1"/>
    <w:rsid w:val="002275CC"/>
    <w:rsid w:val="002275D9"/>
    <w:rsid w:val="002277FE"/>
    <w:rsid w:val="00227971"/>
    <w:rsid w:val="00227A53"/>
    <w:rsid w:val="00227BAE"/>
    <w:rsid w:val="00227CC7"/>
    <w:rsid w:val="002302FF"/>
    <w:rsid w:val="00230357"/>
    <w:rsid w:val="00230442"/>
    <w:rsid w:val="00230444"/>
    <w:rsid w:val="00230478"/>
    <w:rsid w:val="002305B6"/>
    <w:rsid w:val="002305C5"/>
    <w:rsid w:val="0023069C"/>
    <w:rsid w:val="00230959"/>
    <w:rsid w:val="0023095E"/>
    <w:rsid w:val="002309B8"/>
    <w:rsid w:val="002309C8"/>
    <w:rsid w:val="00230A34"/>
    <w:rsid w:val="00230B41"/>
    <w:rsid w:val="00230C17"/>
    <w:rsid w:val="00230C19"/>
    <w:rsid w:val="00230D3F"/>
    <w:rsid w:val="00230D79"/>
    <w:rsid w:val="00230EBC"/>
    <w:rsid w:val="00230FAD"/>
    <w:rsid w:val="0023107B"/>
    <w:rsid w:val="002311B0"/>
    <w:rsid w:val="0023133C"/>
    <w:rsid w:val="002313A7"/>
    <w:rsid w:val="002313CD"/>
    <w:rsid w:val="00231596"/>
    <w:rsid w:val="0023194F"/>
    <w:rsid w:val="00231C52"/>
    <w:rsid w:val="00231D2E"/>
    <w:rsid w:val="00231ED8"/>
    <w:rsid w:val="00231F29"/>
    <w:rsid w:val="00231F50"/>
    <w:rsid w:val="00232112"/>
    <w:rsid w:val="00232129"/>
    <w:rsid w:val="00232238"/>
    <w:rsid w:val="0023227C"/>
    <w:rsid w:val="002323F5"/>
    <w:rsid w:val="00232584"/>
    <w:rsid w:val="002325DD"/>
    <w:rsid w:val="00232690"/>
    <w:rsid w:val="002328FF"/>
    <w:rsid w:val="002329FD"/>
    <w:rsid w:val="00232CFC"/>
    <w:rsid w:val="00232F7A"/>
    <w:rsid w:val="0023303A"/>
    <w:rsid w:val="00233204"/>
    <w:rsid w:val="00233234"/>
    <w:rsid w:val="0023327C"/>
    <w:rsid w:val="00233490"/>
    <w:rsid w:val="002334F9"/>
    <w:rsid w:val="00233520"/>
    <w:rsid w:val="002335AA"/>
    <w:rsid w:val="00233844"/>
    <w:rsid w:val="0023395A"/>
    <w:rsid w:val="00233A7B"/>
    <w:rsid w:val="00233E13"/>
    <w:rsid w:val="00233EBA"/>
    <w:rsid w:val="00233F56"/>
    <w:rsid w:val="00233FE4"/>
    <w:rsid w:val="002340A4"/>
    <w:rsid w:val="0023414A"/>
    <w:rsid w:val="002341C5"/>
    <w:rsid w:val="002344AB"/>
    <w:rsid w:val="00234525"/>
    <w:rsid w:val="0023484A"/>
    <w:rsid w:val="00234956"/>
    <w:rsid w:val="00234A0A"/>
    <w:rsid w:val="00234A88"/>
    <w:rsid w:val="00234B15"/>
    <w:rsid w:val="00234C19"/>
    <w:rsid w:val="00234CFC"/>
    <w:rsid w:val="00234E19"/>
    <w:rsid w:val="00234F1E"/>
    <w:rsid w:val="00234FE7"/>
    <w:rsid w:val="00234FF6"/>
    <w:rsid w:val="0023516E"/>
    <w:rsid w:val="0023523B"/>
    <w:rsid w:val="00235380"/>
    <w:rsid w:val="002354E5"/>
    <w:rsid w:val="002354FC"/>
    <w:rsid w:val="0023554B"/>
    <w:rsid w:val="00235829"/>
    <w:rsid w:val="0023583A"/>
    <w:rsid w:val="00235879"/>
    <w:rsid w:val="002359D7"/>
    <w:rsid w:val="00235ACC"/>
    <w:rsid w:val="00235BCA"/>
    <w:rsid w:val="00235C69"/>
    <w:rsid w:val="00235D42"/>
    <w:rsid w:val="00235EA9"/>
    <w:rsid w:val="002360F3"/>
    <w:rsid w:val="00236213"/>
    <w:rsid w:val="0023644C"/>
    <w:rsid w:val="002364A8"/>
    <w:rsid w:val="002365CF"/>
    <w:rsid w:val="002366DA"/>
    <w:rsid w:val="00236E6F"/>
    <w:rsid w:val="00236EEE"/>
    <w:rsid w:val="00236F5B"/>
    <w:rsid w:val="0023725A"/>
    <w:rsid w:val="002372B9"/>
    <w:rsid w:val="00237356"/>
    <w:rsid w:val="0023736A"/>
    <w:rsid w:val="00237435"/>
    <w:rsid w:val="002375CF"/>
    <w:rsid w:val="002375FB"/>
    <w:rsid w:val="0023766C"/>
    <w:rsid w:val="0023776F"/>
    <w:rsid w:val="002378B8"/>
    <w:rsid w:val="002378C0"/>
    <w:rsid w:val="00237A20"/>
    <w:rsid w:val="00237B4A"/>
    <w:rsid w:val="00237BBF"/>
    <w:rsid w:val="00237C8F"/>
    <w:rsid w:val="00237CB8"/>
    <w:rsid w:val="00237D9D"/>
    <w:rsid w:val="00237FF4"/>
    <w:rsid w:val="00240525"/>
    <w:rsid w:val="00240716"/>
    <w:rsid w:val="0024078C"/>
    <w:rsid w:val="00240857"/>
    <w:rsid w:val="002408F6"/>
    <w:rsid w:val="0024094B"/>
    <w:rsid w:val="00240A8C"/>
    <w:rsid w:val="00240B7E"/>
    <w:rsid w:val="00240BA5"/>
    <w:rsid w:val="00240C15"/>
    <w:rsid w:val="0024122A"/>
    <w:rsid w:val="00241357"/>
    <w:rsid w:val="00241454"/>
    <w:rsid w:val="0024147F"/>
    <w:rsid w:val="00241537"/>
    <w:rsid w:val="0024184B"/>
    <w:rsid w:val="002418E7"/>
    <w:rsid w:val="00241A82"/>
    <w:rsid w:val="00241AF1"/>
    <w:rsid w:val="00241E8F"/>
    <w:rsid w:val="00242265"/>
    <w:rsid w:val="00242340"/>
    <w:rsid w:val="00242693"/>
    <w:rsid w:val="002427A2"/>
    <w:rsid w:val="0024281A"/>
    <w:rsid w:val="0024286F"/>
    <w:rsid w:val="00242897"/>
    <w:rsid w:val="00242948"/>
    <w:rsid w:val="0024297D"/>
    <w:rsid w:val="00242986"/>
    <w:rsid w:val="00242BD1"/>
    <w:rsid w:val="00242D23"/>
    <w:rsid w:val="00242E08"/>
    <w:rsid w:val="00242E5C"/>
    <w:rsid w:val="0024306A"/>
    <w:rsid w:val="0024309A"/>
    <w:rsid w:val="00243555"/>
    <w:rsid w:val="0024372F"/>
    <w:rsid w:val="002438B0"/>
    <w:rsid w:val="00243A3F"/>
    <w:rsid w:val="00243EA1"/>
    <w:rsid w:val="00244136"/>
    <w:rsid w:val="002441FF"/>
    <w:rsid w:val="00244292"/>
    <w:rsid w:val="002444EB"/>
    <w:rsid w:val="00244530"/>
    <w:rsid w:val="002446E8"/>
    <w:rsid w:val="00244810"/>
    <w:rsid w:val="002449EA"/>
    <w:rsid w:val="00244ABE"/>
    <w:rsid w:val="00244AD7"/>
    <w:rsid w:val="00244B4C"/>
    <w:rsid w:val="00244B7F"/>
    <w:rsid w:val="00244DC8"/>
    <w:rsid w:val="00244EBB"/>
    <w:rsid w:val="00244F1E"/>
    <w:rsid w:val="002450E3"/>
    <w:rsid w:val="002455C2"/>
    <w:rsid w:val="0024568C"/>
    <w:rsid w:val="002457ED"/>
    <w:rsid w:val="00245A92"/>
    <w:rsid w:val="0024614A"/>
    <w:rsid w:val="002462B3"/>
    <w:rsid w:val="00246396"/>
    <w:rsid w:val="00246622"/>
    <w:rsid w:val="002469E0"/>
    <w:rsid w:val="00246AD0"/>
    <w:rsid w:val="00246BED"/>
    <w:rsid w:val="00246D93"/>
    <w:rsid w:val="00246E16"/>
    <w:rsid w:val="00246E82"/>
    <w:rsid w:val="00247140"/>
    <w:rsid w:val="002471AD"/>
    <w:rsid w:val="002472C8"/>
    <w:rsid w:val="002473DD"/>
    <w:rsid w:val="0024767B"/>
    <w:rsid w:val="002476E5"/>
    <w:rsid w:val="002479B6"/>
    <w:rsid w:val="00247DAB"/>
    <w:rsid w:val="00247E48"/>
    <w:rsid w:val="00247E56"/>
    <w:rsid w:val="00247EBE"/>
    <w:rsid w:val="00247F15"/>
    <w:rsid w:val="00247FC2"/>
    <w:rsid w:val="00247FE3"/>
    <w:rsid w:val="00250059"/>
    <w:rsid w:val="002502D4"/>
    <w:rsid w:val="002507C7"/>
    <w:rsid w:val="00250ABC"/>
    <w:rsid w:val="00250BAF"/>
    <w:rsid w:val="00250C40"/>
    <w:rsid w:val="00250CE8"/>
    <w:rsid w:val="00250D36"/>
    <w:rsid w:val="00250DA1"/>
    <w:rsid w:val="00251063"/>
    <w:rsid w:val="00251380"/>
    <w:rsid w:val="00251404"/>
    <w:rsid w:val="00251483"/>
    <w:rsid w:val="00251584"/>
    <w:rsid w:val="00251644"/>
    <w:rsid w:val="00251748"/>
    <w:rsid w:val="0025192F"/>
    <w:rsid w:val="002519A3"/>
    <w:rsid w:val="00251AEF"/>
    <w:rsid w:val="00251C2F"/>
    <w:rsid w:val="00251F72"/>
    <w:rsid w:val="00251FD8"/>
    <w:rsid w:val="0025209A"/>
    <w:rsid w:val="002525E5"/>
    <w:rsid w:val="0025266C"/>
    <w:rsid w:val="00252BBB"/>
    <w:rsid w:val="00252C1C"/>
    <w:rsid w:val="00252C53"/>
    <w:rsid w:val="00252CF5"/>
    <w:rsid w:val="00252DD7"/>
    <w:rsid w:val="00252EAC"/>
    <w:rsid w:val="00252EFD"/>
    <w:rsid w:val="00252F8D"/>
    <w:rsid w:val="002530C2"/>
    <w:rsid w:val="002530ED"/>
    <w:rsid w:val="0025323A"/>
    <w:rsid w:val="00253541"/>
    <w:rsid w:val="002535AA"/>
    <w:rsid w:val="002535D9"/>
    <w:rsid w:val="00253624"/>
    <w:rsid w:val="0025373A"/>
    <w:rsid w:val="002537BB"/>
    <w:rsid w:val="002538B0"/>
    <w:rsid w:val="00253CF0"/>
    <w:rsid w:val="00253D53"/>
    <w:rsid w:val="00253E35"/>
    <w:rsid w:val="00253F52"/>
    <w:rsid w:val="00253F7B"/>
    <w:rsid w:val="002540CA"/>
    <w:rsid w:val="00254230"/>
    <w:rsid w:val="00254275"/>
    <w:rsid w:val="00254432"/>
    <w:rsid w:val="002545C5"/>
    <w:rsid w:val="0025491D"/>
    <w:rsid w:val="00254ABB"/>
    <w:rsid w:val="00254C74"/>
    <w:rsid w:val="00254C95"/>
    <w:rsid w:val="00254E2B"/>
    <w:rsid w:val="00255031"/>
    <w:rsid w:val="0025507B"/>
    <w:rsid w:val="00255364"/>
    <w:rsid w:val="00255538"/>
    <w:rsid w:val="0025571B"/>
    <w:rsid w:val="0025585C"/>
    <w:rsid w:val="002559E3"/>
    <w:rsid w:val="00255AF1"/>
    <w:rsid w:val="00255C46"/>
    <w:rsid w:val="00255DF3"/>
    <w:rsid w:val="0025616E"/>
    <w:rsid w:val="002562C0"/>
    <w:rsid w:val="00256539"/>
    <w:rsid w:val="002568E3"/>
    <w:rsid w:val="00256A45"/>
    <w:rsid w:val="00256C9B"/>
    <w:rsid w:val="00256CC9"/>
    <w:rsid w:val="00256DA7"/>
    <w:rsid w:val="0025715C"/>
    <w:rsid w:val="0025728B"/>
    <w:rsid w:val="0025746A"/>
    <w:rsid w:val="002574B0"/>
    <w:rsid w:val="002575F1"/>
    <w:rsid w:val="0025760E"/>
    <w:rsid w:val="00257704"/>
    <w:rsid w:val="00257706"/>
    <w:rsid w:val="00257957"/>
    <w:rsid w:val="00257A52"/>
    <w:rsid w:val="00257C4D"/>
    <w:rsid w:val="00257E91"/>
    <w:rsid w:val="00257EDE"/>
    <w:rsid w:val="00257EE8"/>
    <w:rsid w:val="00257F40"/>
    <w:rsid w:val="00260020"/>
    <w:rsid w:val="00260651"/>
    <w:rsid w:val="0026099B"/>
    <w:rsid w:val="00260A42"/>
    <w:rsid w:val="00260B4B"/>
    <w:rsid w:val="00260C0A"/>
    <w:rsid w:val="00260CBC"/>
    <w:rsid w:val="00260DC4"/>
    <w:rsid w:val="00260E80"/>
    <w:rsid w:val="00260EBB"/>
    <w:rsid w:val="00260F98"/>
    <w:rsid w:val="00261344"/>
    <w:rsid w:val="002613CF"/>
    <w:rsid w:val="0026147F"/>
    <w:rsid w:val="002617A2"/>
    <w:rsid w:val="002619AC"/>
    <w:rsid w:val="00261AC1"/>
    <w:rsid w:val="00261BD6"/>
    <w:rsid w:val="00261C8E"/>
    <w:rsid w:val="00261CBB"/>
    <w:rsid w:val="00261DCA"/>
    <w:rsid w:val="00261EAE"/>
    <w:rsid w:val="00261F4B"/>
    <w:rsid w:val="00261F82"/>
    <w:rsid w:val="00262034"/>
    <w:rsid w:val="002624BF"/>
    <w:rsid w:val="002624E6"/>
    <w:rsid w:val="00262522"/>
    <w:rsid w:val="0026266C"/>
    <w:rsid w:val="002626F4"/>
    <w:rsid w:val="0026286F"/>
    <w:rsid w:val="00262AB8"/>
    <w:rsid w:val="00262AD1"/>
    <w:rsid w:val="00262C1F"/>
    <w:rsid w:val="00262EF3"/>
    <w:rsid w:val="00262FB6"/>
    <w:rsid w:val="00262FC4"/>
    <w:rsid w:val="0026303D"/>
    <w:rsid w:val="002632F5"/>
    <w:rsid w:val="00263356"/>
    <w:rsid w:val="0026342A"/>
    <w:rsid w:val="00263435"/>
    <w:rsid w:val="002637EE"/>
    <w:rsid w:val="00263835"/>
    <w:rsid w:val="002639D0"/>
    <w:rsid w:val="00263A91"/>
    <w:rsid w:val="00263AB0"/>
    <w:rsid w:val="00263AE6"/>
    <w:rsid w:val="00263CAA"/>
    <w:rsid w:val="00263CFC"/>
    <w:rsid w:val="00263E9A"/>
    <w:rsid w:val="0026400F"/>
    <w:rsid w:val="00264285"/>
    <w:rsid w:val="00264320"/>
    <w:rsid w:val="00264ABE"/>
    <w:rsid w:val="00264D03"/>
    <w:rsid w:val="00264D3C"/>
    <w:rsid w:val="00264FFD"/>
    <w:rsid w:val="002650F1"/>
    <w:rsid w:val="00265187"/>
    <w:rsid w:val="0026526A"/>
    <w:rsid w:val="00265306"/>
    <w:rsid w:val="002653A2"/>
    <w:rsid w:val="002656A0"/>
    <w:rsid w:val="002656B1"/>
    <w:rsid w:val="0026575A"/>
    <w:rsid w:val="0026575F"/>
    <w:rsid w:val="00265968"/>
    <w:rsid w:val="00265B13"/>
    <w:rsid w:val="00265D62"/>
    <w:rsid w:val="00265DEC"/>
    <w:rsid w:val="0026624A"/>
    <w:rsid w:val="00266316"/>
    <w:rsid w:val="00266623"/>
    <w:rsid w:val="00266744"/>
    <w:rsid w:val="002668A1"/>
    <w:rsid w:val="002668D0"/>
    <w:rsid w:val="002669A8"/>
    <w:rsid w:val="00266D97"/>
    <w:rsid w:val="00266D9A"/>
    <w:rsid w:val="00266DBB"/>
    <w:rsid w:val="002670E6"/>
    <w:rsid w:val="00267375"/>
    <w:rsid w:val="0026741C"/>
    <w:rsid w:val="00267527"/>
    <w:rsid w:val="002677D2"/>
    <w:rsid w:val="00267A7D"/>
    <w:rsid w:val="00267A9D"/>
    <w:rsid w:val="00267D04"/>
    <w:rsid w:val="00267D61"/>
    <w:rsid w:val="00267E98"/>
    <w:rsid w:val="002700FE"/>
    <w:rsid w:val="00270260"/>
    <w:rsid w:val="00270347"/>
    <w:rsid w:val="00270416"/>
    <w:rsid w:val="002705C8"/>
    <w:rsid w:val="00270603"/>
    <w:rsid w:val="00270613"/>
    <w:rsid w:val="002706A0"/>
    <w:rsid w:val="002706F2"/>
    <w:rsid w:val="00270C7B"/>
    <w:rsid w:val="00270FC9"/>
    <w:rsid w:val="0027116A"/>
    <w:rsid w:val="0027118D"/>
    <w:rsid w:val="00271193"/>
    <w:rsid w:val="002711EA"/>
    <w:rsid w:val="002712E9"/>
    <w:rsid w:val="0027133F"/>
    <w:rsid w:val="00271410"/>
    <w:rsid w:val="002715B0"/>
    <w:rsid w:val="00271618"/>
    <w:rsid w:val="0027170B"/>
    <w:rsid w:val="0027188B"/>
    <w:rsid w:val="00271B56"/>
    <w:rsid w:val="00271D9C"/>
    <w:rsid w:val="00271E25"/>
    <w:rsid w:val="00271E7A"/>
    <w:rsid w:val="00271ED2"/>
    <w:rsid w:val="00271FAE"/>
    <w:rsid w:val="0027216F"/>
    <w:rsid w:val="002725B1"/>
    <w:rsid w:val="002726F6"/>
    <w:rsid w:val="00272861"/>
    <w:rsid w:val="00272B4F"/>
    <w:rsid w:val="00272CC1"/>
    <w:rsid w:val="00272FE6"/>
    <w:rsid w:val="00273067"/>
    <w:rsid w:val="00273103"/>
    <w:rsid w:val="0027352A"/>
    <w:rsid w:val="0027360C"/>
    <w:rsid w:val="00273729"/>
    <w:rsid w:val="0027386F"/>
    <w:rsid w:val="00273994"/>
    <w:rsid w:val="002739B7"/>
    <w:rsid w:val="002739D4"/>
    <w:rsid w:val="00273DD8"/>
    <w:rsid w:val="00274095"/>
    <w:rsid w:val="002740C0"/>
    <w:rsid w:val="0027416A"/>
    <w:rsid w:val="0027446A"/>
    <w:rsid w:val="002745A7"/>
    <w:rsid w:val="002745C4"/>
    <w:rsid w:val="00274622"/>
    <w:rsid w:val="0027469F"/>
    <w:rsid w:val="0027470B"/>
    <w:rsid w:val="0027475B"/>
    <w:rsid w:val="00274884"/>
    <w:rsid w:val="00274934"/>
    <w:rsid w:val="00274D66"/>
    <w:rsid w:val="00274DCE"/>
    <w:rsid w:val="00274EF2"/>
    <w:rsid w:val="0027503E"/>
    <w:rsid w:val="00275144"/>
    <w:rsid w:val="00275272"/>
    <w:rsid w:val="002752B8"/>
    <w:rsid w:val="002752EA"/>
    <w:rsid w:val="002752FC"/>
    <w:rsid w:val="002753C1"/>
    <w:rsid w:val="002753DD"/>
    <w:rsid w:val="0027592E"/>
    <w:rsid w:val="00275961"/>
    <w:rsid w:val="00275A5D"/>
    <w:rsid w:val="00275CE5"/>
    <w:rsid w:val="00275D91"/>
    <w:rsid w:val="002762B3"/>
    <w:rsid w:val="002762CB"/>
    <w:rsid w:val="0027668C"/>
    <w:rsid w:val="0027672C"/>
    <w:rsid w:val="0027672D"/>
    <w:rsid w:val="00276A37"/>
    <w:rsid w:val="00276BDC"/>
    <w:rsid w:val="00276D10"/>
    <w:rsid w:val="0027707C"/>
    <w:rsid w:val="0027750A"/>
    <w:rsid w:val="00277780"/>
    <w:rsid w:val="00277892"/>
    <w:rsid w:val="002778D0"/>
    <w:rsid w:val="00277B68"/>
    <w:rsid w:val="00277D50"/>
    <w:rsid w:val="00277E59"/>
    <w:rsid w:val="002800FA"/>
    <w:rsid w:val="0028010D"/>
    <w:rsid w:val="00280441"/>
    <w:rsid w:val="002804FC"/>
    <w:rsid w:val="00280664"/>
    <w:rsid w:val="00280707"/>
    <w:rsid w:val="00280A19"/>
    <w:rsid w:val="00280F50"/>
    <w:rsid w:val="002811D3"/>
    <w:rsid w:val="00281438"/>
    <w:rsid w:val="00281697"/>
    <w:rsid w:val="00281BCA"/>
    <w:rsid w:val="00281CFA"/>
    <w:rsid w:val="00281EF2"/>
    <w:rsid w:val="00281F69"/>
    <w:rsid w:val="00281FD6"/>
    <w:rsid w:val="0028228F"/>
    <w:rsid w:val="002824A0"/>
    <w:rsid w:val="0028271F"/>
    <w:rsid w:val="0028298F"/>
    <w:rsid w:val="00282A7D"/>
    <w:rsid w:val="00282B38"/>
    <w:rsid w:val="00282B5C"/>
    <w:rsid w:val="00282C83"/>
    <w:rsid w:val="00282DEC"/>
    <w:rsid w:val="00282E2F"/>
    <w:rsid w:val="00283141"/>
    <w:rsid w:val="00283386"/>
    <w:rsid w:val="00283418"/>
    <w:rsid w:val="002835D9"/>
    <w:rsid w:val="002835E9"/>
    <w:rsid w:val="002836CE"/>
    <w:rsid w:val="00283A84"/>
    <w:rsid w:val="00283C12"/>
    <w:rsid w:val="00283D3F"/>
    <w:rsid w:val="002840A3"/>
    <w:rsid w:val="00284128"/>
    <w:rsid w:val="00284456"/>
    <w:rsid w:val="002844B0"/>
    <w:rsid w:val="00284AC1"/>
    <w:rsid w:val="00284B2E"/>
    <w:rsid w:val="00284CAA"/>
    <w:rsid w:val="00284D6A"/>
    <w:rsid w:val="00284DBE"/>
    <w:rsid w:val="00285065"/>
    <w:rsid w:val="00285109"/>
    <w:rsid w:val="00285339"/>
    <w:rsid w:val="0028546A"/>
    <w:rsid w:val="0028552E"/>
    <w:rsid w:val="0028569F"/>
    <w:rsid w:val="002856F3"/>
    <w:rsid w:val="0028574D"/>
    <w:rsid w:val="00285925"/>
    <w:rsid w:val="00285A39"/>
    <w:rsid w:val="00285C7E"/>
    <w:rsid w:val="00285D17"/>
    <w:rsid w:val="00285DCE"/>
    <w:rsid w:val="00285E12"/>
    <w:rsid w:val="0028609C"/>
    <w:rsid w:val="00286119"/>
    <w:rsid w:val="0028611E"/>
    <w:rsid w:val="00286198"/>
    <w:rsid w:val="00286436"/>
    <w:rsid w:val="0028658F"/>
    <w:rsid w:val="0028672D"/>
    <w:rsid w:val="002867A1"/>
    <w:rsid w:val="00286804"/>
    <w:rsid w:val="0028688E"/>
    <w:rsid w:val="002868FA"/>
    <w:rsid w:val="002869B9"/>
    <w:rsid w:val="00286A6C"/>
    <w:rsid w:val="00286AB0"/>
    <w:rsid w:val="00286C18"/>
    <w:rsid w:val="00286C78"/>
    <w:rsid w:val="00286D66"/>
    <w:rsid w:val="00286DCC"/>
    <w:rsid w:val="00286F32"/>
    <w:rsid w:val="00286FE6"/>
    <w:rsid w:val="00287104"/>
    <w:rsid w:val="002874A2"/>
    <w:rsid w:val="00287853"/>
    <w:rsid w:val="0028785A"/>
    <w:rsid w:val="00287933"/>
    <w:rsid w:val="002879E5"/>
    <w:rsid w:val="00287A80"/>
    <w:rsid w:val="00287DBF"/>
    <w:rsid w:val="00287F44"/>
    <w:rsid w:val="0029075A"/>
    <w:rsid w:val="002909EA"/>
    <w:rsid w:val="00290A6F"/>
    <w:rsid w:val="00290ABA"/>
    <w:rsid w:val="00290B16"/>
    <w:rsid w:val="00290BAB"/>
    <w:rsid w:val="00290CD4"/>
    <w:rsid w:val="00290D25"/>
    <w:rsid w:val="00290EBE"/>
    <w:rsid w:val="00290F20"/>
    <w:rsid w:val="00291021"/>
    <w:rsid w:val="00291037"/>
    <w:rsid w:val="002912D5"/>
    <w:rsid w:val="0029130C"/>
    <w:rsid w:val="002913A7"/>
    <w:rsid w:val="00291570"/>
    <w:rsid w:val="00291709"/>
    <w:rsid w:val="002917AB"/>
    <w:rsid w:val="002918DC"/>
    <w:rsid w:val="00291AB8"/>
    <w:rsid w:val="00291B8B"/>
    <w:rsid w:val="00291BF6"/>
    <w:rsid w:val="002921AE"/>
    <w:rsid w:val="002923D3"/>
    <w:rsid w:val="00292485"/>
    <w:rsid w:val="002924A0"/>
    <w:rsid w:val="002927EE"/>
    <w:rsid w:val="002929F1"/>
    <w:rsid w:val="00292A79"/>
    <w:rsid w:val="00292B00"/>
    <w:rsid w:val="00292D7C"/>
    <w:rsid w:val="002930C3"/>
    <w:rsid w:val="0029312F"/>
    <w:rsid w:val="00293418"/>
    <w:rsid w:val="00293595"/>
    <w:rsid w:val="0029369B"/>
    <w:rsid w:val="00293BD4"/>
    <w:rsid w:val="00293C02"/>
    <w:rsid w:val="00293C1D"/>
    <w:rsid w:val="00293CDB"/>
    <w:rsid w:val="00294074"/>
    <w:rsid w:val="002943A3"/>
    <w:rsid w:val="002944E9"/>
    <w:rsid w:val="00294650"/>
    <w:rsid w:val="00294661"/>
    <w:rsid w:val="00294881"/>
    <w:rsid w:val="00294964"/>
    <w:rsid w:val="002949AA"/>
    <w:rsid w:val="00294C03"/>
    <w:rsid w:val="00294CEA"/>
    <w:rsid w:val="00294D6A"/>
    <w:rsid w:val="00295041"/>
    <w:rsid w:val="00295115"/>
    <w:rsid w:val="00295190"/>
    <w:rsid w:val="00295657"/>
    <w:rsid w:val="002956DF"/>
    <w:rsid w:val="0029579F"/>
    <w:rsid w:val="0029588F"/>
    <w:rsid w:val="00295E7A"/>
    <w:rsid w:val="0029623F"/>
    <w:rsid w:val="00296253"/>
    <w:rsid w:val="00296375"/>
    <w:rsid w:val="002963AC"/>
    <w:rsid w:val="002964F1"/>
    <w:rsid w:val="0029653A"/>
    <w:rsid w:val="00296597"/>
    <w:rsid w:val="002966B3"/>
    <w:rsid w:val="0029670B"/>
    <w:rsid w:val="002967F1"/>
    <w:rsid w:val="00296900"/>
    <w:rsid w:val="00296948"/>
    <w:rsid w:val="00296C11"/>
    <w:rsid w:val="00296C30"/>
    <w:rsid w:val="00296C5B"/>
    <w:rsid w:val="00296D0F"/>
    <w:rsid w:val="00296E20"/>
    <w:rsid w:val="00296ED7"/>
    <w:rsid w:val="00296F2C"/>
    <w:rsid w:val="0029712B"/>
    <w:rsid w:val="0029746B"/>
    <w:rsid w:val="0029754D"/>
    <w:rsid w:val="00297637"/>
    <w:rsid w:val="002977B8"/>
    <w:rsid w:val="002979B5"/>
    <w:rsid w:val="00297B00"/>
    <w:rsid w:val="00297B81"/>
    <w:rsid w:val="002A001E"/>
    <w:rsid w:val="002A0159"/>
    <w:rsid w:val="002A0201"/>
    <w:rsid w:val="002A0380"/>
    <w:rsid w:val="002A054B"/>
    <w:rsid w:val="002A0574"/>
    <w:rsid w:val="002A06DC"/>
    <w:rsid w:val="002A06EE"/>
    <w:rsid w:val="002A09BC"/>
    <w:rsid w:val="002A0C84"/>
    <w:rsid w:val="002A0D88"/>
    <w:rsid w:val="002A0E35"/>
    <w:rsid w:val="002A105C"/>
    <w:rsid w:val="002A13B3"/>
    <w:rsid w:val="002A14C0"/>
    <w:rsid w:val="002A1507"/>
    <w:rsid w:val="002A1666"/>
    <w:rsid w:val="002A16FA"/>
    <w:rsid w:val="002A1D58"/>
    <w:rsid w:val="002A1E09"/>
    <w:rsid w:val="002A1E14"/>
    <w:rsid w:val="002A21E0"/>
    <w:rsid w:val="002A22AB"/>
    <w:rsid w:val="002A241B"/>
    <w:rsid w:val="002A2420"/>
    <w:rsid w:val="002A27C9"/>
    <w:rsid w:val="002A2972"/>
    <w:rsid w:val="002A2D94"/>
    <w:rsid w:val="002A2D98"/>
    <w:rsid w:val="002A2DF7"/>
    <w:rsid w:val="002A2F1C"/>
    <w:rsid w:val="002A2FD2"/>
    <w:rsid w:val="002A301A"/>
    <w:rsid w:val="002A3058"/>
    <w:rsid w:val="002A33F1"/>
    <w:rsid w:val="002A3782"/>
    <w:rsid w:val="002A3794"/>
    <w:rsid w:val="002A381D"/>
    <w:rsid w:val="002A3932"/>
    <w:rsid w:val="002A3CCB"/>
    <w:rsid w:val="002A3DDE"/>
    <w:rsid w:val="002A3F71"/>
    <w:rsid w:val="002A3FF6"/>
    <w:rsid w:val="002A4031"/>
    <w:rsid w:val="002A43D5"/>
    <w:rsid w:val="002A44E6"/>
    <w:rsid w:val="002A460C"/>
    <w:rsid w:val="002A47BA"/>
    <w:rsid w:val="002A4B03"/>
    <w:rsid w:val="002A4C3F"/>
    <w:rsid w:val="002A4D0F"/>
    <w:rsid w:val="002A4EE4"/>
    <w:rsid w:val="002A50C7"/>
    <w:rsid w:val="002A51DF"/>
    <w:rsid w:val="002A5263"/>
    <w:rsid w:val="002A533C"/>
    <w:rsid w:val="002A54AC"/>
    <w:rsid w:val="002A573A"/>
    <w:rsid w:val="002A5E40"/>
    <w:rsid w:val="002A60C2"/>
    <w:rsid w:val="002A620F"/>
    <w:rsid w:val="002A6263"/>
    <w:rsid w:val="002A633F"/>
    <w:rsid w:val="002A63CC"/>
    <w:rsid w:val="002A66F9"/>
    <w:rsid w:val="002A6750"/>
    <w:rsid w:val="002A6888"/>
    <w:rsid w:val="002A68B0"/>
    <w:rsid w:val="002A69A0"/>
    <w:rsid w:val="002A69C7"/>
    <w:rsid w:val="002A6B4B"/>
    <w:rsid w:val="002A6D00"/>
    <w:rsid w:val="002A6D12"/>
    <w:rsid w:val="002A6D1C"/>
    <w:rsid w:val="002A6D54"/>
    <w:rsid w:val="002A6DAC"/>
    <w:rsid w:val="002A7392"/>
    <w:rsid w:val="002A74E1"/>
    <w:rsid w:val="002A7783"/>
    <w:rsid w:val="002A77E7"/>
    <w:rsid w:val="002A79DB"/>
    <w:rsid w:val="002A7AC1"/>
    <w:rsid w:val="002A7AC2"/>
    <w:rsid w:val="002A7CE9"/>
    <w:rsid w:val="002A7E41"/>
    <w:rsid w:val="002A7FA5"/>
    <w:rsid w:val="002B00DC"/>
    <w:rsid w:val="002B01BA"/>
    <w:rsid w:val="002B0311"/>
    <w:rsid w:val="002B0571"/>
    <w:rsid w:val="002B068C"/>
    <w:rsid w:val="002B06A9"/>
    <w:rsid w:val="002B0AF8"/>
    <w:rsid w:val="002B0C57"/>
    <w:rsid w:val="002B0CBC"/>
    <w:rsid w:val="002B0DED"/>
    <w:rsid w:val="002B0E90"/>
    <w:rsid w:val="002B0F95"/>
    <w:rsid w:val="002B115A"/>
    <w:rsid w:val="002B13A8"/>
    <w:rsid w:val="002B1481"/>
    <w:rsid w:val="002B14E6"/>
    <w:rsid w:val="002B17D3"/>
    <w:rsid w:val="002B1991"/>
    <w:rsid w:val="002B1AF5"/>
    <w:rsid w:val="002B1B2E"/>
    <w:rsid w:val="002B1D30"/>
    <w:rsid w:val="002B1D3D"/>
    <w:rsid w:val="002B1D3E"/>
    <w:rsid w:val="002B1F46"/>
    <w:rsid w:val="002B20E3"/>
    <w:rsid w:val="002B20E4"/>
    <w:rsid w:val="002B24E7"/>
    <w:rsid w:val="002B253B"/>
    <w:rsid w:val="002B2741"/>
    <w:rsid w:val="002B29FA"/>
    <w:rsid w:val="002B2A3A"/>
    <w:rsid w:val="002B2A3D"/>
    <w:rsid w:val="002B2CCE"/>
    <w:rsid w:val="002B2CE6"/>
    <w:rsid w:val="002B2DDE"/>
    <w:rsid w:val="002B2F89"/>
    <w:rsid w:val="002B3003"/>
    <w:rsid w:val="002B30B4"/>
    <w:rsid w:val="002B3591"/>
    <w:rsid w:val="002B390B"/>
    <w:rsid w:val="002B3A5C"/>
    <w:rsid w:val="002B3EE2"/>
    <w:rsid w:val="002B3F73"/>
    <w:rsid w:val="002B41B1"/>
    <w:rsid w:val="002B429E"/>
    <w:rsid w:val="002B43BE"/>
    <w:rsid w:val="002B43F2"/>
    <w:rsid w:val="002B44F2"/>
    <w:rsid w:val="002B4506"/>
    <w:rsid w:val="002B45A8"/>
    <w:rsid w:val="002B46DA"/>
    <w:rsid w:val="002B4B2C"/>
    <w:rsid w:val="002B4F00"/>
    <w:rsid w:val="002B50B3"/>
    <w:rsid w:val="002B51BA"/>
    <w:rsid w:val="002B51C3"/>
    <w:rsid w:val="002B5241"/>
    <w:rsid w:val="002B55E1"/>
    <w:rsid w:val="002B58BB"/>
    <w:rsid w:val="002B5BD8"/>
    <w:rsid w:val="002B602D"/>
    <w:rsid w:val="002B6108"/>
    <w:rsid w:val="002B6275"/>
    <w:rsid w:val="002B671E"/>
    <w:rsid w:val="002B68E7"/>
    <w:rsid w:val="002B6F8A"/>
    <w:rsid w:val="002B7174"/>
    <w:rsid w:val="002B7198"/>
    <w:rsid w:val="002B71B3"/>
    <w:rsid w:val="002B7265"/>
    <w:rsid w:val="002B732A"/>
    <w:rsid w:val="002B746C"/>
    <w:rsid w:val="002B758F"/>
    <w:rsid w:val="002B7759"/>
    <w:rsid w:val="002B781F"/>
    <w:rsid w:val="002B79A1"/>
    <w:rsid w:val="002B7CE5"/>
    <w:rsid w:val="002B7D41"/>
    <w:rsid w:val="002B7EB3"/>
    <w:rsid w:val="002C0063"/>
    <w:rsid w:val="002C03DC"/>
    <w:rsid w:val="002C05C3"/>
    <w:rsid w:val="002C06BA"/>
    <w:rsid w:val="002C073F"/>
    <w:rsid w:val="002C0951"/>
    <w:rsid w:val="002C09CD"/>
    <w:rsid w:val="002C0B24"/>
    <w:rsid w:val="002C0D25"/>
    <w:rsid w:val="002C1059"/>
    <w:rsid w:val="002C10EA"/>
    <w:rsid w:val="002C1157"/>
    <w:rsid w:val="002C12F0"/>
    <w:rsid w:val="002C13A6"/>
    <w:rsid w:val="002C1440"/>
    <w:rsid w:val="002C1546"/>
    <w:rsid w:val="002C15B1"/>
    <w:rsid w:val="002C1717"/>
    <w:rsid w:val="002C179C"/>
    <w:rsid w:val="002C1A95"/>
    <w:rsid w:val="002C1B42"/>
    <w:rsid w:val="002C1D3C"/>
    <w:rsid w:val="002C1E9F"/>
    <w:rsid w:val="002C2028"/>
    <w:rsid w:val="002C218E"/>
    <w:rsid w:val="002C2681"/>
    <w:rsid w:val="002C2689"/>
    <w:rsid w:val="002C269B"/>
    <w:rsid w:val="002C26AD"/>
    <w:rsid w:val="002C292A"/>
    <w:rsid w:val="002C2BCA"/>
    <w:rsid w:val="002C2C7D"/>
    <w:rsid w:val="002C3038"/>
    <w:rsid w:val="002C3073"/>
    <w:rsid w:val="002C32EF"/>
    <w:rsid w:val="002C346E"/>
    <w:rsid w:val="002C378F"/>
    <w:rsid w:val="002C39BD"/>
    <w:rsid w:val="002C3CE7"/>
    <w:rsid w:val="002C3E90"/>
    <w:rsid w:val="002C3ED0"/>
    <w:rsid w:val="002C3F1E"/>
    <w:rsid w:val="002C3F88"/>
    <w:rsid w:val="002C4068"/>
    <w:rsid w:val="002C409E"/>
    <w:rsid w:val="002C4481"/>
    <w:rsid w:val="002C4608"/>
    <w:rsid w:val="002C4688"/>
    <w:rsid w:val="002C46C9"/>
    <w:rsid w:val="002C46E8"/>
    <w:rsid w:val="002C4748"/>
    <w:rsid w:val="002C4A9E"/>
    <w:rsid w:val="002C4B03"/>
    <w:rsid w:val="002C4BF7"/>
    <w:rsid w:val="002C4D90"/>
    <w:rsid w:val="002C4DAB"/>
    <w:rsid w:val="002C4DE7"/>
    <w:rsid w:val="002C4ECA"/>
    <w:rsid w:val="002C4F21"/>
    <w:rsid w:val="002C51AA"/>
    <w:rsid w:val="002C52DD"/>
    <w:rsid w:val="002C5334"/>
    <w:rsid w:val="002C55DF"/>
    <w:rsid w:val="002C55E1"/>
    <w:rsid w:val="002C55E8"/>
    <w:rsid w:val="002C59A8"/>
    <w:rsid w:val="002C5A64"/>
    <w:rsid w:val="002C5B17"/>
    <w:rsid w:val="002C5B26"/>
    <w:rsid w:val="002C5B8F"/>
    <w:rsid w:val="002C5C1B"/>
    <w:rsid w:val="002C5C39"/>
    <w:rsid w:val="002C5C8D"/>
    <w:rsid w:val="002C5CE4"/>
    <w:rsid w:val="002C5CF3"/>
    <w:rsid w:val="002C5D22"/>
    <w:rsid w:val="002C5E24"/>
    <w:rsid w:val="002C6073"/>
    <w:rsid w:val="002C60DA"/>
    <w:rsid w:val="002C6367"/>
    <w:rsid w:val="002C6589"/>
    <w:rsid w:val="002C65F8"/>
    <w:rsid w:val="002C69DE"/>
    <w:rsid w:val="002C6D4F"/>
    <w:rsid w:val="002C6EAF"/>
    <w:rsid w:val="002C7181"/>
    <w:rsid w:val="002C71A9"/>
    <w:rsid w:val="002C72CA"/>
    <w:rsid w:val="002C72E1"/>
    <w:rsid w:val="002C7314"/>
    <w:rsid w:val="002C74EB"/>
    <w:rsid w:val="002C756C"/>
    <w:rsid w:val="002C7A74"/>
    <w:rsid w:val="002D00CF"/>
    <w:rsid w:val="002D020C"/>
    <w:rsid w:val="002D0212"/>
    <w:rsid w:val="002D0240"/>
    <w:rsid w:val="002D055D"/>
    <w:rsid w:val="002D06E0"/>
    <w:rsid w:val="002D07B0"/>
    <w:rsid w:val="002D07DB"/>
    <w:rsid w:val="002D087A"/>
    <w:rsid w:val="002D08E4"/>
    <w:rsid w:val="002D092B"/>
    <w:rsid w:val="002D0A74"/>
    <w:rsid w:val="002D0A8F"/>
    <w:rsid w:val="002D0A9C"/>
    <w:rsid w:val="002D0AEC"/>
    <w:rsid w:val="002D0BC7"/>
    <w:rsid w:val="002D0C05"/>
    <w:rsid w:val="002D0C6B"/>
    <w:rsid w:val="002D0CD4"/>
    <w:rsid w:val="002D0D00"/>
    <w:rsid w:val="002D0E3D"/>
    <w:rsid w:val="002D0F95"/>
    <w:rsid w:val="002D11CD"/>
    <w:rsid w:val="002D12B5"/>
    <w:rsid w:val="002D1300"/>
    <w:rsid w:val="002D139D"/>
    <w:rsid w:val="002D13B6"/>
    <w:rsid w:val="002D1481"/>
    <w:rsid w:val="002D16AA"/>
    <w:rsid w:val="002D16F0"/>
    <w:rsid w:val="002D1884"/>
    <w:rsid w:val="002D19F8"/>
    <w:rsid w:val="002D1C85"/>
    <w:rsid w:val="002D1D50"/>
    <w:rsid w:val="002D2321"/>
    <w:rsid w:val="002D237B"/>
    <w:rsid w:val="002D238B"/>
    <w:rsid w:val="002D23CA"/>
    <w:rsid w:val="002D2439"/>
    <w:rsid w:val="002D262D"/>
    <w:rsid w:val="002D2834"/>
    <w:rsid w:val="002D29E3"/>
    <w:rsid w:val="002D3069"/>
    <w:rsid w:val="002D3463"/>
    <w:rsid w:val="002D3485"/>
    <w:rsid w:val="002D34E6"/>
    <w:rsid w:val="002D357D"/>
    <w:rsid w:val="002D3701"/>
    <w:rsid w:val="002D37CE"/>
    <w:rsid w:val="002D38B0"/>
    <w:rsid w:val="002D3B89"/>
    <w:rsid w:val="002D3C99"/>
    <w:rsid w:val="002D3DEF"/>
    <w:rsid w:val="002D3E18"/>
    <w:rsid w:val="002D3F87"/>
    <w:rsid w:val="002D4059"/>
    <w:rsid w:val="002D406C"/>
    <w:rsid w:val="002D440B"/>
    <w:rsid w:val="002D455C"/>
    <w:rsid w:val="002D45F2"/>
    <w:rsid w:val="002D4613"/>
    <w:rsid w:val="002D4701"/>
    <w:rsid w:val="002D473C"/>
    <w:rsid w:val="002D474C"/>
    <w:rsid w:val="002D48C5"/>
    <w:rsid w:val="002D4C19"/>
    <w:rsid w:val="002D4FF6"/>
    <w:rsid w:val="002D50BB"/>
    <w:rsid w:val="002D5324"/>
    <w:rsid w:val="002D540E"/>
    <w:rsid w:val="002D578D"/>
    <w:rsid w:val="002D5BE7"/>
    <w:rsid w:val="002D5C75"/>
    <w:rsid w:val="002D5C9F"/>
    <w:rsid w:val="002D5E74"/>
    <w:rsid w:val="002D6099"/>
    <w:rsid w:val="002D609E"/>
    <w:rsid w:val="002D6320"/>
    <w:rsid w:val="002D64BC"/>
    <w:rsid w:val="002D6764"/>
    <w:rsid w:val="002D67E7"/>
    <w:rsid w:val="002D6A50"/>
    <w:rsid w:val="002D6AC9"/>
    <w:rsid w:val="002D6E2A"/>
    <w:rsid w:val="002D6FBF"/>
    <w:rsid w:val="002D709B"/>
    <w:rsid w:val="002D7244"/>
    <w:rsid w:val="002D754D"/>
    <w:rsid w:val="002D7603"/>
    <w:rsid w:val="002D7697"/>
    <w:rsid w:val="002D79B1"/>
    <w:rsid w:val="002D7A0B"/>
    <w:rsid w:val="002D7BE5"/>
    <w:rsid w:val="002D7CCB"/>
    <w:rsid w:val="002D7EF8"/>
    <w:rsid w:val="002D7FFB"/>
    <w:rsid w:val="002E00D4"/>
    <w:rsid w:val="002E01D8"/>
    <w:rsid w:val="002E0308"/>
    <w:rsid w:val="002E0550"/>
    <w:rsid w:val="002E05F3"/>
    <w:rsid w:val="002E06A4"/>
    <w:rsid w:val="002E06CD"/>
    <w:rsid w:val="002E0A78"/>
    <w:rsid w:val="002E0C6D"/>
    <w:rsid w:val="002E0C84"/>
    <w:rsid w:val="002E0D10"/>
    <w:rsid w:val="002E0DD0"/>
    <w:rsid w:val="002E1110"/>
    <w:rsid w:val="002E11A5"/>
    <w:rsid w:val="002E1393"/>
    <w:rsid w:val="002E1672"/>
    <w:rsid w:val="002E1774"/>
    <w:rsid w:val="002E1832"/>
    <w:rsid w:val="002E19B4"/>
    <w:rsid w:val="002E1BA2"/>
    <w:rsid w:val="002E1C75"/>
    <w:rsid w:val="002E1D19"/>
    <w:rsid w:val="002E1E5A"/>
    <w:rsid w:val="002E1EE8"/>
    <w:rsid w:val="002E20A3"/>
    <w:rsid w:val="002E21EA"/>
    <w:rsid w:val="002E28AA"/>
    <w:rsid w:val="002E2A11"/>
    <w:rsid w:val="002E2A7B"/>
    <w:rsid w:val="002E2B56"/>
    <w:rsid w:val="002E2C17"/>
    <w:rsid w:val="002E2DE1"/>
    <w:rsid w:val="002E306A"/>
    <w:rsid w:val="002E32D4"/>
    <w:rsid w:val="002E3372"/>
    <w:rsid w:val="002E3498"/>
    <w:rsid w:val="002E357F"/>
    <w:rsid w:val="002E35A1"/>
    <w:rsid w:val="002E3BA3"/>
    <w:rsid w:val="002E3D22"/>
    <w:rsid w:val="002E3E3A"/>
    <w:rsid w:val="002E4497"/>
    <w:rsid w:val="002E44E0"/>
    <w:rsid w:val="002E455A"/>
    <w:rsid w:val="002E479C"/>
    <w:rsid w:val="002E4BC0"/>
    <w:rsid w:val="002E4C3D"/>
    <w:rsid w:val="002E4E19"/>
    <w:rsid w:val="002E4E78"/>
    <w:rsid w:val="002E4F77"/>
    <w:rsid w:val="002E51FB"/>
    <w:rsid w:val="002E5734"/>
    <w:rsid w:val="002E573E"/>
    <w:rsid w:val="002E5A03"/>
    <w:rsid w:val="002E5A13"/>
    <w:rsid w:val="002E5A58"/>
    <w:rsid w:val="002E5B40"/>
    <w:rsid w:val="002E5CC4"/>
    <w:rsid w:val="002E5DDB"/>
    <w:rsid w:val="002E5EEC"/>
    <w:rsid w:val="002E5F1F"/>
    <w:rsid w:val="002E5F8D"/>
    <w:rsid w:val="002E623A"/>
    <w:rsid w:val="002E65CF"/>
    <w:rsid w:val="002E69B6"/>
    <w:rsid w:val="002E6A94"/>
    <w:rsid w:val="002E6AF0"/>
    <w:rsid w:val="002E6BD9"/>
    <w:rsid w:val="002E72A8"/>
    <w:rsid w:val="002E72F8"/>
    <w:rsid w:val="002E7496"/>
    <w:rsid w:val="002E76CB"/>
    <w:rsid w:val="002E7733"/>
    <w:rsid w:val="002E7754"/>
    <w:rsid w:val="002E77E3"/>
    <w:rsid w:val="002E790C"/>
    <w:rsid w:val="002E7949"/>
    <w:rsid w:val="002E7987"/>
    <w:rsid w:val="002E7A5F"/>
    <w:rsid w:val="002E7C0D"/>
    <w:rsid w:val="002E7DCD"/>
    <w:rsid w:val="002E7EC8"/>
    <w:rsid w:val="002E7F0F"/>
    <w:rsid w:val="002F0151"/>
    <w:rsid w:val="002F01DA"/>
    <w:rsid w:val="002F0264"/>
    <w:rsid w:val="002F02B1"/>
    <w:rsid w:val="002F05AC"/>
    <w:rsid w:val="002F05EB"/>
    <w:rsid w:val="002F07A1"/>
    <w:rsid w:val="002F0929"/>
    <w:rsid w:val="002F0964"/>
    <w:rsid w:val="002F0AC9"/>
    <w:rsid w:val="002F0B13"/>
    <w:rsid w:val="002F0BF2"/>
    <w:rsid w:val="002F0C0A"/>
    <w:rsid w:val="002F0C5C"/>
    <w:rsid w:val="002F0CAE"/>
    <w:rsid w:val="002F0EEE"/>
    <w:rsid w:val="002F0F8F"/>
    <w:rsid w:val="002F1108"/>
    <w:rsid w:val="002F133F"/>
    <w:rsid w:val="002F1460"/>
    <w:rsid w:val="002F1474"/>
    <w:rsid w:val="002F14A0"/>
    <w:rsid w:val="002F157F"/>
    <w:rsid w:val="002F1758"/>
    <w:rsid w:val="002F1934"/>
    <w:rsid w:val="002F212D"/>
    <w:rsid w:val="002F2260"/>
    <w:rsid w:val="002F255E"/>
    <w:rsid w:val="002F264B"/>
    <w:rsid w:val="002F2687"/>
    <w:rsid w:val="002F2866"/>
    <w:rsid w:val="002F2A9C"/>
    <w:rsid w:val="002F2B3E"/>
    <w:rsid w:val="002F2BF4"/>
    <w:rsid w:val="002F2E09"/>
    <w:rsid w:val="002F2E53"/>
    <w:rsid w:val="002F3062"/>
    <w:rsid w:val="002F3147"/>
    <w:rsid w:val="002F32BC"/>
    <w:rsid w:val="002F340D"/>
    <w:rsid w:val="002F35E0"/>
    <w:rsid w:val="002F39DE"/>
    <w:rsid w:val="002F39F3"/>
    <w:rsid w:val="002F3AC6"/>
    <w:rsid w:val="002F3D47"/>
    <w:rsid w:val="002F3E1B"/>
    <w:rsid w:val="002F3E47"/>
    <w:rsid w:val="002F4000"/>
    <w:rsid w:val="002F40DF"/>
    <w:rsid w:val="002F40FA"/>
    <w:rsid w:val="002F4220"/>
    <w:rsid w:val="002F4335"/>
    <w:rsid w:val="002F4457"/>
    <w:rsid w:val="002F46E2"/>
    <w:rsid w:val="002F47FE"/>
    <w:rsid w:val="002F48AD"/>
    <w:rsid w:val="002F4B2F"/>
    <w:rsid w:val="002F4C59"/>
    <w:rsid w:val="002F4C9D"/>
    <w:rsid w:val="002F4CD9"/>
    <w:rsid w:val="002F4FBB"/>
    <w:rsid w:val="002F5074"/>
    <w:rsid w:val="002F52B3"/>
    <w:rsid w:val="002F52D1"/>
    <w:rsid w:val="002F5501"/>
    <w:rsid w:val="002F5593"/>
    <w:rsid w:val="002F55AF"/>
    <w:rsid w:val="002F55D0"/>
    <w:rsid w:val="002F56E8"/>
    <w:rsid w:val="002F57DB"/>
    <w:rsid w:val="002F58EF"/>
    <w:rsid w:val="002F59DC"/>
    <w:rsid w:val="002F59F5"/>
    <w:rsid w:val="002F5A41"/>
    <w:rsid w:val="002F5AA3"/>
    <w:rsid w:val="002F5D49"/>
    <w:rsid w:val="002F60DD"/>
    <w:rsid w:val="002F6156"/>
    <w:rsid w:val="002F62E8"/>
    <w:rsid w:val="002F6340"/>
    <w:rsid w:val="002F635F"/>
    <w:rsid w:val="002F65BF"/>
    <w:rsid w:val="002F677A"/>
    <w:rsid w:val="002F69D7"/>
    <w:rsid w:val="002F69E9"/>
    <w:rsid w:val="002F6B12"/>
    <w:rsid w:val="002F6C01"/>
    <w:rsid w:val="002F6D84"/>
    <w:rsid w:val="002F6E69"/>
    <w:rsid w:val="002F6EBD"/>
    <w:rsid w:val="002F7193"/>
    <w:rsid w:val="002F71D1"/>
    <w:rsid w:val="002F73DC"/>
    <w:rsid w:val="002F7813"/>
    <w:rsid w:val="002F7A4D"/>
    <w:rsid w:val="002F7B33"/>
    <w:rsid w:val="002F7B37"/>
    <w:rsid w:val="002F7EE7"/>
    <w:rsid w:val="002F7FA9"/>
    <w:rsid w:val="00300074"/>
    <w:rsid w:val="003000A6"/>
    <w:rsid w:val="003002C9"/>
    <w:rsid w:val="003002D1"/>
    <w:rsid w:val="00300312"/>
    <w:rsid w:val="00300333"/>
    <w:rsid w:val="0030039E"/>
    <w:rsid w:val="003003FD"/>
    <w:rsid w:val="003003FE"/>
    <w:rsid w:val="003005D2"/>
    <w:rsid w:val="00300688"/>
    <w:rsid w:val="00300755"/>
    <w:rsid w:val="0030079E"/>
    <w:rsid w:val="003007B7"/>
    <w:rsid w:val="00300CEF"/>
    <w:rsid w:val="00300D5B"/>
    <w:rsid w:val="00300DBF"/>
    <w:rsid w:val="00301035"/>
    <w:rsid w:val="003012FA"/>
    <w:rsid w:val="00301306"/>
    <w:rsid w:val="0030139A"/>
    <w:rsid w:val="003014A7"/>
    <w:rsid w:val="0030154B"/>
    <w:rsid w:val="00301937"/>
    <w:rsid w:val="00301CFB"/>
    <w:rsid w:val="00301D4F"/>
    <w:rsid w:val="003020D7"/>
    <w:rsid w:val="00302162"/>
    <w:rsid w:val="00302779"/>
    <w:rsid w:val="003027B2"/>
    <w:rsid w:val="00302A96"/>
    <w:rsid w:val="00302B81"/>
    <w:rsid w:val="00302F3E"/>
    <w:rsid w:val="00302FA8"/>
    <w:rsid w:val="00302FCB"/>
    <w:rsid w:val="00303095"/>
    <w:rsid w:val="00303304"/>
    <w:rsid w:val="00303365"/>
    <w:rsid w:val="003033C8"/>
    <w:rsid w:val="00303461"/>
    <w:rsid w:val="00303942"/>
    <w:rsid w:val="003039A5"/>
    <w:rsid w:val="00303B40"/>
    <w:rsid w:val="00303D08"/>
    <w:rsid w:val="00303ED3"/>
    <w:rsid w:val="00303F0F"/>
    <w:rsid w:val="00303FD1"/>
    <w:rsid w:val="0030407A"/>
    <w:rsid w:val="00304082"/>
    <w:rsid w:val="00304203"/>
    <w:rsid w:val="00304462"/>
    <w:rsid w:val="003046A7"/>
    <w:rsid w:val="003048C7"/>
    <w:rsid w:val="00304BAB"/>
    <w:rsid w:val="00304BB9"/>
    <w:rsid w:val="00304C9D"/>
    <w:rsid w:val="00304D4B"/>
    <w:rsid w:val="00304DDA"/>
    <w:rsid w:val="00304E56"/>
    <w:rsid w:val="00304EDC"/>
    <w:rsid w:val="0030511D"/>
    <w:rsid w:val="0030570A"/>
    <w:rsid w:val="00305C31"/>
    <w:rsid w:val="00305DB6"/>
    <w:rsid w:val="00305E57"/>
    <w:rsid w:val="0030614D"/>
    <w:rsid w:val="0030635E"/>
    <w:rsid w:val="003064BF"/>
    <w:rsid w:val="003068D2"/>
    <w:rsid w:val="003069A9"/>
    <w:rsid w:val="00306A3C"/>
    <w:rsid w:val="00306A60"/>
    <w:rsid w:val="00306B35"/>
    <w:rsid w:val="00306BB9"/>
    <w:rsid w:val="00306D50"/>
    <w:rsid w:val="00306E5E"/>
    <w:rsid w:val="00306FB2"/>
    <w:rsid w:val="00307042"/>
    <w:rsid w:val="003072CD"/>
    <w:rsid w:val="00307339"/>
    <w:rsid w:val="003073B6"/>
    <w:rsid w:val="003073F2"/>
    <w:rsid w:val="003074CA"/>
    <w:rsid w:val="00307878"/>
    <w:rsid w:val="00307AD7"/>
    <w:rsid w:val="00307DA0"/>
    <w:rsid w:val="00307DC5"/>
    <w:rsid w:val="003101AC"/>
    <w:rsid w:val="00310212"/>
    <w:rsid w:val="003102C4"/>
    <w:rsid w:val="0031046B"/>
    <w:rsid w:val="00310583"/>
    <w:rsid w:val="003108D3"/>
    <w:rsid w:val="00310A25"/>
    <w:rsid w:val="00310AFF"/>
    <w:rsid w:val="00310B07"/>
    <w:rsid w:val="00310CCB"/>
    <w:rsid w:val="00310CE2"/>
    <w:rsid w:val="00310F40"/>
    <w:rsid w:val="0031103B"/>
    <w:rsid w:val="00311189"/>
    <w:rsid w:val="003111BA"/>
    <w:rsid w:val="00311268"/>
    <w:rsid w:val="003112FF"/>
    <w:rsid w:val="0031138A"/>
    <w:rsid w:val="003113B4"/>
    <w:rsid w:val="00311490"/>
    <w:rsid w:val="003115A9"/>
    <w:rsid w:val="003116F8"/>
    <w:rsid w:val="00311825"/>
    <w:rsid w:val="00311A66"/>
    <w:rsid w:val="00311C9D"/>
    <w:rsid w:val="00311CD6"/>
    <w:rsid w:val="00311DA1"/>
    <w:rsid w:val="00311E22"/>
    <w:rsid w:val="00311F9E"/>
    <w:rsid w:val="003120E9"/>
    <w:rsid w:val="00312234"/>
    <w:rsid w:val="003124CD"/>
    <w:rsid w:val="0031261A"/>
    <w:rsid w:val="00312675"/>
    <w:rsid w:val="0031268A"/>
    <w:rsid w:val="00312E8F"/>
    <w:rsid w:val="00312FA9"/>
    <w:rsid w:val="00313082"/>
    <w:rsid w:val="003130E8"/>
    <w:rsid w:val="00313366"/>
    <w:rsid w:val="003135C3"/>
    <w:rsid w:val="00313C62"/>
    <w:rsid w:val="00313CCA"/>
    <w:rsid w:val="00313D96"/>
    <w:rsid w:val="00313E56"/>
    <w:rsid w:val="00313FEC"/>
    <w:rsid w:val="00314053"/>
    <w:rsid w:val="00314058"/>
    <w:rsid w:val="00314155"/>
    <w:rsid w:val="00314214"/>
    <w:rsid w:val="00314275"/>
    <w:rsid w:val="00314560"/>
    <w:rsid w:val="0031478C"/>
    <w:rsid w:val="003147F8"/>
    <w:rsid w:val="00314838"/>
    <w:rsid w:val="0031484A"/>
    <w:rsid w:val="003148D1"/>
    <w:rsid w:val="00314AEB"/>
    <w:rsid w:val="00314B94"/>
    <w:rsid w:val="00314DE1"/>
    <w:rsid w:val="00314E24"/>
    <w:rsid w:val="0031504B"/>
    <w:rsid w:val="00315121"/>
    <w:rsid w:val="00315259"/>
    <w:rsid w:val="003152DD"/>
    <w:rsid w:val="0031532D"/>
    <w:rsid w:val="00315439"/>
    <w:rsid w:val="0031555E"/>
    <w:rsid w:val="003155C6"/>
    <w:rsid w:val="003158E0"/>
    <w:rsid w:val="00315934"/>
    <w:rsid w:val="00315A3A"/>
    <w:rsid w:val="00315AAE"/>
    <w:rsid w:val="00315BFE"/>
    <w:rsid w:val="00315F75"/>
    <w:rsid w:val="003160A4"/>
    <w:rsid w:val="0031617A"/>
    <w:rsid w:val="003162C2"/>
    <w:rsid w:val="0031657F"/>
    <w:rsid w:val="0031666C"/>
    <w:rsid w:val="00316737"/>
    <w:rsid w:val="003167D3"/>
    <w:rsid w:val="0031694B"/>
    <w:rsid w:val="003169A1"/>
    <w:rsid w:val="00316C8E"/>
    <w:rsid w:val="00316EA5"/>
    <w:rsid w:val="00316F95"/>
    <w:rsid w:val="0031701E"/>
    <w:rsid w:val="0031738A"/>
    <w:rsid w:val="00317430"/>
    <w:rsid w:val="003177D8"/>
    <w:rsid w:val="00317B87"/>
    <w:rsid w:val="00317BE6"/>
    <w:rsid w:val="00317C03"/>
    <w:rsid w:val="00317DE6"/>
    <w:rsid w:val="00317F60"/>
    <w:rsid w:val="0032030F"/>
    <w:rsid w:val="003204C2"/>
    <w:rsid w:val="0032074D"/>
    <w:rsid w:val="00320780"/>
    <w:rsid w:val="0032092B"/>
    <w:rsid w:val="003209D5"/>
    <w:rsid w:val="00320A10"/>
    <w:rsid w:val="00320C0F"/>
    <w:rsid w:val="00320CE9"/>
    <w:rsid w:val="00320D43"/>
    <w:rsid w:val="00320DE7"/>
    <w:rsid w:val="00320F18"/>
    <w:rsid w:val="00320F8B"/>
    <w:rsid w:val="0032135B"/>
    <w:rsid w:val="00321474"/>
    <w:rsid w:val="003214AB"/>
    <w:rsid w:val="00321687"/>
    <w:rsid w:val="00321767"/>
    <w:rsid w:val="003217AD"/>
    <w:rsid w:val="003217C2"/>
    <w:rsid w:val="0032188B"/>
    <w:rsid w:val="003219DE"/>
    <w:rsid w:val="00321CB7"/>
    <w:rsid w:val="00321CFD"/>
    <w:rsid w:val="00321D35"/>
    <w:rsid w:val="00321FE0"/>
    <w:rsid w:val="003221CC"/>
    <w:rsid w:val="00322270"/>
    <w:rsid w:val="003224B2"/>
    <w:rsid w:val="003226EA"/>
    <w:rsid w:val="0032281A"/>
    <w:rsid w:val="00322931"/>
    <w:rsid w:val="00322965"/>
    <w:rsid w:val="00322A35"/>
    <w:rsid w:val="00322AC1"/>
    <w:rsid w:val="00322B97"/>
    <w:rsid w:val="00322BCA"/>
    <w:rsid w:val="00322E6B"/>
    <w:rsid w:val="00322E8E"/>
    <w:rsid w:val="0032320C"/>
    <w:rsid w:val="0032341C"/>
    <w:rsid w:val="0032341D"/>
    <w:rsid w:val="0032358F"/>
    <w:rsid w:val="00323773"/>
    <w:rsid w:val="00323824"/>
    <w:rsid w:val="0032382D"/>
    <w:rsid w:val="0032383C"/>
    <w:rsid w:val="00323875"/>
    <w:rsid w:val="00323895"/>
    <w:rsid w:val="003238B2"/>
    <w:rsid w:val="003238FB"/>
    <w:rsid w:val="00323901"/>
    <w:rsid w:val="0032392B"/>
    <w:rsid w:val="00323A8A"/>
    <w:rsid w:val="00323DFD"/>
    <w:rsid w:val="00323E31"/>
    <w:rsid w:val="00323F38"/>
    <w:rsid w:val="00324153"/>
    <w:rsid w:val="003242FF"/>
    <w:rsid w:val="0032437E"/>
    <w:rsid w:val="003244B4"/>
    <w:rsid w:val="00324690"/>
    <w:rsid w:val="003249CF"/>
    <w:rsid w:val="00324A12"/>
    <w:rsid w:val="00324A3D"/>
    <w:rsid w:val="00324ACE"/>
    <w:rsid w:val="00324CA0"/>
    <w:rsid w:val="00324D83"/>
    <w:rsid w:val="00324E13"/>
    <w:rsid w:val="00324E1C"/>
    <w:rsid w:val="00324E32"/>
    <w:rsid w:val="00324E6C"/>
    <w:rsid w:val="00324F03"/>
    <w:rsid w:val="00324F6D"/>
    <w:rsid w:val="003251F6"/>
    <w:rsid w:val="0032521F"/>
    <w:rsid w:val="00325449"/>
    <w:rsid w:val="00325538"/>
    <w:rsid w:val="00325613"/>
    <w:rsid w:val="00325730"/>
    <w:rsid w:val="00325753"/>
    <w:rsid w:val="00325912"/>
    <w:rsid w:val="00325927"/>
    <w:rsid w:val="0032598A"/>
    <w:rsid w:val="00325AD9"/>
    <w:rsid w:val="00325BF0"/>
    <w:rsid w:val="00326372"/>
    <w:rsid w:val="00326471"/>
    <w:rsid w:val="00326484"/>
    <w:rsid w:val="003265BD"/>
    <w:rsid w:val="00326629"/>
    <w:rsid w:val="00326695"/>
    <w:rsid w:val="003266C8"/>
    <w:rsid w:val="00326703"/>
    <w:rsid w:val="0032672F"/>
    <w:rsid w:val="00326786"/>
    <w:rsid w:val="0032689F"/>
    <w:rsid w:val="003269D0"/>
    <w:rsid w:val="00326EB9"/>
    <w:rsid w:val="00326EEA"/>
    <w:rsid w:val="00326EFE"/>
    <w:rsid w:val="00326F56"/>
    <w:rsid w:val="003276E9"/>
    <w:rsid w:val="0032793B"/>
    <w:rsid w:val="00327A5A"/>
    <w:rsid w:val="00327ABF"/>
    <w:rsid w:val="00327B25"/>
    <w:rsid w:val="00327B9E"/>
    <w:rsid w:val="00327CA8"/>
    <w:rsid w:val="00327E46"/>
    <w:rsid w:val="00327E8F"/>
    <w:rsid w:val="00327EAD"/>
    <w:rsid w:val="00330378"/>
    <w:rsid w:val="00330427"/>
    <w:rsid w:val="0033042B"/>
    <w:rsid w:val="00330523"/>
    <w:rsid w:val="00330631"/>
    <w:rsid w:val="003306A5"/>
    <w:rsid w:val="00330742"/>
    <w:rsid w:val="00330788"/>
    <w:rsid w:val="00330826"/>
    <w:rsid w:val="003308E0"/>
    <w:rsid w:val="00330AB8"/>
    <w:rsid w:val="00330B5D"/>
    <w:rsid w:val="00330CF1"/>
    <w:rsid w:val="00330D56"/>
    <w:rsid w:val="00330DF0"/>
    <w:rsid w:val="00330F84"/>
    <w:rsid w:val="00331032"/>
    <w:rsid w:val="0033109B"/>
    <w:rsid w:val="003310E7"/>
    <w:rsid w:val="0033112E"/>
    <w:rsid w:val="00331136"/>
    <w:rsid w:val="003311F2"/>
    <w:rsid w:val="0033138C"/>
    <w:rsid w:val="003318DF"/>
    <w:rsid w:val="00331963"/>
    <w:rsid w:val="00331BD0"/>
    <w:rsid w:val="00331C3C"/>
    <w:rsid w:val="0033225A"/>
    <w:rsid w:val="0033227D"/>
    <w:rsid w:val="003322B1"/>
    <w:rsid w:val="0033258C"/>
    <w:rsid w:val="00332888"/>
    <w:rsid w:val="003328DA"/>
    <w:rsid w:val="00332C61"/>
    <w:rsid w:val="00332D07"/>
    <w:rsid w:val="00332D73"/>
    <w:rsid w:val="00332E3F"/>
    <w:rsid w:val="00332EC2"/>
    <w:rsid w:val="00333045"/>
    <w:rsid w:val="00333117"/>
    <w:rsid w:val="0033321E"/>
    <w:rsid w:val="003333E8"/>
    <w:rsid w:val="00333454"/>
    <w:rsid w:val="003339BE"/>
    <w:rsid w:val="00333E20"/>
    <w:rsid w:val="00333E88"/>
    <w:rsid w:val="00333EBF"/>
    <w:rsid w:val="00333FAE"/>
    <w:rsid w:val="00334305"/>
    <w:rsid w:val="00334E54"/>
    <w:rsid w:val="00334F99"/>
    <w:rsid w:val="0033524A"/>
    <w:rsid w:val="003352E6"/>
    <w:rsid w:val="0033534D"/>
    <w:rsid w:val="00335683"/>
    <w:rsid w:val="003358B5"/>
    <w:rsid w:val="003358E7"/>
    <w:rsid w:val="00335AB3"/>
    <w:rsid w:val="00335C88"/>
    <w:rsid w:val="00335E2A"/>
    <w:rsid w:val="00335E38"/>
    <w:rsid w:val="003360CB"/>
    <w:rsid w:val="003363ED"/>
    <w:rsid w:val="0033659B"/>
    <w:rsid w:val="00336833"/>
    <w:rsid w:val="003368FD"/>
    <w:rsid w:val="00336AD0"/>
    <w:rsid w:val="00336B2B"/>
    <w:rsid w:val="00336C12"/>
    <w:rsid w:val="00336C69"/>
    <w:rsid w:val="00336C9F"/>
    <w:rsid w:val="00336D0D"/>
    <w:rsid w:val="00336DFD"/>
    <w:rsid w:val="00336F2A"/>
    <w:rsid w:val="00337120"/>
    <w:rsid w:val="0033742D"/>
    <w:rsid w:val="00337509"/>
    <w:rsid w:val="00337654"/>
    <w:rsid w:val="003379E0"/>
    <w:rsid w:val="00337C06"/>
    <w:rsid w:val="00337CF3"/>
    <w:rsid w:val="00337D11"/>
    <w:rsid w:val="003402B2"/>
    <w:rsid w:val="0034043C"/>
    <w:rsid w:val="00340591"/>
    <w:rsid w:val="003406B9"/>
    <w:rsid w:val="00340B8A"/>
    <w:rsid w:val="00340BBF"/>
    <w:rsid w:val="00340E47"/>
    <w:rsid w:val="00341277"/>
    <w:rsid w:val="00341295"/>
    <w:rsid w:val="00341725"/>
    <w:rsid w:val="0034185B"/>
    <w:rsid w:val="0034187E"/>
    <w:rsid w:val="003418FF"/>
    <w:rsid w:val="00341957"/>
    <w:rsid w:val="00341993"/>
    <w:rsid w:val="003419E0"/>
    <w:rsid w:val="00341AC1"/>
    <w:rsid w:val="00341C9F"/>
    <w:rsid w:val="00341CE9"/>
    <w:rsid w:val="00341D26"/>
    <w:rsid w:val="00341E00"/>
    <w:rsid w:val="00342159"/>
    <w:rsid w:val="0034216D"/>
    <w:rsid w:val="003423FF"/>
    <w:rsid w:val="0034248B"/>
    <w:rsid w:val="00342491"/>
    <w:rsid w:val="003424FF"/>
    <w:rsid w:val="00342659"/>
    <w:rsid w:val="00342810"/>
    <w:rsid w:val="0034295C"/>
    <w:rsid w:val="00342BFE"/>
    <w:rsid w:val="00342D56"/>
    <w:rsid w:val="0034309E"/>
    <w:rsid w:val="00343178"/>
    <w:rsid w:val="003431B2"/>
    <w:rsid w:val="00343292"/>
    <w:rsid w:val="0034329F"/>
    <w:rsid w:val="00343335"/>
    <w:rsid w:val="0034377D"/>
    <w:rsid w:val="00343826"/>
    <w:rsid w:val="00343A67"/>
    <w:rsid w:val="0034403C"/>
    <w:rsid w:val="00344233"/>
    <w:rsid w:val="00344490"/>
    <w:rsid w:val="003445A2"/>
    <w:rsid w:val="0034499B"/>
    <w:rsid w:val="00344D74"/>
    <w:rsid w:val="00344D8E"/>
    <w:rsid w:val="00344DED"/>
    <w:rsid w:val="0034508C"/>
    <w:rsid w:val="00345277"/>
    <w:rsid w:val="00345416"/>
    <w:rsid w:val="0034599C"/>
    <w:rsid w:val="00345A5C"/>
    <w:rsid w:val="00345AC6"/>
    <w:rsid w:val="00345B0A"/>
    <w:rsid w:val="00345FD5"/>
    <w:rsid w:val="00346030"/>
    <w:rsid w:val="0034607F"/>
    <w:rsid w:val="003461B4"/>
    <w:rsid w:val="003465BF"/>
    <w:rsid w:val="003467E6"/>
    <w:rsid w:val="003468CB"/>
    <w:rsid w:val="0034694A"/>
    <w:rsid w:val="00346A5F"/>
    <w:rsid w:val="00346B64"/>
    <w:rsid w:val="00346DE8"/>
    <w:rsid w:val="003470E0"/>
    <w:rsid w:val="003471AF"/>
    <w:rsid w:val="0034733D"/>
    <w:rsid w:val="003473D6"/>
    <w:rsid w:val="003474B6"/>
    <w:rsid w:val="003474D5"/>
    <w:rsid w:val="003475A3"/>
    <w:rsid w:val="00347659"/>
    <w:rsid w:val="003477EF"/>
    <w:rsid w:val="0034793E"/>
    <w:rsid w:val="00347BC8"/>
    <w:rsid w:val="00347D3E"/>
    <w:rsid w:val="00347D45"/>
    <w:rsid w:val="00350040"/>
    <w:rsid w:val="0035021C"/>
    <w:rsid w:val="003505D0"/>
    <w:rsid w:val="003505FA"/>
    <w:rsid w:val="0035079B"/>
    <w:rsid w:val="00350818"/>
    <w:rsid w:val="00350A42"/>
    <w:rsid w:val="00350FFB"/>
    <w:rsid w:val="003511F5"/>
    <w:rsid w:val="0035127E"/>
    <w:rsid w:val="003513D2"/>
    <w:rsid w:val="003513F7"/>
    <w:rsid w:val="0035154E"/>
    <w:rsid w:val="00351817"/>
    <w:rsid w:val="0035190A"/>
    <w:rsid w:val="00351AB5"/>
    <w:rsid w:val="00351B58"/>
    <w:rsid w:val="00351BE7"/>
    <w:rsid w:val="00351C57"/>
    <w:rsid w:val="00351C6F"/>
    <w:rsid w:val="00351D6E"/>
    <w:rsid w:val="00351E89"/>
    <w:rsid w:val="00352030"/>
    <w:rsid w:val="003520DC"/>
    <w:rsid w:val="0035219F"/>
    <w:rsid w:val="003522B8"/>
    <w:rsid w:val="003525ED"/>
    <w:rsid w:val="00352670"/>
    <w:rsid w:val="003526F5"/>
    <w:rsid w:val="00352720"/>
    <w:rsid w:val="00352817"/>
    <w:rsid w:val="003528E6"/>
    <w:rsid w:val="003528FF"/>
    <w:rsid w:val="00352903"/>
    <w:rsid w:val="00352B44"/>
    <w:rsid w:val="00352BC9"/>
    <w:rsid w:val="003530EB"/>
    <w:rsid w:val="00353122"/>
    <w:rsid w:val="003531BF"/>
    <w:rsid w:val="003531FB"/>
    <w:rsid w:val="00353439"/>
    <w:rsid w:val="00353824"/>
    <w:rsid w:val="003538D9"/>
    <w:rsid w:val="00353996"/>
    <w:rsid w:val="00353D15"/>
    <w:rsid w:val="00353D3D"/>
    <w:rsid w:val="00353E62"/>
    <w:rsid w:val="003540D9"/>
    <w:rsid w:val="00354195"/>
    <w:rsid w:val="00354247"/>
    <w:rsid w:val="00354521"/>
    <w:rsid w:val="0035478A"/>
    <w:rsid w:val="00354894"/>
    <w:rsid w:val="00354B15"/>
    <w:rsid w:val="00354B1A"/>
    <w:rsid w:val="00354C43"/>
    <w:rsid w:val="00354CCD"/>
    <w:rsid w:val="00355110"/>
    <w:rsid w:val="003552D3"/>
    <w:rsid w:val="003555A3"/>
    <w:rsid w:val="00355879"/>
    <w:rsid w:val="0035591F"/>
    <w:rsid w:val="00355938"/>
    <w:rsid w:val="00355FD6"/>
    <w:rsid w:val="00356023"/>
    <w:rsid w:val="00356051"/>
    <w:rsid w:val="003561A0"/>
    <w:rsid w:val="003562BF"/>
    <w:rsid w:val="00356380"/>
    <w:rsid w:val="00356510"/>
    <w:rsid w:val="003567C6"/>
    <w:rsid w:val="003569C6"/>
    <w:rsid w:val="00356C5E"/>
    <w:rsid w:val="00356CE4"/>
    <w:rsid w:val="00356DF2"/>
    <w:rsid w:val="00356F53"/>
    <w:rsid w:val="003570C2"/>
    <w:rsid w:val="003570D2"/>
    <w:rsid w:val="003573CC"/>
    <w:rsid w:val="003574E7"/>
    <w:rsid w:val="00357728"/>
    <w:rsid w:val="0035775B"/>
    <w:rsid w:val="00357773"/>
    <w:rsid w:val="003579F2"/>
    <w:rsid w:val="00357AC9"/>
    <w:rsid w:val="00357C65"/>
    <w:rsid w:val="00357E7B"/>
    <w:rsid w:val="00357F37"/>
    <w:rsid w:val="00357FD9"/>
    <w:rsid w:val="00360147"/>
    <w:rsid w:val="0036015B"/>
    <w:rsid w:val="00360413"/>
    <w:rsid w:val="00360568"/>
    <w:rsid w:val="00360590"/>
    <w:rsid w:val="0036073D"/>
    <w:rsid w:val="00360778"/>
    <w:rsid w:val="00360BA7"/>
    <w:rsid w:val="00360C48"/>
    <w:rsid w:val="00360CF4"/>
    <w:rsid w:val="00360E0B"/>
    <w:rsid w:val="00360FB7"/>
    <w:rsid w:val="00361006"/>
    <w:rsid w:val="00361230"/>
    <w:rsid w:val="0036146E"/>
    <w:rsid w:val="003614D4"/>
    <w:rsid w:val="003614DE"/>
    <w:rsid w:val="0036159D"/>
    <w:rsid w:val="0036168C"/>
    <w:rsid w:val="00361824"/>
    <w:rsid w:val="00361A19"/>
    <w:rsid w:val="00361C59"/>
    <w:rsid w:val="00361E5D"/>
    <w:rsid w:val="00362160"/>
    <w:rsid w:val="00362422"/>
    <w:rsid w:val="003626B5"/>
    <w:rsid w:val="0036281B"/>
    <w:rsid w:val="00362A49"/>
    <w:rsid w:val="00362F0E"/>
    <w:rsid w:val="00362F2E"/>
    <w:rsid w:val="00363012"/>
    <w:rsid w:val="00363027"/>
    <w:rsid w:val="003630C5"/>
    <w:rsid w:val="003633A7"/>
    <w:rsid w:val="0036348E"/>
    <w:rsid w:val="00363816"/>
    <w:rsid w:val="00363A10"/>
    <w:rsid w:val="00363A45"/>
    <w:rsid w:val="00363D57"/>
    <w:rsid w:val="00363F1C"/>
    <w:rsid w:val="003641C1"/>
    <w:rsid w:val="0036426A"/>
    <w:rsid w:val="0036427A"/>
    <w:rsid w:val="00364531"/>
    <w:rsid w:val="00364735"/>
    <w:rsid w:val="00364799"/>
    <w:rsid w:val="0036493A"/>
    <w:rsid w:val="00364A5A"/>
    <w:rsid w:val="00364ABF"/>
    <w:rsid w:val="00364CB7"/>
    <w:rsid w:val="00364D5A"/>
    <w:rsid w:val="00364DCE"/>
    <w:rsid w:val="00364E90"/>
    <w:rsid w:val="00364FD1"/>
    <w:rsid w:val="003651DC"/>
    <w:rsid w:val="00365245"/>
    <w:rsid w:val="00365285"/>
    <w:rsid w:val="003652BC"/>
    <w:rsid w:val="00365616"/>
    <w:rsid w:val="00365743"/>
    <w:rsid w:val="00365767"/>
    <w:rsid w:val="00365850"/>
    <w:rsid w:val="00365865"/>
    <w:rsid w:val="00365DAB"/>
    <w:rsid w:val="00365E9A"/>
    <w:rsid w:val="00366048"/>
    <w:rsid w:val="00366452"/>
    <w:rsid w:val="0036658A"/>
    <w:rsid w:val="0036665F"/>
    <w:rsid w:val="0036667B"/>
    <w:rsid w:val="00366684"/>
    <w:rsid w:val="00366789"/>
    <w:rsid w:val="00366D14"/>
    <w:rsid w:val="00367086"/>
    <w:rsid w:val="00367204"/>
    <w:rsid w:val="003673B1"/>
    <w:rsid w:val="00367457"/>
    <w:rsid w:val="003674DB"/>
    <w:rsid w:val="00367574"/>
    <w:rsid w:val="003677AB"/>
    <w:rsid w:val="00367AAC"/>
    <w:rsid w:val="00367ADB"/>
    <w:rsid w:val="00367CD7"/>
    <w:rsid w:val="00367E4D"/>
    <w:rsid w:val="0037020D"/>
    <w:rsid w:val="0037029F"/>
    <w:rsid w:val="003704AA"/>
    <w:rsid w:val="00370538"/>
    <w:rsid w:val="00370544"/>
    <w:rsid w:val="00370567"/>
    <w:rsid w:val="003709FB"/>
    <w:rsid w:val="00370C50"/>
    <w:rsid w:val="00370CCE"/>
    <w:rsid w:val="00370D02"/>
    <w:rsid w:val="00370DBE"/>
    <w:rsid w:val="00370F83"/>
    <w:rsid w:val="0037145B"/>
    <w:rsid w:val="003715B2"/>
    <w:rsid w:val="00371601"/>
    <w:rsid w:val="003717BE"/>
    <w:rsid w:val="00371CA8"/>
    <w:rsid w:val="00371D0F"/>
    <w:rsid w:val="00371D2D"/>
    <w:rsid w:val="00371F08"/>
    <w:rsid w:val="00372162"/>
    <w:rsid w:val="00372171"/>
    <w:rsid w:val="00372506"/>
    <w:rsid w:val="003726A3"/>
    <w:rsid w:val="003726CC"/>
    <w:rsid w:val="003726D9"/>
    <w:rsid w:val="00372994"/>
    <w:rsid w:val="00372A44"/>
    <w:rsid w:val="00372B7E"/>
    <w:rsid w:val="00372C7E"/>
    <w:rsid w:val="00372DF2"/>
    <w:rsid w:val="00372F36"/>
    <w:rsid w:val="00372FE3"/>
    <w:rsid w:val="003731D9"/>
    <w:rsid w:val="0037324A"/>
    <w:rsid w:val="003733C2"/>
    <w:rsid w:val="003733CE"/>
    <w:rsid w:val="0037357D"/>
    <w:rsid w:val="003738D6"/>
    <w:rsid w:val="00373A53"/>
    <w:rsid w:val="0037408E"/>
    <w:rsid w:val="00374434"/>
    <w:rsid w:val="003744B8"/>
    <w:rsid w:val="00374563"/>
    <w:rsid w:val="003747F5"/>
    <w:rsid w:val="0037492D"/>
    <w:rsid w:val="00374C00"/>
    <w:rsid w:val="00374FAE"/>
    <w:rsid w:val="00375134"/>
    <w:rsid w:val="0037517D"/>
    <w:rsid w:val="003752B0"/>
    <w:rsid w:val="003752D0"/>
    <w:rsid w:val="00375698"/>
    <w:rsid w:val="0037581E"/>
    <w:rsid w:val="00375869"/>
    <w:rsid w:val="003758A0"/>
    <w:rsid w:val="003759FA"/>
    <w:rsid w:val="00375B27"/>
    <w:rsid w:val="00375BA4"/>
    <w:rsid w:val="00375D04"/>
    <w:rsid w:val="00376299"/>
    <w:rsid w:val="003762A9"/>
    <w:rsid w:val="003762B9"/>
    <w:rsid w:val="003763EB"/>
    <w:rsid w:val="003765A1"/>
    <w:rsid w:val="00376794"/>
    <w:rsid w:val="003767D1"/>
    <w:rsid w:val="00376A32"/>
    <w:rsid w:val="00376AAC"/>
    <w:rsid w:val="00376B27"/>
    <w:rsid w:val="00376B30"/>
    <w:rsid w:val="00376CD9"/>
    <w:rsid w:val="00376D77"/>
    <w:rsid w:val="00376D9D"/>
    <w:rsid w:val="00376E5E"/>
    <w:rsid w:val="003771B1"/>
    <w:rsid w:val="00377490"/>
    <w:rsid w:val="003774C1"/>
    <w:rsid w:val="003774C7"/>
    <w:rsid w:val="0037751D"/>
    <w:rsid w:val="0037780E"/>
    <w:rsid w:val="00377D35"/>
    <w:rsid w:val="00380669"/>
    <w:rsid w:val="00380904"/>
    <w:rsid w:val="00380F88"/>
    <w:rsid w:val="00380FF5"/>
    <w:rsid w:val="0038116D"/>
    <w:rsid w:val="0038121A"/>
    <w:rsid w:val="00381360"/>
    <w:rsid w:val="00381371"/>
    <w:rsid w:val="00381598"/>
    <w:rsid w:val="0038175C"/>
    <w:rsid w:val="003817B0"/>
    <w:rsid w:val="0038195C"/>
    <w:rsid w:val="00381B4D"/>
    <w:rsid w:val="00381B7E"/>
    <w:rsid w:val="00381D7B"/>
    <w:rsid w:val="0038211E"/>
    <w:rsid w:val="00382587"/>
    <w:rsid w:val="00382660"/>
    <w:rsid w:val="003828C4"/>
    <w:rsid w:val="003828E2"/>
    <w:rsid w:val="00382947"/>
    <w:rsid w:val="00382A04"/>
    <w:rsid w:val="00382A62"/>
    <w:rsid w:val="00382CF4"/>
    <w:rsid w:val="00383235"/>
    <w:rsid w:val="00383424"/>
    <w:rsid w:val="003834A4"/>
    <w:rsid w:val="0038358A"/>
    <w:rsid w:val="003835D4"/>
    <w:rsid w:val="0038360E"/>
    <w:rsid w:val="00383776"/>
    <w:rsid w:val="00383A60"/>
    <w:rsid w:val="00383C69"/>
    <w:rsid w:val="00383D4A"/>
    <w:rsid w:val="00383E14"/>
    <w:rsid w:val="0038432D"/>
    <w:rsid w:val="003845A3"/>
    <w:rsid w:val="0038461A"/>
    <w:rsid w:val="0038463B"/>
    <w:rsid w:val="00384663"/>
    <w:rsid w:val="003846CC"/>
    <w:rsid w:val="00384965"/>
    <w:rsid w:val="00384974"/>
    <w:rsid w:val="003849FE"/>
    <w:rsid w:val="00384A23"/>
    <w:rsid w:val="00384AE8"/>
    <w:rsid w:val="00384BCD"/>
    <w:rsid w:val="00384D84"/>
    <w:rsid w:val="0038509C"/>
    <w:rsid w:val="003850CA"/>
    <w:rsid w:val="003852D7"/>
    <w:rsid w:val="0038541B"/>
    <w:rsid w:val="0038559D"/>
    <w:rsid w:val="003855FD"/>
    <w:rsid w:val="003856CE"/>
    <w:rsid w:val="00385720"/>
    <w:rsid w:val="00385A10"/>
    <w:rsid w:val="00385CF5"/>
    <w:rsid w:val="00385DC8"/>
    <w:rsid w:val="0038621B"/>
    <w:rsid w:val="0038639E"/>
    <w:rsid w:val="00386480"/>
    <w:rsid w:val="003864D7"/>
    <w:rsid w:val="003865FE"/>
    <w:rsid w:val="003869A0"/>
    <w:rsid w:val="00386DCE"/>
    <w:rsid w:val="00386E79"/>
    <w:rsid w:val="00386F75"/>
    <w:rsid w:val="0038732D"/>
    <w:rsid w:val="003876AD"/>
    <w:rsid w:val="00387713"/>
    <w:rsid w:val="003878D0"/>
    <w:rsid w:val="0038792A"/>
    <w:rsid w:val="003879E2"/>
    <w:rsid w:val="00387A27"/>
    <w:rsid w:val="00387B30"/>
    <w:rsid w:val="00387B8C"/>
    <w:rsid w:val="00387D96"/>
    <w:rsid w:val="003905EE"/>
    <w:rsid w:val="003906BB"/>
    <w:rsid w:val="00390951"/>
    <w:rsid w:val="00390BF3"/>
    <w:rsid w:val="00390E5D"/>
    <w:rsid w:val="00390F2B"/>
    <w:rsid w:val="00390F9A"/>
    <w:rsid w:val="00391006"/>
    <w:rsid w:val="00391073"/>
    <w:rsid w:val="003914B4"/>
    <w:rsid w:val="003914C0"/>
    <w:rsid w:val="003915B7"/>
    <w:rsid w:val="0039166E"/>
    <w:rsid w:val="00391A97"/>
    <w:rsid w:val="00391B31"/>
    <w:rsid w:val="00391C61"/>
    <w:rsid w:val="00391D52"/>
    <w:rsid w:val="00391DFF"/>
    <w:rsid w:val="00391EC4"/>
    <w:rsid w:val="00391EED"/>
    <w:rsid w:val="003921A2"/>
    <w:rsid w:val="0039251C"/>
    <w:rsid w:val="003926CA"/>
    <w:rsid w:val="003928D2"/>
    <w:rsid w:val="003928D5"/>
    <w:rsid w:val="0039291C"/>
    <w:rsid w:val="00392A57"/>
    <w:rsid w:val="00392CEE"/>
    <w:rsid w:val="00393246"/>
    <w:rsid w:val="003932F7"/>
    <w:rsid w:val="00393355"/>
    <w:rsid w:val="003935FC"/>
    <w:rsid w:val="0039367C"/>
    <w:rsid w:val="00393798"/>
    <w:rsid w:val="003937E7"/>
    <w:rsid w:val="00393AE7"/>
    <w:rsid w:val="00393C59"/>
    <w:rsid w:val="00393E06"/>
    <w:rsid w:val="00393EDA"/>
    <w:rsid w:val="00394255"/>
    <w:rsid w:val="00394346"/>
    <w:rsid w:val="003944D9"/>
    <w:rsid w:val="00394505"/>
    <w:rsid w:val="0039468C"/>
    <w:rsid w:val="003946CE"/>
    <w:rsid w:val="003949C3"/>
    <w:rsid w:val="00394C7F"/>
    <w:rsid w:val="00394D1C"/>
    <w:rsid w:val="00395034"/>
    <w:rsid w:val="0039515F"/>
    <w:rsid w:val="003953C8"/>
    <w:rsid w:val="0039551F"/>
    <w:rsid w:val="0039553A"/>
    <w:rsid w:val="00395554"/>
    <w:rsid w:val="003956F8"/>
    <w:rsid w:val="003957E0"/>
    <w:rsid w:val="00395952"/>
    <w:rsid w:val="00395976"/>
    <w:rsid w:val="003959B9"/>
    <w:rsid w:val="00395A92"/>
    <w:rsid w:val="00395B21"/>
    <w:rsid w:val="00395CC0"/>
    <w:rsid w:val="00395D5B"/>
    <w:rsid w:val="00396068"/>
    <w:rsid w:val="00396564"/>
    <w:rsid w:val="003965C4"/>
    <w:rsid w:val="003965D2"/>
    <w:rsid w:val="0039662B"/>
    <w:rsid w:val="00396724"/>
    <w:rsid w:val="0039682D"/>
    <w:rsid w:val="00396857"/>
    <w:rsid w:val="003969D2"/>
    <w:rsid w:val="00396A6E"/>
    <w:rsid w:val="00396A9E"/>
    <w:rsid w:val="00396C59"/>
    <w:rsid w:val="00396CD8"/>
    <w:rsid w:val="00396CD9"/>
    <w:rsid w:val="00397029"/>
    <w:rsid w:val="00397137"/>
    <w:rsid w:val="003971FF"/>
    <w:rsid w:val="0039726B"/>
    <w:rsid w:val="00397289"/>
    <w:rsid w:val="003974D3"/>
    <w:rsid w:val="0039751D"/>
    <w:rsid w:val="00397532"/>
    <w:rsid w:val="00397548"/>
    <w:rsid w:val="003979B6"/>
    <w:rsid w:val="00397A5B"/>
    <w:rsid w:val="00397B7C"/>
    <w:rsid w:val="00397BDD"/>
    <w:rsid w:val="00397E2C"/>
    <w:rsid w:val="003A0127"/>
    <w:rsid w:val="003A01B9"/>
    <w:rsid w:val="003A040B"/>
    <w:rsid w:val="003A0476"/>
    <w:rsid w:val="003A0717"/>
    <w:rsid w:val="003A07CD"/>
    <w:rsid w:val="003A0C31"/>
    <w:rsid w:val="003A0CCD"/>
    <w:rsid w:val="003A1264"/>
    <w:rsid w:val="003A131B"/>
    <w:rsid w:val="003A1340"/>
    <w:rsid w:val="003A16F8"/>
    <w:rsid w:val="003A1A6E"/>
    <w:rsid w:val="003A1B47"/>
    <w:rsid w:val="003A1C00"/>
    <w:rsid w:val="003A1D4D"/>
    <w:rsid w:val="003A1E59"/>
    <w:rsid w:val="003A2079"/>
    <w:rsid w:val="003A20A2"/>
    <w:rsid w:val="003A2483"/>
    <w:rsid w:val="003A2773"/>
    <w:rsid w:val="003A2779"/>
    <w:rsid w:val="003A291B"/>
    <w:rsid w:val="003A2B7D"/>
    <w:rsid w:val="003A2D0B"/>
    <w:rsid w:val="003A2D9C"/>
    <w:rsid w:val="003A2DB4"/>
    <w:rsid w:val="003A2E89"/>
    <w:rsid w:val="003A2EBF"/>
    <w:rsid w:val="003A2ED4"/>
    <w:rsid w:val="003A2F75"/>
    <w:rsid w:val="003A3110"/>
    <w:rsid w:val="003A33C3"/>
    <w:rsid w:val="003A3449"/>
    <w:rsid w:val="003A368D"/>
    <w:rsid w:val="003A3942"/>
    <w:rsid w:val="003A39E0"/>
    <w:rsid w:val="003A3A10"/>
    <w:rsid w:val="003A3CA2"/>
    <w:rsid w:val="003A3E7B"/>
    <w:rsid w:val="003A3F2A"/>
    <w:rsid w:val="003A3F7A"/>
    <w:rsid w:val="003A4045"/>
    <w:rsid w:val="003A4129"/>
    <w:rsid w:val="003A41B3"/>
    <w:rsid w:val="003A41D1"/>
    <w:rsid w:val="003A4651"/>
    <w:rsid w:val="003A471C"/>
    <w:rsid w:val="003A47A6"/>
    <w:rsid w:val="003A4920"/>
    <w:rsid w:val="003A4960"/>
    <w:rsid w:val="003A49AB"/>
    <w:rsid w:val="003A4A6C"/>
    <w:rsid w:val="003A4D02"/>
    <w:rsid w:val="003A4E05"/>
    <w:rsid w:val="003A4E10"/>
    <w:rsid w:val="003A50F7"/>
    <w:rsid w:val="003A51FE"/>
    <w:rsid w:val="003A5229"/>
    <w:rsid w:val="003A52B9"/>
    <w:rsid w:val="003A52E4"/>
    <w:rsid w:val="003A533D"/>
    <w:rsid w:val="003A54BA"/>
    <w:rsid w:val="003A54D5"/>
    <w:rsid w:val="003A54F9"/>
    <w:rsid w:val="003A5584"/>
    <w:rsid w:val="003A55B2"/>
    <w:rsid w:val="003A583B"/>
    <w:rsid w:val="003A5923"/>
    <w:rsid w:val="003A5A4E"/>
    <w:rsid w:val="003A5D2E"/>
    <w:rsid w:val="003A5D4E"/>
    <w:rsid w:val="003A5F7F"/>
    <w:rsid w:val="003A61DE"/>
    <w:rsid w:val="003A62AC"/>
    <w:rsid w:val="003A634B"/>
    <w:rsid w:val="003A6694"/>
    <w:rsid w:val="003A6762"/>
    <w:rsid w:val="003A6B82"/>
    <w:rsid w:val="003A6C3C"/>
    <w:rsid w:val="003A6D13"/>
    <w:rsid w:val="003A71DA"/>
    <w:rsid w:val="003A720E"/>
    <w:rsid w:val="003A77FC"/>
    <w:rsid w:val="003A7A02"/>
    <w:rsid w:val="003A7AD3"/>
    <w:rsid w:val="003A7BD8"/>
    <w:rsid w:val="003A7CDF"/>
    <w:rsid w:val="003A7F2D"/>
    <w:rsid w:val="003B016F"/>
    <w:rsid w:val="003B01F3"/>
    <w:rsid w:val="003B03F5"/>
    <w:rsid w:val="003B043B"/>
    <w:rsid w:val="003B0490"/>
    <w:rsid w:val="003B0626"/>
    <w:rsid w:val="003B0699"/>
    <w:rsid w:val="003B086C"/>
    <w:rsid w:val="003B0A3A"/>
    <w:rsid w:val="003B0AEF"/>
    <w:rsid w:val="003B0F2E"/>
    <w:rsid w:val="003B0F7A"/>
    <w:rsid w:val="003B13A7"/>
    <w:rsid w:val="003B140A"/>
    <w:rsid w:val="003B155A"/>
    <w:rsid w:val="003B17A0"/>
    <w:rsid w:val="003B182C"/>
    <w:rsid w:val="003B1842"/>
    <w:rsid w:val="003B1D41"/>
    <w:rsid w:val="003B200C"/>
    <w:rsid w:val="003B202A"/>
    <w:rsid w:val="003B22D7"/>
    <w:rsid w:val="003B235B"/>
    <w:rsid w:val="003B2601"/>
    <w:rsid w:val="003B26A3"/>
    <w:rsid w:val="003B2780"/>
    <w:rsid w:val="003B27B8"/>
    <w:rsid w:val="003B2CE0"/>
    <w:rsid w:val="003B2EA6"/>
    <w:rsid w:val="003B2EC0"/>
    <w:rsid w:val="003B2F17"/>
    <w:rsid w:val="003B2F79"/>
    <w:rsid w:val="003B302A"/>
    <w:rsid w:val="003B3119"/>
    <w:rsid w:val="003B312F"/>
    <w:rsid w:val="003B31CB"/>
    <w:rsid w:val="003B3920"/>
    <w:rsid w:val="003B3929"/>
    <w:rsid w:val="003B3B04"/>
    <w:rsid w:val="003B3B4B"/>
    <w:rsid w:val="003B3B9C"/>
    <w:rsid w:val="003B3CBA"/>
    <w:rsid w:val="003B3D36"/>
    <w:rsid w:val="003B3D74"/>
    <w:rsid w:val="003B4043"/>
    <w:rsid w:val="003B40E1"/>
    <w:rsid w:val="003B41D9"/>
    <w:rsid w:val="003B4304"/>
    <w:rsid w:val="003B43CD"/>
    <w:rsid w:val="003B43F2"/>
    <w:rsid w:val="003B459C"/>
    <w:rsid w:val="003B46BD"/>
    <w:rsid w:val="003B46C5"/>
    <w:rsid w:val="003B46ED"/>
    <w:rsid w:val="003B4749"/>
    <w:rsid w:val="003B4C7C"/>
    <w:rsid w:val="003B4D28"/>
    <w:rsid w:val="003B4F81"/>
    <w:rsid w:val="003B5044"/>
    <w:rsid w:val="003B5081"/>
    <w:rsid w:val="003B5264"/>
    <w:rsid w:val="003B5302"/>
    <w:rsid w:val="003B5321"/>
    <w:rsid w:val="003B5637"/>
    <w:rsid w:val="003B565B"/>
    <w:rsid w:val="003B57AE"/>
    <w:rsid w:val="003B59B5"/>
    <w:rsid w:val="003B59F1"/>
    <w:rsid w:val="003B5A04"/>
    <w:rsid w:val="003B5B12"/>
    <w:rsid w:val="003B5BFC"/>
    <w:rsid w:val="003B5D59"/>
    <w:rsid w:val="003B5FDE"/>
    <w:rsid w:val="003B6039"/>
    <w:rsid w:val="003B6146"/>
    <w:rsid w:val="003B624C"/>
    <w:rsid w:val="003B637A"/>
    <w:rsid w:val="003B680A"/>
    <w:rsid w:val="003B68F3"/>
    <w:rsid w:val="003B6930"/>
    <w:rsid w:val="003B6B57"/>
    <w:rsid w:val="003B6C80"/>
    <w:rsid w:val="003B6EB1"/>
    <w:rsid w:val="003B6F4F"/>
    <w:rsid w:val="003B708A"/>
    <w:rsid w:val="003B7112"/>
    <w:rsid w:val="003B711A"/>
    <w:rsid w:val="003B716C"/>
    <w:rsid w:val="003B7218"/>
    <w:rsid w:val="003B755E"/>
    <w:rsid w:val="003B776C"/>
    <w:rsid w:val="003B783B"/>
    <w:rsid w:val="003B7B88"/>
    <w:rsid w:val="003B7CC4"/>
    <w:rsid w:val="003B7D4B"/>
    <w:rsid w:val="003B7DEF"/>
    <w:rsid w:val="003B7E21"/>
    <w:rsid w:val="003C0054"/>
    <w:rsid w:val="003C0453"/>
    <w:rsid w:val="003C068F"/>
    <w:rsid w:val="003C0757"/>
    <w:rsid w:val="003C0781"/>
    <w:rsid w:val="003C0802"/>
    <w:rsid w:val="003C0C56"/>
    <w:rsid w:val="003C1069"/>
    <w:rsid w:val="003C1135"/>
    <w:rsid w:val="003C119E"/>
    <w:rsid w:val="003C14FC"/>
    <w:rsid w:val="003C17F0"/>
    <w:rsid w:val="003C1B36"/>
    <w:rsid w:val="003C1B75"/>
    <w:rsid w:val="003C1CDB"/>
    <w:rsid w:val="003C1DDB"/>
    <w:rsid w:val="003C1E34"/>
    <w:rsid w:val="003C1E47"/>
    <w:rsid w:val="003C1EDC"/>
    <w:rsid w:val="003C1F0C"/>
    <w:rsid w:val="003C20B6"/>
    <w:rsid w:val="003C2112"/>
    <w:rsid w:val="003C214D"/>
    <w:rsid w:val="003C2167"/>
    <w:rsid w:val="003C2281"/>
    <w:rsid w:val="003C2417"/>
    <w:rsid w:val="003C25AC"/>
    <w:rsid w:val="003C268D"/>
    <w:rsid w:val="003C2778"/>
    <w:rsid w:val="003C2846"/>
    <w:rsid w:val="003C2972"/>
    <w:rsid w:val="003C2A21"/>
    <w:rsid w:val="003C2E17"/>
    <w:rsid w:val="003C2F2E"/>
    <w:rsid w:val="003C3235"/>
    <w:rsid w:val="003C3267"/>
    <w:rsid w:val="003C357E"/>
    <w:rsid w:val="003C36E3"/>
    <w:rsid w:val="003C3923"/>
    <w:rsid w:val="003C3BF0"/>
    <w:rsid w:val="003C3C3F"/>
    <w:rsid w:val="003C3E9A"/>
    <w:rsid w:val="003C4140"/>
    <w:rsid w:val="003C41B8"/>
    <w:rsid w:val="003C4262"/>
    <w:rsid w:val="003C4328"/>
    <w:rsid w:val="003C4335"/>
    <w:rsid w:val="003C4542"/>
    <w:rsid w:val="003C4589"/>
    <w:rsid w:val="003C4820"/>
    <w:rsid w:val="003C4834"/>
    <w:rsid w:val="003C495A"/>
    <w:rsid w:val="003C4B71"/>
    <w:rsid w:val="003C4C3D"/>
    <w:rsid w:val="003C4C51"/>
    <w:rsid w:val="003C4C98"/>
    <w:rsid w:val="003C4CA4"/>
    <w:rsid w:val="003C4CC5"/>
    <w:rsid w:val="003C4F0B"/>
    <w:rsid w:val="003C4FC2"/>
    <w:rsid w:val="003C51C2"/>
    <w:rsid w:val="003C5221"/>
    <w:rsid w:val="003C53F5"/>
    <w:rsid w:val="003C5489"/>
    <w:rsid w:val="003C54D7"/>
    <w:rsid w:val="003C55E6"/>
    <w:rsid w:val="003C5638"/>
    <w:rsid w:val="003C5798"/>
    <w:rsid w:val="003C5932"/>
    <w:rsid w:val="003C5C01"/>
    <w:rsid w:val="003C5D37"/>
    <w:rsid w:val="003C5EC4"/>
    <w:rsid w:val="003C5EDA"/>
    <w:rsid w:val="003C5FA1"/>
    <w:rsid w:val="003C618F"/>
    <w:rsid w:val="003C6224"/>
    <w:rsid w:val="003C6238"/>
    <w:rsid w:val="003C6663"/>
    <w:rsid w:val="003C6914"/>
    <w:rsid w:val="003C6CAB"/>
    <w:rsid w:val="003C6E32"/>
    <w:rsid w:val="003C6E80"/>
    <w:rsid w:val="003C6EB9"/>
    <w:rsid w:val="003C709E"/>
    <w:rsid w:val="003C7362"/>
    <w:rsid w:val="003C7623"/>
    <w:rsid w:val="003C788E"/>
    <w:rsid w:val="003C7B46"/>
    <w:rsid w:val="003C7D19"/>
    <w:rsid w:val="003C7DB7"/>
    <w:rsid w:val="003C7E27"/>
    <w:rsid w:val="003C7EA4"/>
    <w:rsid w:val="003C7EED"/>
    <w:rsid w:val="003D01B0"/>
    <w:rsid w:val="003D02DF"/>
    <w:rsid w:val="003D03B1"/>
    <w:rsid w:val="003D03C0"/>
    <w:rsid w:val="003D059A"/>
    <w:rsid w:val="003D098E"/>
    <w:rsid w:val="003D0D9D"/>
    <w:rsid w:val="003D0E1A"/>
    <w:rsid w:val="003D0EA0"/>
    <w:rsid w:val="003D0F49"/>
    <w:rsid w:val="003D1048"/>
    <w:rsid w:val="003D1088"/>
    <w:rsid w:val="003D1173"/>
    <w:rsid w:val="003D122B"/>
    <w:rsid w:val="003D1283"/>
    <w:rsid w:val="003D1686"/>
    <w:rsid w:val="003D1935"/>
    <w:rsid w:val="003D194B"/>
    <w:rsid w:val="003D19EC"/>
    <w:rsid w:val="003D2078"/>
    <w:rsid w:val="003D20CB"/>
    <w:rsid w:val="003D25BA"/>
    <w:rsid w:val="003D2738"/>
    <w:rsid w:val="003D2844"/>
    <w:rsid w:val="003D28A2"/>
    <w:rsid w:val="003D2A35"/>
    <w:rsid w:val="003D2A79"/>
    <w:rsid w:val="003D2CC1"/>
    <w:rsid w:val="003D2D38"/>
    <w:rsid w:val="003D2DE7"/>
    <w:rsid w:val="003D3085"/>
    <w:rsid w:val="003D3101"/>
    <w:rsid w:val="003D3142"/>
    <w:rsid w:val="003D31FA"/>
    <w:rsid w:val="003D32BA"/>
    <w:rsid w:val="003D35E4"/>
    <w:rsid w:val="003D36E5"/>
    <w:rsid w:val="003D371A"/>
    <w:rsid w:val="003D3815"/>
    <w:rsid w:val="003D3BFB"/>
    <w:rsid w:val="003D3CE0"/>
    <w:rsid w:val="003D3DFE"/>
    <w:rsid w:val="003D3F6C"/>
    <w:rsid w:val="003D40C2"/>
    <w:rsid w:val="003D420C"/>
    <w:rsid w:val="003D43BB"/>
    <w:rsid w:val="003D4535"/>
    <w:rsid w:val="003D4667"/>
    <w:rsid w:val="003D4786"/>
    <w:rsid w:val="003D47C2"/>
    <w:rsid w:val="003D4944"/>
    <w:rsid w:val="003D4A7A"/>
    <w:rsid w:val="003D4B19"/>
    <w:rsid w:val="003D4B99"/>
    <w:rsid w:val="003D4C63"/>
    <w:rsid w:val="003D4DA0"/>
    <w:rsid w:val="003D4E4A"/>
    <w:rsid w:val="003D4E5F"/>
    <w:rsid w:val="003D4EE3"/>
    <w:rsid w:val="003D4EF1"/>
    <w:rsid w:val="003D4FED"/>
    <w:rsid w:val="003D5028"/>
    <w:rsid w:val="003D512F"/>
    <w:rsid w:val="003D5173"/>
    <w:rsid w:val="003D526C"/>
    <w:rsid w:val="003D5282"/>
    <w:rsid w:val="003D52D3"/>
    <w:rsid w:val="003D5379"/>
    <w:rsid w:val="003D55AE"/>
    <w:rsid w:val="003D5EE7"/>
    <w:rsid w:val="003D6024"/>
    <w:rsid w:val="003D60C2"/>
    <w:rsid w:val="003D615B"/>
    <w:rsid w:val="003D6443"/>
    <w:rsid w:val="003D64EC"/>
    <w:rsid w:val="003D6592"/>
    <w:rsid w:val="003D6633"/>
    <w:rsid w:val="003D66B4"/>
    <w:rsid w:val="003D6843"/>
    <w:rsid w:val="003D698A"/>
    <w:rsid w:val="003D69B1"/>
    <w:rsid w:val="003D6A38"/>
    <w:rsid w:val="003D6B81"/>
    <w:rsid w:val="003D6E33"/>
    <w:rsid w:val="003D703D"/>
    <w:rsid w:val="003D732F"/>
    <w:rsid w:val="003D74DA"/>
    <w:rsid w:val="003D75B2"/>
    <w:rsid w:val="003D770B"/>
    <w:rsid w:val="003D7943"/>
    <w:rsid w:val="003D7AD4"/>
    <w:rsid w:val="003D7C67"/>
    <w:rsid w:val="003D7EBC"/>
    <w:rsid w:val="003D7F31"/>
    <w:rsid w:val="003E035B"/>
    <w:rsid w:val="003E03BC"/>
    <w:rsid w:val="003E04C2"/>
    <w:rsid w:val="003E06D5"/>
    <w:rsid w:val="003E06DA"/>
    <w:rsid w:val="003E070F"/>
    <w:rsid w:val="003E09A2"/>
    <w:rsid w:val="003E0A70"/>
    <w:rsid w:val="003E0BB7"/>
    <w:rsid w:val="003E0D4B"/>
    <w:rsid w:val="003E0DC5"/>
    <w:rsid w:val="003E0F06"/>
    <w:rsid w:val="003E0F9B"/>
    <w:rsid w:val="003E1075"/>
    <w:rsid w:val="003E1289"/>
    <w:rsid w:val="003E1483"/>
    <w:rsid w:val="003E169D"/>
    <w:rsid w:val="003E16E7"/>
    <w:rsid w:val="003E1886"/>
    <w:rsid w:val="003E19FB"/>
    <w:rsid w:val="003E1F17"/>
    <w:rsid w:val="003E1F6E"/>
    <w:rsid w:val="003E1FEC"/>
    <w:rsid w:val="003E2052"/>
    <w:rsid w:val="003E232F"/>
    <w:rsid w:val="003E2434"/>
    <w:rsid w:val="003E2452"/>
    <w:rsid w:val="003E2603"/>
    <w:rsid w:val="003E26B7"/>
    <w:rsid w:val="003E2969"/>
    <w:rsid w:val="003E2E3E"/>
    <w:rsid w:val="003E2EE4"/>
    <w:rsid w:val="003E30CA"/>
    <w:rsid w:val="003E314D"/>
    <w:rsid w:val="003E34EA"/>
    <w:rsid w:val="003E3566"/>
    <w:rsid w:val="003E35BF"/>
    <w:rsid w:val="003E3AA0"/>
    <w:rsid w:val="003E3BEA"/>
    <w:rsid w:val="003E3CBE"/>
    <w:rsid w:val="003E3CDC"/>
    <w:rsid w:val="003E3E23"/>
    <w:rsid w:val="003E4000"/>
    <w:rsid w:val="003E42AC"/>
    <w:rsid w:val="003E44BD"/>
    <w:rsid w:val="003E4597"/>
    <w:rsid w:val="003E48D6"/>
    <w:rsid w:val="003E4B89"/>
    <w:rsid w:val="003E50EC"/>
    <w:rsid w:val="003E5385"/>
    <w:rsid w:val="003E5395"/>
    <w:rsid w:val="003E548D"/>
    <w:rsid w:val="003E5510"/>
    <w:rsid w:val="003E5903"/>
    <w:rsid w:val="003E5AE5"/>
    <w:rsid w:val="003E5E32"/>
    <w:rsid w:val="003E62CE"/>
    <w:rsid w:val="003E6369"/>
    <w:rsid w:val="003E6445"/>
    <w:rsid w:val="003E658E"/>
    <w:rsid w:val="003E668A"/>
    <w:rsid w:val="003E6983"/>
    <w:rsid w:val="003E6ACE"/>
    <w:rsid w:val="003E6B67"/>
    <w:rsid w:val="003E6C7A"/>
    <w:rsid w:val="003E6CF8"/>
    <w:rsid w:val="003E6E6A"/>
    <w:rsid w:val="003E6EF9"/>
    <w:rsid w:val="003E716B"/>
    <w:rsid w:val="003E7247"/>
    <w:rsid w:val="003E72A1"/>
    <w:rsid w:val="003E7433"/>
    <w:rsid w:val="003E7887"/>
    <w:rsid w:val="003E7900"/>
    <w:rsid w:val="003E7A7D"/>
    <w:rsid w:val="003E7ADB"/>
    <w:rsid w:val="003E7CAA"/>
    <w:rsid w:val="003E7F45"/>
    <w:rsid w:val="003F000C"/>
    <w:rsid w:val="003F00EE"/>
    <w:rsid w:val="003F0485"/>
    <w:rsid w:val="003F0614"/>
    <w:rsid w:val="003F0637"/>
    <w:rsid w:val="003F0697"/>
    <w:rsid w:val="003F08D3"/>
    <w:rsid w:val="003F0BAC"/>
    <w:rsid w:val="003F0FC0"/>
    <w:rsid w:val="003F0FE3"/>
    <w:rsid w:val="003F1401"/>
    <w:rsid w:val="003F1601"/>
    <w:rsid w:val="003F193E"/>
    <w:rsid w:val="003F1A40"/>
    <w:rsid w:val="003F1BD5"/>
    <w:rsid w:val="003F1E75"/>
    <w:rsid w:val="003F1EBF"/>
    <w:rsid w:val="003F1FEC"/>
    <w:rsid w:val="003F2074"/>
    <w:rsid w:val="003F21E2"/>
    <w:rsid w:val="003F2288"/>
    <w:rsid w:val="003F2350"/>
    <w:rsid w:val="003F2555"/>
    <w:rsid w:val="003F25B0"/>
    <w:rsid w:val="003F25D0"/>
    <w:rsid w:val="003F265D"/>
    <w:rsid w:val="003F26BE"/>
    <w:rsid w:val="003F2838"/>
    <w:rsid w:val="003F2B95"/>
    <w:rsid w:val="003F2CB2"/>
    <w:rsid w:val="003F2CE9"/>
    <w:rsid w:val="003F32AA"/>
    <w:rsid w:val="003F3363"/>
    <w:rsid w:val="003F3697"/>
    <w:rsid w:val="003F3719"/>
    <w:rsid w:val="003F377C"/>
    <w:rsid w:val="003F3831"/>
    <w:rsid w:val="003F3AE4"/>
    <w:rsid w:val="003F3C16"/>
    <w:rsid w:val="003F3E82"/>
    <w:rsid w:val="003F3FA8"/>
    <w:rsid w:val="003F3FE3"/>
    <w:rsid w:val="003F4031"/>
    <w:rsid w:val="003F437D"/>
    <w:rsid w:val="003F4396"/>
    <w:rsid w:val="003F458C"/>
    <w:rsid w:val="003F468A"/>
    <w:rsid w:val="003F494E"/>
    <w:rsid w:val="003F4BC3"/>
    <w:rsid w:val="003F4DBD"/>
    <w:rsid w:val="003F4E53"/>
    <w:rsid w:val="003F4E58"/>
    <w:rsid w:val="003F4EBD"/>
    <w:rsid w:val="003F4F1A"/>
    <w:rsid w:val="003F5039"/>
    <w:rsid w:val="003F51F9"/>
    <w:rsid w:val="003F52C4"/>
    <w:rsid w:val="003F54B7"/>
    <w:rsid w:val="003F57B0"/>
    <w:rsid w:val="003F585A"/>
    <w:rsid w:val="003F5A32"/>
    <w:rsid w:val="003F5D39"/>
    <w:rsid w:val="003F5DE5"/>
    <w:rsid w:val="003F5E1D"/>
    <w:rsid w:val="003F5EF2"/>
    <w:rsid w:val="003F6130"/>
    <w:rsid w:val="003F628F"/>
    <w:rsid w:val="003F62B8"/>
    <w:rsid w:val="003F63C0"/>
    <w:rsid w:val="003F6406"/>
    <w:rsid w:val="003F6422"/>
    <w:rsid w:val="003F6628"/>
    <w:rsid w:val="003F6752"/>
    <w:rsid w:val="003F678E"/>
    <w:rsid w:val="003F6ADF"/>
    <w:rsid w:val="003F6ED5"/>
    <w:rsid w:val="003F741A"/>
    <w:rsid w:val="003F7548"/>
    <w:rsid w:val="003F75BB"/>
    <w:rsid w:val="003F7693"/>
    <w:rsid w:val="003F7A94"/>
    <w:rsid w:val="003F7B97"/>
    <w:rsid w:val="00400434"/>
    <w:rsid w:val="004005C6"/>
    <w:rsid w:val="00400689"/>
    <w:rsid w:val="004006B7"/>
    <w:rsid w:val="00400829"/>
    <w:rsid w:val="0040099E"/>
    <w:rsid w:val="00400A04"/>
    <w:rsid w:val="00400C06"/>
    <w:rsid w:val="00400FB4"/>
    <w:rsid w:val="004010E9"/>
    <w:rsid w:val="00401137"/>
    <w:rsid w:val="0040156A"/>
    <w:rsid w:val="004015DE"/>
    <w:rsid w:val="00401728"/>
    <w:rsid w:val="004019C1"/>
    <w:rsid w:val="00401A08"/>
    <w:rsid w:val="00401A4B"/>
    <w:rsid w:val="00401C9F"/>
    <w:rsid w:val="00401DE3"/>
    <w:rsid w:val="00401E15"/>
    <w:rsid w:val="004020BC"/>
    <w:rsid w:val="0040256B"/>
    <w:rsid w:val="00402700"/>
    <w:rsid w:val="0040298B"/>
    <w:rsid w:val="0040299A"/>
    <w:rsid w:val="00402A4E"/>
    <w:rsid w:val="00402AFE"/>
    <w:rsid w:val="00402D56"/>
    <w:rsid w:val="00402ED8"/>
    <w:rsid w:val="00402F9F"/>
    <w:rsid w:val="00403053"/>
    <w:rsid w:val="00403315"/>
    <w:rsid w:val="00403599"/>
    <w:rsid w:val="00403646"/>
    <w:rsid w:val="0040373C"/>
    <w:rsid w:val="004037AE"/>
    <w:rsid w:val="0040387E"/>
    <w:rsid w:val="00403ACA"/>
    <w:rsid w:val="00403AEE"/>
    <w:rsid w:val="00403CD4"/>
    <w:rsid w:val="00403D4D"/>
    <w:rsid w:val="00403DCB"/>
    <w:rsid w:val="00403ECC"/>
    <w:rsid w:val="00403EF7"/>
    <w:rsid w:val="00403FF3"/>
    <w:rsid w:val="0040407B"/>
    <w:rsid w:val="00404092"/>
    <w:rsid w:val="00404283"/>
    <w:rsid w:val="0040457A"/>
    <w:rsid w:val="0040465A"/>
    <w:rsid w:val="0040488F"/>
    <w:rsid w:val="0040493D"/>
    <w:rsid w:val="00404AAC"/>
    <w:rsid w:val="00404AB8"/>
    <w:rsid w:val="00404B4E"/>
    <w:rsid w:val="00404B75"/>
    <w:rsid w:val="00404B82"/>
    <w:rsid w:val="00404CD2"/>
    <w:rsid w:val="00404CF1"/>
    <w:rsid w:val="00404E5C"/>
    <w:rsid w:val="00404F83"/>
    <w:rsid w:val="004050D6"/>
    <w:rsid w:val="00405117"/>
    <w:rsid w:val="00405197"/>
    <w:rsid w:val="004054F4"/>
    <w:rsid w:val="00405501"/>
    <w:rsid w:val="00405831"/>
    <w:rsid w:val="00405965"/>
    <w:rsid w:val="00405985"/>
    <w:rsid w:val="004059E4"/>
    <w:rsid w:val="00405A53"/>
    <w:rsid w:val="00405BA7"/>
    <w:rsid w:val="00405F15"/>
    <w:rsid w:val="0040600F"/>
    <w:rsid w:val="00406149"/>
    <w:rsid w:val="004061FC"/>
    <w:rsid w:val="004063F5"/>
    <w:rsid w:val="00406483"/>
    <w:rsid w:val="004064E5"/>
    <w:rsid w:val="00406600"/>
    <w:rsid w:val="00406793"/>
    <w:rsid w:val="004067E4"/>
    <w:rsid w:val="00406871"/>
    <w:rsid w:val="00406992"/>
    <w:rsid w:val="00406A58"/>
    <w:rsid w:val="00406AF8"/>
    <w:rsid w:val="00406B78"/>
    <w:rsid w:val="00406C58"/>
    <w:rsid w:val="00407126"/>
    <w:rsid w:val="0040729C"/>
    <w:rsid w:val="0040756A"/>
    <w:rsid w:val="004076E1"/>
    <w:rsid w:val="00407B9F"/>
    <w:rsid w:val="00407C90"/>
    <w:rsid w:val="00407CD8"/>
    <w:rsid w:val="00407E1F"/>
    <w:rsid w:val="00410300"/>
    <w:rsid w:val="004108C7"/>
    <w:rsid w:val="0041097C"/>
    <w:rsid w:val="00410AF4"/>
    <w:rsid w:val="00410C64"/>
    <w:rsid w:val="00411039"/>
    <w:rsid w:val="00411041"/>
    <w:rsid w:val="00411388"/>
    <w:rsid w:val="004115E4"/>
    <w:rsid w:val="004117E4"/>
    <w:rsid w:val="00411915"/>
    <w:rsid w:val="00411968"/>
    <w:rsid w:val="0041196F"/>
    <w:rsid w:val="00411ACF"/>
    <w:rsid w:val="00412033"/>
    <w:rsid w:val="0041204D"/>
    <w:rsid w:val="004123FB"/>
    <w:rsid w:val="00412477"/>
    <w:rsid w:val="0041252D"/>
    <w:rsid w:val="00412595"/>
    <w:rsid w:val="00412619"/>
    <w:rsid w:val="004126CB"/>
    <w:rsid w:val="004126FE"/>
    <w:rsid w:val="004127ED"/>
    <w:rsid w:val="00412929"/>
    <w:rsid w:val="00412A85"/>
    <w:rsid w:val="00412B2E"/>
    <w:rsid w:val="00412B44"/>
    <w:rsid w:val="00412B4B"/>
    <w:rsid w:val="00412C29"/>
    <w:rsid w:val="00412CBB"/>
    <w:rsid w:val="00412E10"/>
    <w:rsid w:val="004131A1"/>
    <w:rsid w:val="004131AD"/>
    <w:rsid w:val="004131D2"/>
    <w:rsid w:val="0041330F"/>
    <w:rsid w:val="00413356"/>
    <w:rsid w:val="004133A2"/>
    <w:rsid w:val="00413429"/>
    <w:rsid w:val="0041396F"/>
    <w:rsid w:val="004139D0"/>
    <w:rsid w:val="00413A0A"/>
    <w:rsid w:val="00413DFE"/>
    <w:rsid w:val="00413EEB"/>
    <w:rsid w:val="0041405C"/>
    <w:rsid w:val="0041407F"/>
    <w:rsid w:val="004141EC"/>
    <w:rsid w:val="0041422D"/>
    <w:rsid w:val="0041426C"/>
    <w:rsid w:val="004146E5"/>
    <w:rsid w:val="004147A5"/>
    <w:rsid w:val="0041481F"/>
    <w:rsid w:val="0041497A"/>
    <w:rsid w:val="00414B5B"/>
    <w:rsid w:val="00414B6D"/>
    <w:rsid w:val="00414C2D"/>
    <w:rsid w:val="00414C99"/>
    <w:rsid w:val="00415164"/>
    <w:rsid w:val="00415240"/>
    <w:rsid w:val="00415289"/>
    <w:rsid w:val="004153BA"/>
    <w:rsid w:val="00415400"/>
    <w:rsid w:val="00415467"/>
    <w:rsid w:val="00415743"/>
    <w:rsid w:val="0041576D"/>
    <w:rsid w:val="00415772"/>
    <w:rsid w:val="00415912"/>
    <w:rsid w:val="004160EB"/>
    <w:rsid w:val="0041612A"/>
    <w:rsid w:val="004162C4"/>
    <w:rsid w:val="00416596"/>
    <w:rsid w:val="004166D6"/>
    <w:rsid w:val="00416830"/>
    <w:rsid w:val="00416AAF"/>
    <w:rsid w:val="00416AF5"/>
    <w:rsid w:val="00416B5F"/>
    <w:rsid w:val="00416CD8"/>
    <w:rsid w:val="00416D6C"/>
    <w:rsid w:val="00416D85"/>
    <w:rsid w:val="00416F01"/>
    <w:rsid w:val="00416F94"/>
    <w:rsid w:val="00417001"/>
    <w:rsid w:val="00417042"/>
    <w:rsid w:val="00417128"/>
    <w:rsid w:val="00417339"/>
    <w:rsid w:val="0041764A"/>
    <w:rsid w:val="00417671"/>
    <w:rsid w:val="004178DD"/>
    <w:rsid w:val="0041791D"/>
    <w:rsid w:val="00417AEA"/>
    <w:rsid w:val="00417B78"/>
    <w:rsid w:val="00417C97"/>
    <w:rsid w:val="00417CEA"/>
    <w:rsid w:val="00417E3E"/>
    <w:rsid w:val="00420197"/>
    <w:rsid w:val="004203C8"/>
    <w:rsid w:val="0042040D"/>
    <w:rsid w:val="00420799"/>
    <w:rsid w:val="0042092F"/>
    <w:rsid w:val="00420B79"/>
    <w:rsid w:val="00420BF9"/>
    <w:rsid w:val="00420CC2"/>
    <w:rsid w:val="00420D47"/>
    <w:rsid w:val="00420F04"/>
    <w:rsid w:val="004210B5"/>
    <w:rsid w:val="0042128E"/>
    <w:rsid w:val="004213E8"/>
    <w:rsid w:val="0042140E"/>
    <w:rsid w:val="0042141D"/>
    <w:rsid w:val="004215F6"/>
    <w:rsid w:val="004216A1"/>
    <w:rsid w:val="004216E9"/>
    <w:rsid w:val="00421781"/>
    <w:rsid w:val="0042197B"/>
    <w:rsid w:val="00421B6E"/>
    <w:rsid w:val="00421BB9"/>
    <w:rsid w:val="00421CC7"/>
    <w:rsid w:val="00421D1B"/>
    <w:rsid w:val="00421E05"/>
    <w:rsid w:val="00421E60"/>
    <w:rsid w:val="00422141"/>
    <w:rsid w:val="00422261"/>
    <w:rsid w:val="00422310"/>
    <w:rsid w:val="004225DE"/>
    <w:rsid w:val="0042271D"/>
    <w:rsid w:val="004228DC"/>
    <w:rsid w:val="00422993"/>
    <w:rsid w:val="004229F5"/>
    <w:rsid w:val="00422AF0"/>
    <w:rsid w:val="00422DE5"/>
    <w:rsid w:val="00422F98"/>
    <w:rsid w:val="0042306D"/>
    <w:rsid w:val="004230BB"/>
    <w:rsid w:val="004231D3"/>
    <w:rsid w:val="00423761"/>
    <w:rsid w:val="004237FB"/>
    <w:rsid w:val="00423913"/>
    <w:rsid w:val="004239AE"/>
    <w:rsid w:val="00423CA2"/>
    <w:rsid w:val="00423D05"/>
    <w:rsid w:val="00423D60"/>
    <w:rsid w:val="00423DDE"/>
    <w:rsid w:val="00423E2C"/>
    <w:rsid w:val="00423FA7"/>
    <w:rsid w:val="00424123"/>
    <w:rsid w:val="00424152"/>
    <w:rsid w:val="0042447B"/>
    <w:rsid w:val="00424685"/>
    <w:rsid w:val="00424CEC"/>
    <w:rsid w:val="00424ED7"/>
    <w:rsid w:val="00424F76"/>
    <w:rsid w:val="00425122"/>
    <w:rsid w:val="0042517A"/>
    <w:rsid w:val="004251C8"/>
    <w:rsid w:val="004251FD"/>
    <w:rsid w:val="0042534E"/>
    <w:rsid w:val="00425711"/>
    <w:rsid w:val="004257EC"/>
    <w:rsid w:val="00425CBC"/>
    <w:rsid w:val="00425E1E"/>
    <w:rsid w:val="00425E9C"/>
    <w:rsid w:val="004261C9"/>
    <w:rsid w:val="00426249"/>
    <w:rsid w:val="00426267"/>
    <w:rsid w:val="0042628B"/>
    <w:rsid w:val="0042634D"/>
    <w:rsid w:val="0042635C"/>
    <w:rsid w:val="00426607"/>
    <w:rsid w:val="0042660D"/>
    <w:rsid w:val="0042665C"/>
    <w:rsid w:val="00426AE7"/>
    <w:rsid w:val="00426AFF"/>
    <w:rsid w:val="00426BDE"/>
    <w:rsid w:val="00426D4B"/>
    <w:rsid w:val="0042717A"/>
    <w:rsid w:val="004271C5"/>
    <w:rsid w:val="0042729B"/>
    <w:rsid w:val="00427539"/>
    <w:rsid w:val="00427682"/>
    <w:rsid w:val="004276E0"/>
    <w:rsid w:val="00427814"/>
    <w:rsid w:val="004278AF"/>
    <w:rsid w:val="004278F9"/>
    <w:rsid w:val="0042791B"/>
    <w:rsid w:val="0042793A"/>
    <w:rsid w:val="004279C2"/>
    <w:rsid w:val="00427DEB"/>
    <w:rsid w:val="00430094"/>
    <w:rsid w:val="004300C1"/>
    <w:rsid w:val="00430112"/>
    <w:rsid w:val="00430139"/>
    <w:rsid w:val="00430392"/>
    <w:rsid w:val="004303DF"/>
    <w:rsid w:val="004305F6"/>
    <w:rsid w:val="00430884"/>
    <w:rsid w:val="004308E3"/>
    <w:rsid w:val="004308F4"/>
    <w:rsid w:val="00430A4C"/>
    <w:rsid w:val="00430B3C"/>
    <w:rsid w:val="00430D56"/>
    <w:rsid w:val="00430E83"/>
    <w:rsid w:val="00430F1D"/>
    <w:rsid w:val="00431177"/>
    <w:rsid w:val="004313CB"/>
    <w:rsid w:val="00431585"/>
    <w:rsid w:val="004315B5"/>
    <w:rsid w:val="00431734"/>
    <w:rsid w:val="00431B07"/>
    <w:rsid w:val="00431C39"/>
    <w:rsid w:val="00431CB4"/>
    <w:rsid w:val="00431CBD"/>
    <w:rsid w:val="00431CFE"/>
    <w:rsid w:val="00431E01"/>
    <w:rsid w:val="00431EAA"/>
    <w:rsid w:val="00431F6F"/>
    <w:rsid w:val="00431FC4"/>
    <w:rsid w:val="00431FEF"/>
    <w:rsid w:val="00432139"/>
    <w:rsid w:val="004321FA"/>
    <w:rsid w:val="0043234A"/>
    <w:rsid w:val="00432350"/>
    <w:rsid w:val="004323C2"/>
    <w:rsid w:val="00432692"/>
    <w:rsid w:val="004326A3"/>
    <w:rsid w:val="00432771"/>
    <w:rsid w:val="004329AF"/>
    <w:rsid w:val="00432ACF"/>
    <w:rsid w:val="00432CAC"/>
    <w:rsid w:val="00432D14"/>
    <w:rsid w:val="00432D5C"/>
    <w:rsid w:val="00432DC1"/>
    <w:rsid w:val="00432DCE"/>
    <w:rsid w:val="00432E60"/>
    <w:rsid w:val="00432F7B"/>
    <w:rsid w:val="00433041"/>
    <w:rsid w:val="004330D8"/>
    <w:rsid w:val="004331C2"/>
    <w:rsid w:val="00433581"/>
    <w:rsid w:val="004335A4"/>
    <w:rsid w:val="00433615"/>
    <w:rsid w:val="00433647"/>
    <w:rsid w:val="004336D0"/>
    <w:rsid w:val="00433FBB"/>
    <w:rsid w:val="00434630"/>
    <w:rsid w:val="00434641"/>
    <w:rsid w:val="004346DF"/>
    <w:rsid w:val="004349F8"/>
    <w:rsid w:val="00434DB0"/>
    <w:rsid w:val="00434E03"/>
    <w:rsid w:val="0043500D"/>
    <w:rsid w:val="004350E5"/>
    <w:rsid w:val="00435215"/>
    <w:rsid w:val="004353B5"/>
    <w:rsid w:val="004354C9"/>
    <w:rsid w:val="00435536"/>
    <w:rsid w:val="00435638"/>
    <w:rsid w:val="00435651"/>
    <w:rsid w:val="004356CA"/>
    <w:rsid w:val="00435875"/>
    <w:rsid w:val="00435986"/>
    <w:rsid w:val="00435C3C"/>
    <w:rsid w:val="00435C4D"/>
    <w:rsid w:val="00435FA7"/>
    <w:rsid w:val="00436391"/>
    <w:rsid w:val="00436431"/>
    <w:rsid w:val="0043665B"/>
    <w:rsid w:val="004366E5"/>
    <w:rsid w:val="00436701"/>
    <w:rsid w:val="004367A8"/>
    <w:rsid w:val="004367C3"/>
    <w:rsid w:val="00436875"/>
    <w:rsid w:val="00436BBF"/>
    <w:rsid w:val="00436BE6"/>
    <w:rsid w:val="00436C4A"/>
    <w:rsid w:val="00436D24"/>
    <w:rsid w:val="00436D9D"/>
    <w:rsid w:val="00436F5C"/>
    <w:rsid w:val="00436F7C"/>
    <w:rsid w:val="0043705B"/>
    <w:rsid w:val="0043717F"/>
    <w:rsid w:val="004372F6"/>
    <w:rsid w:val="004373A2"/>
    <w:rsid w:val="0043745B"/>
    <w:rsid w:val="004374E3"/>
    <w:rsid w:val="004374EC"/>
    <w:rsid w:val="004377DE"/>
    <w:rsid w:val="004377E6"/>
    <w:rsid w:val="00437B15"/>
    <w:rsid w:val="00437DBC"/>
    <w:rsid w:val="00437F10"/>
    <w:rsid w:val="00437FD0"/>
    <w:rsid w:val="0044021F"/>
    <w:rsid w:val="00440238"/>
    <w:rsid w:val="00440276"/>
    <w:rsid w:val="00440582"/>
    <w:rsid w:val="004407F9"/>
    <w:rsid w:val="00440A88"/>
    <w:rsid w:val="00440AC8"/>
    <w:rsid w:val="00440C46"/>
    <w:rsid w:val="00440CB4"/>
    <w:rsid w:val="00440DFD"/>
    <w:rsid w:val="00440FDA"/>
    <w:rsid w:val="0044111C"/>
    <w:rsid w:val="0044124E"/>
    <w:rsid w:val="004414E5"/>
    <w:rsid w:val="00441D96"/>
    <w:rsid w:val="00441E5A"/>
    <w:rsid w:val="00441F33"/>
    <w:rsid w:val="00441FEA"/>
    <w:rsid w:val="00442014"/>
    <w:rsid w:val="00442159"/>
    <w:rsid w:val="00442453"/>
    <w:rsid w:val="0044264B"/>
    <w:rsid w:val="00442715"/>
    <w:rsid w:val="00442A48"/>
    <w:rsid w:val="00442EAE"/>
    <w:rsid w:val="00442F69"/>
    <w:rsid w:val="00443184"/>
    <w:rsid w:val="00443444"/>
    <w:rsid w:val="00443852"/>
    <w:rsid w:val="004439DA"/>
    <w:rsid w:val="00443D82"/>
    <w:rsid w:val="00443DDD"/>
    <w:rsid w:val="00443FCE"/>
    <w:rsid w:val="0044406B"/>
    <w:rsid w:val="004441C9"/>
    <w:rsid w:val="004441FB"/>
    <w:rsid w:val="0044423A"/>
    <w:rsid w:val="0044431F"/>
    <w:rsid w:val="0044457C"/>
    <w:rsid w:val="00444639"/>
    <w:rsid w:val="0044468F"/>
    <w:rsid w:val="004446E8"/>
    <w:rsid w:val="004447B5"/>
    <w:rsid w:val="004448C4"/>
    <w:rsid w:val="004449CD"/>
    <w:rsid w:val="00444AB7"/>
    <w:rsid w:val="00444DEE"/>
    <w:rsid w:val="00444E50"/>
    <w:rsid w:val="00445048"/>
    <w:rsid w:val="00445139"/>
    <w:rsid w:val="0044522B"/>
    <w:rsid w:val="004453F9"/>
    <w:rsid w:val="00445619"/>
    <w:rsid w:val="00445729"/>
    <w:rsid w:val="00445CA5"/>
    <w:rsid w:val="00445D1A"/>
    <w:rsid w:val="00445DCF"/>
    <w:rsid w:val="00445E88"/>
    <w:rsid w:val="00445F35"/>
    <w:rsid w:val="00445FE2"/>
    <w:rsid w:val="00445FE8"/>
    <w:rsid w:val="00446586"/>
    <w:rsid w:val="0044663A"/>
    <w:rsid w:val="00446BCF"/>
    <w:rsid w:val="00446C16"/>
    <w:rsid w:val="00446C30"/>
    <w:rsid w:val="00446D47"/>
    <w:rsid w:val="00446FA2"/>
    <w:rsid w:val="0044721A"/>
    <w:rsid w:val="00447270"/>
    <w:rsid w:val="0044741B"/>
    <w:rsid w:val="00447A2F"/>
    <w:rsid w:val="00447B96"/>
    <w:rsid w:val="00447D02"/>
    <w:rsid w:val="00447D3A"/>
    <w:rsid w:val="00447E21"/>
    <w:rsid w:val="00450044"/>
    <w:rsid w:val="004503EE"/>
    <w:rsid w:val="00450733"/>
    <w:rsid w:val="0045074F"/>
    <w:rsid w:val="00450791"/>
    <w:rsid w:val="00450A0A"/>
    <w:rsid w:val="00450A20"/>
    <w:rsid w:val="00450A4E"/>
    <w:rsid w:val="00450C2F"/>
    <w:rsid w:val="00450CE4"/>
    <w:rsid w:val="00451025"/>
    <w:rsid w:val="0045107F"/>
    <w:rsid w:val="00451527"/>
    <w:rsid w:val="00451664"/>
    <w:rsid w:val="004516AE"/>
    <w:rsid w:val="004517A5"/>
    <w:rsid w:val="00451935"/>
    <w:rsid w:val="004519AE"/>
    <w:rsid w:val="00451B66"/>
    <w:rsid w:val="00451B6E"/>
    <w:rsid w:val="00451EB3"/>
    <w:rsid w:val="00451F06"/>
    <w:rsid w:val="00452061"/>
    <w:rsid w:val="0045212F"/>
    <w:rsid w:val="0045220C"/>
    <w:rsid w:val="00452357"/>
    <w:rsid w:val="004524D4"/>
    <w:rsid w:val="0045255E"/>
    <w:rsid w:val="004527DB"/>
    <w:rsid w:val="004527F1"/>
    <w:rsid w:val="0045282A"/>
    <w:rsid w:val="004528C4"/>
    <w:rsid w:val="004529AE"/>
    <w:rsid w:val="00452A84"/>
    <w:rsid w:val="00452CC7"/>
    <w:rsid w:val="00452F7B"/>
    <w:rsid w:val="00452FAB"/>
    <w:rsid w:val="004533F2"/>
    <w:rsid w:val="004535B4"/>
    <w:rsid w:val="0045380E"/>
    <w:rsid w:val="00453818"/>
    <w:rsid w:val="00453874"/>
    <w:rsid w:val="00453947"/>
    <w:rsid w:val="00453B41"/>
    <w:rsid w:val="00453D21"/>
    <w:rsid w:val="00453F95"/>
    <w:rsid w:val="00453F9C"/>
    <w:rsid w:val="00453FC4"/>
    <w:rsid w:val="004542A3"/>
    <w:rsid w:val="004543BE"/>
    <w:rsid w:val="00454412"/>
    <w:rsid w:val="00454500"/>
    <w:rsid w:val="00454809"/>
    <w:rsid w:val="00454A0E"/>
    <w:rsid w:val="00454A33"/>
    <w:rsid w:val="00454B3E"/>
    <w:rsid w:val="00454BF1"/>
    <w:rsid w:val="00454C6B"/>
    <w:rsid w:val="00454F31"/>
    <w:rsid w:val="00454F68"/>
    <w:rsid w:val="004553BC"/>
    <w:rsid w:val="0045591F"/>
    <w:rsid w:val="00455E2E"/>
    <w:rsid w:val="00455E74"/>
    <w:rsid w:val="00455EF7"/>
    <w:rsid w:val="00455F3D"/>
    <w:rsid w:val="0045621F"/>
    <w:rsid w:val="004562A2"/>
    <w:rsid w:val="00456AB9"/>
    <w:rsid w:val="00456C2C"/>
    <w:rsid w:val="00456CDE"/>
    <w:rsid w:val="00456E4E"/>
    <w:rsid w:val="0045719C"/>
    <w:rsid w:val="00457268"/>
    <w:rsid w:val="00457526"/>
    <w:rsid w:val="004576B2"/>
    <w:rsid w:val="00457A54"/>
    <w:rsid w:val="00457ED7"/>
    <w:rsid w:val="0046005B"/>
    <w:rsid w:val="004600B4"/>
    <w:rsid w:val="00460284"/>
    <w:rsid w:val="0046074E"/>
    <w:rsid w:val="004607F1"/>
    <w:rsid w:val="0046089E"/>
    <w:rsid w:val="004608DB"/>
    <w:rsid w:val="00460960"/>
    <w:rsid w:val="004609F5"/>
    <w:rsid w:val="00460A83"/>
    <w:rsid w:val="00460AC4"/>
    <w:rsid w:val="00460B8D"/>
    <w:rsid w:val="00460C68"/>
    <w:rsid w:val="00460DDB"/>
    <w:rsid w:val="00460DDC"/>
    <w:rsid w:val="00460E5D"/>
    <w:rsid w:val="00460EB5"/>
    <w:rsid w:val="00460EC9"/>
    <w:rsid w:val="00460ED8"/>
    <w:rsid w:val="00460F3C"/>
    <w:rsid w:val="00460FB0"/>
    <w:rsid w:val="004610F5"/>
    <w:rsid w:val="004612CD"/>
    <w:rsid w:val="004615E8"/>
    <w:rsid w:val="0046180B"/>
    <w:rsid w:val="004618C8"/>
    <w:rsid w:val="00461BA1"/>
    <w:rsid w:val="00461DD6"/>
    <w:rsid w:val="00461FB1"/>
    <w:rsid w:val="00462064"/>
    <w:rsid w:val="004620AD"/>
    <w:rsid w:val="00462108"/>
    <w:rsid w:val="004625DA"/>
    <w:rsid w:val="0046261C"/>
    <w:rsid w:val="00462718"/>
    <w:rsid w:val="0046274F"/>
    <w:rsid w:val="004627D1"/>
    <w:rsid w:val="004627FD"/>
    <w:rsid w:val="00462931"/>
    <w:rsid w:val="00462AB3"/>
    <w:rsid w:val="00462B77"/>
    <w:rsid w:val="00462BD9"/>
    <w:rsid w:val="00462CE5"/>
    <w:rsid w:val="00462E5D"/>
    <w:rsid w:val="00462E7A"/>
    <w:rsid w:val="00462FD5"/>
    <w:rsid w:val="00462FF0"/>
    <w:rsid w:val="004631BF"/>
    <w:rsid w:val="004632A9"/>
    <w:rsid w:val="0046333B"/>
    <w:rsid w:val="004634A1"/>
    <w:rsid w:val="004637C0"/>
    <w:rsid w:val="00463AAD"/>
    <w:rsid w:val="00463DF0"/>
    <w:rsid w:val="00463F81"/>
    <w:rsid w:val="0046406A"/>
    <w:rsid w:val="0046413B"/>
    <w:rsid w:val="00464189"/>
    <w:rsid w:val="00464245"/>
    <w:rsid w:val="0046471B"/>
    <w:rsid w:val="004647CD"/>
    <w:rsid w:val="00464A37"/>
    <w:rsid w:val="00464B94"/>
    <w:rsid w:val="00465437"/>
    <w:rsid w:val="00465566"/>
    <w:rsid w:val="00465D2E"/>
    <w:rsid w:val="00465F86"/>
    <w:rsid w:val="0046608E"/>
    <w:rsid w:val="00466276"/>
    <w:rsid w:val="00466298"/>
    <w:rsid w:val="0046680C"/>
    <w:rsid w:val="00466BD9"/>
    <w:rsid w:val="00466DA6"/>
    <w:rsid w:val="00466DB6"/>
    <w:rsid w:val="00466DED"/>
    <w:rsid w:val="00466E24"/>
    <w:rsid w:val="00466ED1"/>
    <w:rsid w:val="00466FEB"/>
    <w:rsid w:val="0046748D"/>
    <w:rsid w:val="004677F2"/>
    <w:rsid w:val="004678DD"/>
    <w:rsid w:val="00467986"/>
    <w:rsid w:val="00467E66"/>
    <w:rsid w:val="00467F3A"/>
    <w:rsid w:val="00470004"/>
    <w:rsid w:val="004700DD"/>
    <w:rsid w:val="0047037B"/>
    <w:rsid w:val="0047047D"/>
    <w:rsid w:val="00470508"/>
    <w:rsid w:val="00470590"/>
    <w:rsid w:val="004705B6"/>
    <w:rsid w:val="00470755"/>
    <w:rsid w:val="00470849"/>
    <w:rsid w:val="004708F7"/>
    <w:rsid w:val="00470B51"/>
    <w:rsid w:val="00470BC1"/>
    <w:rsid w:val="00470C11"/>
    <w:rsid w:val="00470DB3"/>
    <w:rsid w:val="00470E66"/>
    <w:rsid w:val="00470F79"/>
    <w:rsid w:val="004710B6"/>
    <w:rsid w:val="004712B6"/>
    <w:rsid w:val="0047132F"/>
    <w:rsid w:val="00471382"/>
    <w:rsid w:val="00471734"/>
    <w:rsid w:val="00471A66"/>
    <w:rsid w:val="00471AE5"/>
    <w:rsid w:val="004724C5"/>
    <w:rsid w:val="0047254B"/>
    <w:rsid w:val="004726F3"/>
    <w:rsid w:val="0047293B"/>
    <w:rsid w:val="00472ACF"/>
    <w:rsid w:val="00472CE1"/>
    <w:rsid w:val="00472D91"/>
    <w:rsid w:val="004730A8"/>
    <w:rsid w:val="00473199"/>
    <w:rsid w:val="00473435"/>
    <w:rsid w:val="00473498"/>
    <w:rsid w:val="004734E2"/>
    <w:rsid w:val="00473574"/>
    <w:rsid w:val="004735DE"/>
    <w:rsid w:val="004735DF"/>
    <w:rsid w:val="004736A1"/>
    <w:rsid w:val="00473B1B"/>
    <w:rsid w:val="00473B98"/>
    <w:rsid w:val="00473D1C"/>
    <w:rsid w:val="00473D47"/>
    <w:rsid w:val="00473DB2"/>
    <w:rsid w:val="00473E13"/>
    <w:rsid w:val="00473FEE"/>
    <w:rsid w:val="0047420B"/>
    <w:rsid w:val="00474220"/>
    <w:rsid w:val="0047439F"/>
    <w:rsid w:val="00474566"/>
    <w:rsid w:val="00474572"/>
    <w:rsid w:val="00474604"/>
    <w:rsid w:val="0047470A"/>
    <w:rsid w:val="00474C71"/>
    <w:rsid w:val="00474D56"/>
    <w:rsid w:val="00475306"/>
    <w:rsid w:val="0047533D"/>
    <w:rsid w:val="0047539A"/>
    <w:rsid w:val="004753ED"/>
    <w:rsid w:val="00475414"/>
    <w:rsid w:val="0047541E"/>
    <w:rsid w:val="00475D86"/>
    <w:rsid w:val="00475E10"/>
    <w:rsid w:val="00476177"/>
    <w:rsid w:val="004762F8"/>
    <w:rsid w:val="0047636F"/>
    <w:rsid w:val="004764A0"/>
    <w:rsid w:val="00476903"/>
    <w:rsid w:val="00476BF9"/>
    <w:rsid w:val="00476CBA"/>
    <w:rsid w:val="00477211"/>
    <w:rsid w:val="00477261"/>
    <w:rsid w:val="00477315"/>
    <w:rsid w:val="0047737F"/>
    <w:rsid w:val="00477535"/>
    <w:rsid w:val="00477633"/>
    <w:rsid w:val="0047763B"/>
    <w:rsid w:val="0047780E"/>
    <w:rsid w:val="0047785B"/>
    <w:rsid w:val="00477981"/>
    <w:rsid w:val="004779D0"/>
    <w:rsid w:val="00477A25"/>
    <w:rsid w:val="00477B14"/>
    <w:rsid w:val="00477B1F"/>
    <w:rsid w:val="00477CBE"/>
    <w:rsid w:val="00477F4E"/>
    <w:rsid w:val="0048003E"/>
    <w:rsid w:val="00480078"/>
    <w:rsid w:val="00480094"/>
    <w:rsid w:val="004800F3"/>
    <w:rsid w:val="0048015F"/>
    <w:rsid w:val="0048029D"/>
    <w:rsid w:val="0048054C"/>
    <w:rsid w:val="004805BC"/>
    <w:rsid w:val="00480730"/>
    <w:rsid w:val="004807C5"/>
    <w:rsid w:val="004809C6"/>
    <w:rsid w:val="00480D4F"/>
    <w:rsid w:val="00480EEB"/>
    <w:rsid w:val="00481010"/>
    <w:rsid w:val="00481757"/>
    <w:rsid w:val="004817D0"/>
    <w:rsid w:val="0048184C"/>
    <w:rsid w:val="00481914"/>
    <w:rsid w:val="00481AD2"/>
    <w:rsid w:val="00481B77"/>
    <w:rsid w:val="00481F11"/>
    <w:rsid w:val="00482075"/>
    <w:rsid w:val="0048252E"/>
    <w:rsid w:val="0048254D"/>
    <w:rsid w:val="0048276B"/>
    <w:rsid w:val="004827FA"/>
    <w:rsid w:val="0048283C"/>
    <w:rsid w:val="00482992"/>
    <w:rsid w:val="004829DC"/>
    <w:rsid w:val="00482A7E"/>
    <w:rsid w:val="00482AC9"/>
    <w:rsid w:val="00482DC0"/>
    <w:rsid w:val="004830E1"/>
    <w:rsid w:val="0048319C"/>
    <w:rsid w:val="0048327C"/>
    <w:rsid w:val="004832FE"/>
    <w:rsid w:val="00483427"/>
    <w:rsid w:val="004834D0"/>
    <w:rsid w:val="0048361E"/>
    <w:rsid w:val="004837D7"/>
    <w:rsid w:val="004838BD"/>
    <w:rsid w:val="00483C5C"/>
    <w:rsid w:val="00483CE9"/>
    <w:rsid w:val="00483D33"/>
    <w:rsid w:val="00483EF1"/>
    <w:rsid w:val="00484174"/>
    <w:rsid w:val="004841B6"/>
    <w:rsid w:val="004841CD"/>
    <w:rsid w:val="004846BE"/>
    <w:rsid w:val="004848B7"/>
    <w:rsid w:val="004849D0"/>
    <w:rsid w:val="00484A93"/>
    <w:rsid w:val="00484A9D"/>
    <w:rsid w:val="00484CCB"/>
    <w:rsid w:val="00484E31"/>
    <w:rsid w:val="00484F01"/>
    <w:rsid w:val="00485058"/>
    <w:rsid w:val="004854A4"/>
    <w:rsid w:val="00485A1B"/>
    <w:rsid w:val="00485B74"/>
    <w:rsid w:val="00485B84"/>
    <w:rsid w:val="00485BAB"/>
    <w:rsid w:val="00485CD7"/>
    <w:rsid w:val="00485CF2"/>
    <w:rsid w:val="00485D00"/>
    <w:rsid w:val="00485D9D"/>
    <w:rsid w:val="00485DE6"/>
    <w:rsid w:val="00485EF4"/>
    <w:rsid w:val="00486284"/>
    <w:rsid w:val="00486480"/>
    <w:rsid w:val="004864BA"/>
    <w:rsid w:val="004865DD"/>
    <w:rsid w:val="0048669F"/>
    <w:rsid w:val="004867B6"/>
    <w:rsid w:val="0048688F"/>
    <w:rsid w:val="004869F5"/>
    <w:rsid w:val="00486ADE"/>
    <w:rsid w:val="00486B14"/>
    <w:rsid w:val="00486D17"/>
    <w:rsid w:val="00486F21"/>
    <w:rsid w:val="0048702F"/>
    <w:rsid w:val="00487077"/>
    <w:rsid w:val="004870BE"/>
    <w:rsid w:val="00487312"/>
    <w:rsid w:val="00487436"/>
    <w:rsid w:val="00487730"/>
    <w:rsid w:val="004878E0"/>
    <w:rsid w:val="00487928"/>
    <w:rsid w:val="00487AE1"/>
    <w:rsid w:val="00487DBF"/>
    <w:rsid w:val="00487E90"/>
    <w:rsid w:val="0049002C"/>
    <w:rsid w:val="00490194"/>
    <w:rsid w:val="00490300"/>
    <w:rsid w:val="0049053D"/>
    <w:rsid w:val="00490576"/>
    <w:rsid w:val="0049075B"/>
    <w:rsid w:val="00490951"/>
    <w:rsid w:val="00490D28"/>
    <w:rsid w:val="00490D9D"/>
    <w:rsid w:val="00490E05"/>
    <w:rsid w:val="00490F08"/>
    <w:rsid w:val="00491009"/>
    <w:rsid w:val="00491350"/>
    <w:rsid w:val="00491546"/>
    <w:rsid w:val="00491661"/>
    <w:rsid w:val="0049175A"/>
    <w:rsid w:val="0049176E"/>
    <w:rsid w:val="00491771"/>
    <w:rsid w:val="00491876"/>
    <w:rsid w:val="00491A20"/>
    <w:rsid w:val="00491B9A"/>
    <w:rsid w:val="00491CE9"/>
    <w:rsid w:val="00491D9D"/>
    <w:rsid w:val="00491DB6"/>
    <w:rsid w:val="00492268"/>
    <w:rsid w:val="004922A7"/>
    <w:rsid w:val="00492430"/>
    <w:rsid w:val="0049258E"/>
    <w:rsid w:val="00492749"/>
    <w:rsid w:val="00492795"/>
    <w:rsid w:val="00492ABA"/>
    <w:rsid w:val="00492BA4"/>
    <w:rsid w:val="00492BAA"/>
    <w:rsid w:val="00492E02"/>
    <w:rsid w:val="00493057"/>
    <w:rsid w:val="00493061"/>
    <w:rsid w:val="0049343F"/>
    <w:rsid w:val="00493502"/>
    <w:rsid w:val="00493732"/>
    <w:rsid w:val="0049384B"/>
    <w:rsid w:val="00493DB8"/>
    <w:rsid w:val="00493E8A"/>
    <w:rsid w:val="00494093"/>
    <w:rsid w:val="00494175"/>
    <w:rsid w:val="004943C6"/>
    <w:rsid w:val="004945B0"/>
    <w:rsid w:val="004946BA"/>
    <w:rsid w:val="004946D8"/>
    <w:rsid w:val="004948F9"/>
    <w:rsid w:val="00494B07"/>
    <w:rsid w:val="00494B37"/>
    <w:rsid w:val="00494F59"/>
    <w:rsid w:val="004951B7"/>
    <w:rsid w:val="004952B2"/>
    <w:rsid w:val="00495304"/>
    <w:rsid w:val="004954C7"/>
    <w:rsid w:val="00495838"/>
    <w:rsid w:val="00495B80"/>
    <w:rsid w:val="00495E4C"/>
    <w:rsid w:val="00496134"/>
    <w:rsid w:val="00496139"/>
    <w:rsid w:val="004964E0"/>
    <w:rsid w:val="004967EE"/>
    <w:rsid w:val="00496B3E"/>
    <w:rsid w:val="00496C34"/>
    <w:rsid w:val="00496CCF"/>
    <w:rsid w:val="00496D9A"/>
    <w:rsid w:val="00496DEE"/>
    <w:rsid w:val="00497061"/>
    <w:rsid w:val="00497189"/>
    <w:rsid w:val="004974FD"/>
    <w:rsid w:val="0049775B"/>
    <w:rsid w:val="00497762"/>
    <w:rsid w:val="004978B0"/>
    <w:rsid w:val="00497997"/>
    <w:rsid w:val="004979B2"/>
    <w:rsid w:val="00497A92"/>
    <w:rsid w:val="00497B3C"/>
    <w:rsid w:val="00497C66"/>
    <w:rsid w:val="00497C87"/>
    <w:rsid w:val="00497E14"/>
    <w:rsid w:val="00497E70"/>
    <w:rsid w:val="00497FE2"/>
    <w:rsid w:val="004A0129"/>
    <w:rsid w:val="004A014E"/>
    <w:rsid w:val="004A0224"/>
    <w:rsid w:val="004A028B"/>
    <w:rsid w:val="004A0560"/>
    <w:rsid w:val="004A05FA"/>
    <w:rsid w:val="004A09C1"/>
    <w:rsid w:val="004A0B32"/>
    <w:rsid w:val="004A0C3A"/>
    <w:rsid w:val="004A0CB2"/>
    <w:rsid w:val="004A0D7B"/>
    <w:rsid w:val="004A0FD9"/>
    <w:rsid w:val="004A10F7"/>
    <w:rsid w:val="004A1157"/>
    <w:rsid w:val="004A1259"/>
    <w:rsid w:val="004A12C0"/>
    <w:rsid w:val="004A1306"/>
    <w:rsid w:val="004A1392"/>
    <w:rsid w:val="004A1518"/>
    <w:rsid w:val="004A1595"/>
    <w:rsid w:val="004A15BB"/>
    <w:rsid w:val="004A175C"/>
    <w:rsid w:val="004A17DD"/>
    <w:rsid w:val="004A1855"/>
    <w:rsid w:val="004A1946"/>
    <w:rsid w:val="004A1BA6"/>
    <w:rsid w:val="004A1F0C"/>
    <w:rsid w:val="004A1FB8"/>
    <w:rsid w:val="004A1FE0"/>
    <w:rsid w:val="004A215C"/>
    <w:rsid w:val="004A21E1"/>
    <w:rsid w:val="004A22EA"/>
    <w:rsid w:val="004A2350"/>
    <w:rsid w:val="004A23F5"/>
    <w:rsid w:val="004A2625"/>
    <w:rsid w:val="004A272A"/>
    <w:rsid w:val="004A2BFB"/>
    <w:rsid w:val="004A2D25"/>
    <w:rsid w:val="004A3094"/>
    <w:rsid w:val="004A3125"/>
    <w:rsid w:val="004A31FC"/>
    <w:rsid w:val="004A33C5"/>
    <w:rsid w:val="004A33F7"/>
    <w:rsid w:val="004A345C"/>
    <w:rsid w:val="004A36AC"/>
    <w:rsid w:val="004A3A43"/>
    <w:rsid w:val="004A3AC4"/>
    <w:rsid w:val="004A3C20"/>
    <w:rsid w:val="004A3C2F"/>
    <w:rsid w:val="004A3CA4"/>
    <w:rsid w:val="004A3DB2"/>
    <w:rsid w:val="004A3E4A"/>
    <w:rsid w:val="004A3E81"/>
    <w:rsid w:val="004A4304"/>
    <w:rsid w:val="004A471A"/>
    <w:rsid w:val="004A473C"/>
    <w:rsid w:val="004A49C2"/>
    <w:rsid w:val="004A4A3D"/>
    <w:rsid w:val="004A4B15"/>
    <w:rsid w:val="004A4B3F"/>
    <w:rsid w:val="004A4BF3"/>
    <w:rsid w:val="004A4CD8"/>
    <w:rsid w:val="004A50CB"/>
    <w:rsid w:val="004A5272"/>
    <w:rsid w:val="004A5280"/>
    <w:rsid w:val="004A52A6"/>
    <w:rsid w:val="004A5370"/>
    <w:rsid w:val="004A5612"/>
    <w:rsid w:val="004A56B1"/>
    <w:rsid w:val="004A59F0"/>
    <w:rsid w:val="004A5BB0"/>
    <w:rsid w:val="004A5C42"/>
    <w:rsid w:val="004A5EC5"/>
    <w:rsid w:val="004A60A7"/>
    <w:rsid w:val="004A61A5"/>
    <w:rsid w:val="004A66F4"/>
    <w:rsid w:val="004A670E"/>
    <w:rsid w:val="004A6806"/>
    <w:rsid w:val="004A680C"/>
    <w:rsid w:val="004A6A84"/>
    <w:rsid w:val="004A6C0B"/>
    <w:rsid w:val="004A6E39"/>
    <w:rsid w:val="004A6FCB"/>
    <w:rsid w:val="004A70BC"/>
    <w:rsid w:val="004A7133"/>
    <w:rsid w:val="004A7218"/>
    <w:rsid w:val="004A7415"/>
    <w:rsid w:val="004A7600"/>
    <w:rsid w:val="004A760A"/>
    <w:rsid w:val="004A77AF"/>
    <w:rsid w:val="004A7DDA"/>
    <w:rsid w:val="004A7F68"/>
    <w:rsid w:val="004B022A"/>
    <w:rsid w:val="004B03A6"/>
    <w:rsid w:val="004B040A"/>
    <w:rsid w:val="004B0599"/>
    <w:rsid w:val="004B075C"/>
    <w:rsid w:val="004B1168"/>
    <w:rsid w:val="004B1251"/>
    <w:rsid w:val="004B12D6"/>
    <w:rsid w:val="004B15D5"/>
    <w:rsid w:val="004B1686"/>
    <w:rsid w:val="004B17CD"/>
    <w:rsid w:val="004B18A1"/>
    <w:rsid w:val="004B1949"/>
    <w:rsid w:val="004B1A50"/>
    <w:rsid w:val="004B1A82"/>
    <w:rsid w:val="004B1BE1"/>
    <w:rsid w:val="004B1C9B"/>
    <w:rsid w:val="004B1D8A"/>
    <w:rsid w:val="004B1EE5"/>
    <w:rsid w:val="004B211A"/>
    <w:rsid w:val="004B2469"/>
    <w:rsid w:val="004B2579"/>
    <w:rsid w:val="004B25A5"/>
    <w:rsid w:val="004B2815"/>
    <w:rsid w:val="004B2879"/>
    <w:rsid w:val="004B2926"/>
    <w:rsid w:val="004B2CB9"/>
    <w:rsid w:val="004B30AC"/>
    <w:rsid w:val="004B3330"/>
    <w:rsid w:val="004B333F"/>
    <w:rsid w:val="004B350D"/>
    <w:rsid w:val="004B35C5"/>
    <w:rsid w:val="004B368A"/>
    <w:rsid w:val="004B36AB"/>
    <w:rsid w:val="004B3795"/>
    <w:rsid w:val="004B37BA"/>
    <w:rsid w:val="004B3A11"/>
    <w:rsid w:val="004B4074"/>
    <w:rsid w:val="004B40BC"/>
    <w:rsid w:val="004B44BC"/>
    <w:rsid w:val="004B44CC"/>
    <w:rsid w:val="004B45A5"/>
    <w:rsid w:val="004B48D2"/>
    <w:rsid w:val="004B4A2A"/>
    <w:rsid w:val="004B4A84"/>
    <w:rsid w:val="004B4AF4"/>
    <w:rsid w:val="004B4C09"/>
    <w:rsid w:val="004B4C97"/>
    <w:rsid w:val="004B4E94"/>
    <w:rsid w:val="004B4F77"/>
    <w:rsid w:val="004B508A"/>
    <w:rsid w:val="004B5131"/>
    <w:rsid w:val="004B5134"/>
    <w:rsid w:val="004B51E3"/>
    <w:rsid w:val="004B54EC"/>
    <w:rsid w:val="004B55D2"/>
    <w:rsid w:val="004B56B1"/>
    <w:rsid w:val="004B58B6"/>
    <w:rsid w:val="004B5B58"/>
    <w:rsid w:val="004B5B75"/>
    <w:rsid w:val="004B5B8C"/>
    <w:rsid w:val="004B5D52"/>
    <w:rsid w:val="004B5E26"/>
    <w:rsid w:val="004B5EB8"/>
    <w:rsid w:val="004B602C"/>
    <w:rsid w:val="004B606E"/>
    <w:rsid w:val="004B63CB"/>
    <w:rsid w:val="004B6694"/>
    <w:rsid w:val="004B675C"/>
    <w:rsid w:val="004B676C"/>
    <w:rsid w:val="004B6807"/>
    <w:rsid w:val="004B6825"/>
    <w:rsid w:val="004B68EF"/>
    <w:rsid w:val="004B6CF9"/>
    <w:rsid w:val="004B6DD7"/>
    <w:rsid w:val="004B6FB1"/>
    <w:rsid w:val="004B6FBD"/>
    <w:rsid w:val="004B72C6"/>
    <w:rsid w:val="004B75C0"/>
    <w:rsid w:val="004B75C8"/>
    <w:rsid w:val="004B76BB"/>
    <w:rsid w:val="004B76BC"/>
    <w:rsid w:val="004B7BE7"/>
    <w:rsid w:val="004C00C8"/>
    <w:rsid w:val="004C0172"/>
    <w:rsid w:val="004C022A"/>
    <w:rsid w:val="004C0495"/>
    <w:rsid w:val="004C069B"/>
    <w:rsid w:val="004C0B2D"/>
    <w:rsid w:val="004C0BE1"/>
    <w:rsid w:val="004C0D2B"/>
    <w:rsid w:val="004C0F20"/>
    <w:rsid w:val="004C0F26"/>
    <w:rsid w:val="004C108F"/>
    <w:rsid w:val="004C11BF"/>
    <w:rsid w:val="004C1234"/>
    <w:rsid w:val="004C12ED"/>
    <w:rsid w:val="004C173C"/>
    <w:rsid w:val="004C190C"/>
    <w:rsid w:val="004C1913"/>
    <w:rsid w:val="004C1B8C"/>
    <w:rsid w:val="004C1CCA"/>
    <w:rsid w:val="004C1D1C"/>
    <w:rsid w:val="004C2013"/>
    <w:rsid w:val="004C2101"/>
    <w:rsid w:val="004C23A9"/>
    <w:rsid w:val="004C24E4"/>
    <w:rsid w:val="004C2577"/>
    <w:rsid w:val="004C2621"/>
    <w:rsid w:val="004C283B"/>
    <w:rsid w:val="004C2946"/>
    <w:rsid w:val="004C294C"/>
    <w:rsid w:val="004C29D3"/>
    <w:rsid w:val="004C2B2D"/>
    <w:rsid w:val="004C2CF9"/>
    <w:rsid w:val="004C2D52"/>
    <w:rsid w:val="004C3008"/>
    <w:rsid w:val="004C3035"/>
    <w:rsid w:val="004C3122"/>
    <w:rsid w:val="004C31E3"/>
    <w:rsid w:val="004C3476"/>
    <w:rsid w:val="004C3607"/>
    <w:rsid w:val="004C360F"/>
    <w:rsid w:val="004C375D"/>
    <w:rsid w:val="004C38C4"/>
    <w:rsid w:val="004C3AA8"/>
    <w:rsid w:val="004C3ACE"/>
    <w:rsid w:val="004C3AEC"/>
    <w:rsid w:val="004C3BB2"/>
    <w:rsid w:val="004C3C6C"/>
    <w:rsid w:val="004C40E3"/>
    <w:rsid w:val="004C42D0"/>
    <w:rsid w:val="004C43B4"/>
    <w:rsid w:val="004C442E"/>
    <w:rsid w:val="004C4525"/>
    <w:rsid w:val="004C4557"/>
    <w:rsid w:val="004C464F"/>
    <w:rsid w:val="004C4673"/>
    <w:rsid w:val="004C4825"/>
    <w:rsid w:val="004C4827"/>
    <w:rsid w:val="004C4856"/>
    <w:rsid w:val="004C4865"/>
    <w:rsid w:val="004C4898"/>
    <w:rsid w:val="004C4C39"/>
    <w:rsid w:val="004C4E6F"/>
    <w:rsid w:val="004C4F02"/>
    <w:rsid w:val="004C5022"/>
    <w:rsid w:val="004C5219"/>
    <w:rsid w:val="004C5385"/>
    <w:rsid w:val="004C53AF"/>
    <w:rsid w:val="004C546A"/>
    <w:rsid w:val="004C554F"/>
    <w:rsid w:val="004C55BD"/>
    <w:rsid w:val="004C55CB"/>
    <w:rsid w:val="004C5724"/>
    <w:rsid w:val="004C578F"/>
    <w:rsid w:val="004C5975"/>
    <w:rsid w:val="004C60B9"/>
    <w:rsid w:val="004C6194"/>
    <w:rsid w:val="004C619D"/>
    <w:rsid w:val="004C62DA"/>
    <w:rsid w:val="004C659B"/>
    <w:rsid w:val="004C6845"/>
    <w:rsid w:val="004C6A31"/>
    <w:rsid w:val="004C6B23"/>
    <w:rsid w:val="004C6C33"/>
    <w:rsid w:val="004C6D2C"/>
    <w:rsid w:val="004C6DDA"/>
    <w:rsid w:val="004C722E"/>
    <w:rsid w:val="004C7463"/>
    <w:rsid w:val="004C7811"/>
    <w:rsid w:val="004C7A2F"/>
    <w:rsid w:val="004C7B9B"/>
    <w:rsid w:val="004C7E22"/>
    <w:rsid w:val="004D0117"/>
    <w:rsid w:val="004D012C"/>
    <w:rsid w:val="004D01E4"/>
    <w:rsid w:val="004D0223"/>
    <w:rsid w:val="004D02A6"/>
    <w:rsid w:val="004D0665"/>
    <w:rsid w:val="004D06CD"/>
    <w:rsid w:val="004D086A"/>
    <w:rsid w:val="004D08A4"/>
    <w:rsid w:val="004D0A54"/>
    <w:rsid w:val="004D0B0E"/>
    <w:rsid w:val="004D0D13"/>
    <w:rsid w:val="004D10D7"/>
    <w:rsid w:val="004D12DA"/>
    <w:rsid w:val="004D12DF"/>
    <w:rsid w:val="004D1989"/>
    <w:rsid w:val="004D1C4E"/>
    <w:rsid w:val="004D1CC2"/>
    <w:rsid w:val="004D1D5C"/>
    <w:rsid w:val="004D1DAB"/>
    <w:rsid w:val="004D1DB5"/>
    <w:rsid w:val="004D2105"/>
    <w:rsid w:val="004D2304"/>
    <w:rsid w:val="004D2476"/>
    <w:rsid w:val="004D287C"/>
    <w:rsid w:val="004D29B4"/>
    <w:rsid w:val="004D29EE"/>
    <w:rsid w:val="004D2B47"/>
    <w:rsid w:val="004D2B60"/>
    <w:rsid w:val="004D2D29"/>
    <w:rsid w:val="004D2F2A"/>
    <w:rsid w:val="004D2F61"/>
    <w:rsid w:val="004D3365"/>
    <w:rsid w:val="004D35C7"/>
    <w:rsid w:val="004D3844"/>
    <w:rsid w:val="004D3C7F"/>
    <w:rsid w:val="004D3CBD"/>
    <w:rsid w:val="004D3D53"/>
    <w:rsid w:val="004D4702"/>
    <w:rsid w:val="004D472D"/>
    <w:rsid w:val="004D49C0"/>
    <w:rsid w:val="004D4A8D"/>
    <w:rsid w:val="004D4A97"/>
    <w:rsid w:val="004D4AEB"/>
    <w:rsid w:val="004D4CA7"/>
    <w:rsid w:val="004D4CDC"/>
    <w:rsid w:val="004D4E08"/>
    <w:rsid w:val="004D4F59"/>
    <w:rsid w:val="004D50AB"/>
    <w:rsid w:val="004D50F0"/>
    <w:rsid w:val="004D5506"/>
    <w:rsid w:val="004D55B0"/>
    <w:rsid w:val="004D5610"/>
    <w:rsid w:val="004D56C5"/>
    <w:rsid w:val="004D56FF"/>
    <w:rsid w:val="004D58D8"/>
    <w:rsid w:val="004D5A9F"/>
    <w:rsid w:val="004D5AA1"/>
    <w:rsid w:val="004D5B99"/>
    <w:rsid w:val="004D5BBC"/>
    <w:rsid w:val="004D5CE3"/>
    <w:rsid w:val="004D5E41"/>
    <w:rsid w:val="004D5E4C"/>
    <w:rsid w:val="004D5F2F"/>
    <w:rsid w:val="004D62E6"/>
    <w:rsid w:val="004D6436"/>
    <w:rsid w:val="004D64E9"/>
    <w:rsid w:val="004D6788"/>
    <w:rsid w:val="004D67AE"/>
    <w:rsid w:val="004D67D1"/>
    <w:rsid w:val="004D6836"/>
    <w:rsid w:val="004D68F3"/>
    <w:rsid w:val="004D69A5"/>
    <w:rsid w:val="004D6FC6"/>
    <w:rsid w:val="004D6FE2"/>
    <w:rsid w:val="004D7015"/>
    <w:rsid w:val="004D705B"/>
    <w:rsid w:val="004D7078"/>
    <w:rsid w:val="004D7230"/>
    <w:rsid w:val="004D7295"/>
    <w:rsid w:val="004D7496"/>
    <w:rsid w:val="004D759E"/>
    <w:rsid w:val="004D76FF"/>
    <w:rsid w:val="004D7724"/>
    <w:rsid w:val="004D7A5E"/>
    <w:rsid w:val="004D7AC4"/>
    <w:rsid w:val="004D7AEB"/>
    <w:rsid w:val="004D7C61"/>
    <w:rsid w:val="004D7DF3"/>
    <w:rsid w:val="004E0414"/>
    <w:rsid w:val="004E0518"/>
    <w:rsid w:val="004E07F3"/>
    <w:rsid w:val="004E086F"/>
    <w:rsid w:val="004E087B"/>
    <w:rsid w:val="004E08C4"/>
    <w:rsid w:val="004E0989"/>
    <w:rsid w:val="004E0A49"/>
    <w:rsid w:val="004E0BC9"/>
    <w:rsid w:val="004E0C2F"/>
    <w:rsid w:val="004E0DD1"/>
    <w:rsid w:val="004E0EFC"/>
    <w:rsid w:val="004E0FA6"/>
    <w:rsid w:val="004E0FB3"/>
    <w:rsid w:val="004E127E"/>
    <w:rsid w:val="004E1377"/>
    <w:rsid w:val="004E137A"/>
    <w:rsid w:val="004E15F1"/>
    <w:rsid w:val="004E1729"/>
    <w:rsid w:val="004E183D"/>
    <w:rsid w:val="004E1850"/>
    <w:rsid w:val="004E1C34"/>
    <w:rsid w:val="004E1CA1"/>
    <w:rsid w:val="004E1EAD"/>
    <w:rsid w:val="004E20FE"/>
    <w:rsid w:val="004E2117"/>
    <w:rsid w:val="004E21AF"/>
    <w:rsid w:val="004E21B3"/>
    <w:rsid w:val="004E21E2"/>
    <w:rsid w:val="004E2377"/>
    <w:rsid w:val="004E27CC"/>
    <w:rsid w:val="004E2A98"/>
    <w:rsid w:val="004E2C2C"/>
    <w:rsid w:val="004E2C3F"/>
    <w:rsid w:val="004E2C57"/>
    <w:rsid w:val="004E2CC0"/>
    <w:rsid w:val="004E2F46"/>
    <w:rsid w:val="004E2F68"/>
    <w:rsid w:val="004E33E3"/>
    <w:rsid w:val="004E35EA"/>
    <w:rsid w:val="004E3630"/>
    <w:rsid w:val="004E38CC"/>
    <w:rsid w:val="004E3A1A"/>
    <w:rsid w:val="004E3EE5"/>
    <w:rsid w:val="004E405C"/>
    <w:rsid w:val="004E41CA"/>
    <w:rsid w:val="004E4245"/>
    <w:rsid w:val="004E4273"/>
    <w:rsid w:val="004E4341"/>
    <w:rsid w:val="004E4351"/>
    <w:rsid w:val="004E44CD"/>
    <w:rsid w:val="004E47C9"/>
    <w:rsid w:val="004E47CF"/>
    <w:rsid w:val="004E49A4"/>
    <w:rsid w:val="004E4B58"/>
    <w:rsid w:val="004E4BB6"/>
    <w:rsid w:val="004E4C2D"/>
    <w:rsid w:val="004E4C69"/>
    <w:rsid w:val="004E4C8C"/>
    <w:rsid w:val="004E4CA3"/>
    <w:rsid w:val="004E509D"/>
    <w:rsid w:val="004E50E0"/>
    <w:rsid w:val="004E5125"/>
    <w:rsid w:val="004E5226"/>
    <w:rsid w:val="004E5387"/>
    <w:rsid w:val="004E546B"/>
    <w:rsid w:val="004E54E2"/>
    <w:rsid w:val="004E55DE"/>
    <w:rsid w:val="004E55E1"/>
    <w:rsid w:val="004E5836"/>
    <w:rsid w:val="004E5A4F"/>
    <w:rsid w:val="004E5AFB"/>
    <w:rsid w:val="004E5C13"/>
    <w:rsid w:val="004E5CCE"/>
    <w:rsid w:val="004E5D1E"/>
    <w:rsid w:val="004E5D68"/>
    <w:rsid w:val="004E5E1D"/>
    <w:rsid w:val="004E5E7B"/>
    <w:rsid w:val="004E63C2"/>
    <w:rsid w:val="004E65B5"/>
    <w:rsid w:val="004E668C"/>
    <w:rsid w:val="004E6749"/>
    <w:rsid w:val="004E6E28"/>
    <w:rsid w:val="004E6F11"/>
    <w:rsid w:val="004E6F20"/>
    <w:rsid w:val="004E6F52"/>
    <w:rsid w:val="004E708A"/>
    <w:rsid w:val="004E731B"/>
    <w:rsid w:val="004E73E7"/>
    <w:rsid w:val="004E7498"/>
    <w:rsid w:val="004E7499"/>
    <w:rsid w:val="004E74B7"/>
    <w:rsid w:val="004E7528"/>
    <w:rsid w:val="004E75CD"/>
    <w:rsid w:val="004E75FC"/>
    <w:rsid w:val="004E76C9"/>
    <w:rsid w:val="004E7A52"/>
    <w:rsid w:val="004E7B02"/>
    <w:rsid w:val="004E7C2E"/>
    <w:rsid w:val="004E7E68"/>
    <w:rsid w:val="004E7F48"/>
    <w:rsid w:val="004F0194"/>
    <w:rsid w:val="004F0295"/>
    <w:rsid w:val="004F02FA"/>
    <w:rsid w:val="004F036D"/>
    <w:rsid w:val="004F03DB"/>
    <w:rsid w:val="004F03F8"/>
    <w:rsid w:val="004F05B2"/>
    <w:rsid w:val="004F08DE"/>
    <w:rsid w:val="004F0AD5"/>
    <w:rsid w:val="004F0D76"/>
    <w:rsid w:val="004F10B1"/>
    <w:rsid w:val="004F1251"/>
    <w:rsid w:val="004F12D5"/>
    <w:rsid w:val="004F14A8"/>
    <w:rsid w:val="004F162C"/>
    <w:rsid w:val="004F1711"/>
    <w:rsid w:val="004F1BF6"/>
    <w:rsid w:val="004F1CA6"/>
    <w:rsid w:val="004F20A6"/>
    <w:rsid w:val="004F21D8"/>
    <w:rsid w:val="004F21F6"/>
    <w:rsid w:val="004F2228"/>
    <w:rsid w:val="004F239A"/>
    <w:rsid w:val="004F2640"/>
    <w:rsid w:val="004F2BC9"/>
    <w:rsid w:val="004F2BED"/>
    <w:rsid w:val="004F2E3A"/>
    <w:rsid w:val="004F2E40"/>
    <w:rsid w:val="004F2E54"/>
    <w:rsid w:val="004F3153"/>
    <w:rsid w:val="004F3415"/>
    <w:rsid w:val="004F3870"/>
    <w:rsid w:val="004F3A8D"/>
    <w:rsid w:val="004F3C0E"/>
    <w:rsid w:val="004F3CB3"/>
    <w:rsid w:val="004F42C2"/>
    <w:rsid w:val="004F4457"/>
    <w:rsid w:val="004F4522"/>
    <w:rsid w:val="004F4603"/>
    <w:rsid w:val="004F4983"/>
    <w:rsid w:val="004F4A17"/>
    <w:rsid w:val="004F4A79"/>
    <w:rsid w:val="004F4BF9"/>
    <w:rsid w:val="004F4E7A"/>
    <w:rsid w:val="004F4FC7"/>
    <w:rsid w:val="004F5582"/>
    <w:rsid w:val="004F562A"/>
    <w:rsid w:val="004F5947"/>
    <w:rsid w:val="004F59FE"/>
    <w:rsid w:val="004F5C7F"/>
    <w:rsid w:val="004F5F6F"/>
    <w:rsid w:val="004F60E3"/>
    <w:rsid w:val="004F6117"/>
    <w:rsid w:val="004F6374"/>
    <w:rsid w:val="004F64E0"/>
    <w:rsid w:val="004F64FA"/>
    <w:rsid w:val="004F65C4"/>
    <w:rsid w:val="004F663E"/>
    <w:rsid w:val="004F6761"/>
    <w:rsid w:val="004F67E7"/>
    <w:rsid w:val="004F684E"/>
    <w:rsid w:val="004F69D8"/>
    <w:rsid w:val="004F6C98"/>
    <w:rsid w:val="004F6E5C"/>
    <w:rsid w:val="004F7084"/>
    <w:rsid w:val="004F7255"/>
    <w:rsid w:val="004F7265"/>
    <w:rsid w:val="004F7380"/>
    <w:rsid w:val="004F75AA"/>
    <w:rsid w:val="004F77F3"/>
    <w:rsid w:val="004F7A47"/>
    <w:rsid w:val="004F7A81"/>
    <w:rsid w:val="004F7B68"/>
    <w:rsid w:val="004F7BD5"/>
    <w:rsid w:val="0050007D"/>
    <w:rsid w:val="005000B1"/>
    <w:rsid w:val="005000EF"/>
    <w:rsid w:val="005002F0"/>
    <w:rsid w:val="00500331"/>
    <w:rsid w:val="00500596"/>
    <w:rsid w:val="00500607"/>
    <w:rsid w:val="00500634"/>
    <w:rsid w:val="0050070C"/>
    <w:rsid w:val="005008A8"/>
    <w:rsid w:val="0050096F"/>
    <w:rsid w:val="00500997"/>
    <w:rsid w:val="00500D64"/>
    <w:rsid w:val="00500E44"/>
    <w:rsid w:val="00500E92"/>
    <w:rsid w:val="00501153"/>
    <w:rsid w:val="00501284"/>
    <w:rsid w:val="005015F7"/>
    <w:rsid w:val="00501634"/>
    <w:rsid w:val="005016E1"/>
    <w:rsid w:val="00501961"/>
    <w:rsid w:val="00501A94"/>
    <w:rsid w:val="00501DAB"/>
    <w:rsid w:val="00501E4E"/>
    <w:rsid w:val="00502057"/>
    <w:rsid w:val="00502163"/>
    <w:rsid w:val="00502201"/>
    <w:rsid w:val="00502261"/>
    <w:rsid w:val="00502281"/>
    <w:rsid w:val="005024B0"/>
    <w:rsid w:val="00502866"/>
    <w:rsid w:val="00502E21"/>
    <w:rsid w:val="00502EEF"/>
    <w:rsid w:val="00502F26"/>
    <w:rsid w:val="00502FA6"/>
    <w:rsid w:val="005030CA"/>
    <w:rsid w:val="00503160"/>
    <w:rsid w:val="0050331D"/>
    <w:rsid w:val="0050342F"/>
    <w:rsid w:val="005036B9"/>
    <w:rsid w:val="00503806"/>
    <w:rsid w:val="00503B7A"/>
    <w:rsid w:val="00503CEE"/>
    <w:rsid w:val="00503DB0"/>
    <w:rsid w:val="00504044"/>
    <w:rsid w:val="00504103"/>
    <w:rsid w:val="0050417D"/>
    <w:rsid w:val="005042A7"/>
    <w:rsid w:val="005042E4"/>
    <w:rsid w:val="00504383"/>
    <w:rsid w:val="00504415"/>
    <w:rsid w:val="005044FB"/>
    <w:rsid w:val="00504875"/>
    <w:rsid w:val="0050499F"/>
    <w:rsid w:val="00504A01"/>
    <w:rsid w:val="00504AB7"/>
    <w:rsid w:val="00504BAB"/>
    <w:rsid w:val="00504C5C"/>
    <w:rsid w:val="00504C68"/>
    <w:rsid w:val="00504C70"/>
    <w:rsid w:val="00504D26"/>
    <w:rsid w:val="00504DCA"/>
    <w:rsid w:val="005055AA"/>
    <w:rsid w:val="005055F1"/>
    <w:rsid w:val="0050566A"/>
    <w:rsid w:val="00505752"/>
    <w:rsid w:val="00505DA6"/>
    <w:rsid w:val="00505FA6"/>
    <w:rsid w:val="005064B8"/>
    <w:rsid w:val="005067DF"/>
    <w:rsid w:val="00506CC1"/>
    <w:rsid w:val="00506F65"/>
    <w:rsid w:val="00506F6B"/>
    <w:rsid w:val="005071D6"/>
    <w:rsid w:val="00507500"/>
    <w:rsid w:val="00507864"/>
    <w:rsid w:val="00507E2B"/>
    <w:rsid w:val="00507E3D"/>
    <w:rsid w:val="00507E69"/>
    <w:rsid w:val="00507EEE"/>
    <w:rsid w:val="0051008B"/>
    <w:rsid w:val="00510166"/>
    <w:rsid w:val="00510233"/>
    <w:rsid w:val="00510678"/>
    <w:rsid w:val="00510A0E"/>
    <w:rsid w:val="00510B4B"/>
    <w:rsid w:val="00511032"/>
    <w:rsid w:val="005110A4"/>
    <w:rsid w:val="0051111A"/>
    <w:rsid w:val="00511275"/>
    <w:rsid w:val="005113F2"/>
    <w:rsid w:val="00511435"/>
    <w:rsid w:val="005114D7"/>
    <w:rsid w:val="0051158A"/>
    <w:rsid w:val="00511B07"/>
    <w:rsid w:val="00511DE7"/>
    <w:rsid w:val="00511E1A"/>
    <w:rsid w:val="00511ECA"/>
    <w:rsid w:val="00512053"/>
    <w:rsid w:val="00512340"/>
    <w:rsid w:val="00512348"/>
    <w:rsid w:val="00512407"/>
    <w:rsid w:val="00512DB9"/>
    <w:rsid w:val="00512F27"/>
    <w:rsid w:val="00512F6F"/>
    <w:rsid w:val="00513019"/>
    <w:rsid w:val="00513079"/>
    <w:rsid w:val="00513312"/>
    <w:rsid w:val="005133DB"/>
    <w:rsid w:val="00513439"/>
    <w:rsid w:val="0051349E"/>
    <w:rsid w:val="0051382D"/>
    <w:rsid w:val="00513AE3"/>
    <w:rsid w:val="00513BC0"/>
    <w:rsid w:val="00513DDD"/>
    <w:rsid w:val="00513E06"/>
    <w:rsid w:val="00513F90"/>
    <w:rsid w:val="005140E7"/>
    <w:rsid w:val="005142A4"/>
    <w:rsid w:val="00514367"/>
    <w:rsid w:val="005144B9"/>
    <w:rsid w:val="00514898"/>
    <w:rsid w:val="00514960"/>
    <w:rsid w:val="0051499F"/>
    <w:rsid w:val="00514C74"/>
    <w:rsid w:val="00514E08"/>
    <w:rsid w:val="00514E84"/>
    <w:rsid w:val="00515147"/>
    <w:rsid w:val="00515567"/>
    <w:rsid w:val="00515722"/>
    <w:rsid w:val="005157CF"/>
    <w:rsid w:val="00515803"/>
    <w:rsid w:val="00515965"/>
    <w:rsid w:val="00515B35"/>
    <w:rsid w:val="00515B62"/>
    <w:rsid w:val="00515E0E"/>
    <w:rsid w:val="00515E18"/>
    <w:rsid w:val="00515E92"/>
    <w:rsid w:val="00515F74"/>
    <w:rsid w:val="00516005"/>
    <w:rsid w:val="0051601F"/>
    <w:rsid w:val="00516049"/>
    <w:rsid w:val="005160B0"/>
    <w:rsid w:val="005161AE"/>
    <w:rsid w:val="005161D2"/>
    <w:rsid w:val="005161F8"/>
    <w:rsid w:val="00516268"/>
    <w:rsid w:val="00516434"/>
    <w:rsid w:val="005164D4"/>
    <w:rsid w:val="0051659E"/>
    <w:rsid w:val="00516726"/>
    <w:rsid w:val="00516B2C"/>
    <w:rsid w:val="00516E26"/>
    <w:rsid w:val="00517479"/>
    <w:rsid w:val="00517940"/>
    <w:rsid w:val="0051794D"/>
    <w:rsid w:val="005179E4"/>
    <w:rsid w:val="00517AE0"/>
    <w:rsid w:val="00517D5D"/>
    <w:rsid w:val="00517F3E"/>
    <w:rsid w:val="00520416"/>
    <w:rsid w:val="005204A8"/>
    <w:rsid w:val="005205BF"/>
    <w:rsid w:val="00520A77"/>
    <w:rsid w:val="00520BBE"/>
    <w:rsid w:val="00520DE1"/>
    <w:rsid w:val="00520EE1"/>
    <w:rsid w:val="005210A3"/>
    <w:rsid w:val="00521876"/>
    <w:rsid w:val="00521B37"/>
    <w:rsid w:val="00521DC7"/>
    <w:rsid w:val="00521F2B"/>
    <w:rsid w:val="00521FD2"/>
    <w:rsid w:val="0052204B"/>
    <w:rsid w:val="005222F3"/>
    <w:rsid w:val="0052236B"/>
    <w:rsid w:val="005223EF"/>
    <w:rsid w:val="0052266B"/>
    <w:rsid w:val="00522712"/>
    <w:rsid w:val="005228B4"/>
    <w:rsid w:val="005229C9"/>
    <w:rsid w:val="00522ABD"/>
    <w:rsid w:val="00522AED"/>
    <w:rsid w:val="00522D9F"/>
    <w:rsid w:val="00522F31"/>
    <w:rsid w:val="00522F89"/>
    <w:rsid w:val="00522FC3"/>
    <w:rsid w:val="00523013"/>
    <w:rsid w:val="0052341A"/>
    <w:rsid w:val="005234AE"/>
    <w:rsid w:val="00523527"/>
    <w:rsid w:val="00523556"/>
    <w:rsid w:val="00523671"/>
    <w:rsid w:val="00523708"/>
    <w:rsid w:val="005237FC"/>
    <w:rsid w:val="00523856"/>
    <w:rsid w:val="0052390F"/>
    <w:rsid w:val="00523934"/>
    <w:rsid w:val="00523A08"/>
    <w:rsid w:val="00523B02"/>
    <w:rsid w:val="00523CB1"/>
    <w:rsid w:val="00523D9D"/>
    <w:rsid w:val="00523DC0"/>
    <w:rsid w:val="00523E2A"/>
    <w:rsid w:val="00523F62"/>
    <w:rsid w:val="00523F6A"/>
    <w:rsid w:val="00524000"/>
    <w:rsid w:val="0052430D"/>
    <w:rsid w:val="00524330"/>
    <w:rsid w:val="005243F8"/>
    <w:rsid w:val="00524410"/>
    <w:rsid w:val="00524594"/>
    <w:rsid w:val="00524800"/>
    <w:rsid w:val="00525076"/>
    <w:rsid w:val="00525127"/>
    <w:rsid w:val="005252CE"/>
    <w:rsid w:val="00525372"/>
    <w:rsid w:val="00525671"/>
    <w:rsid w:val="0052574D"/>
    <w:rsid w:val="00525A81"/>
    <w:rsid w:val="00525B16"/>
    <w:rsid w:val="00525B51"/>
    <w:rsid w:val="00525D26"/>
    <w:rsid w:val="00525DA1"/>
    <w:rsid w:val="00525E83"/>
    <w:rsid w:val="00525FD9"/>
    <w:rsid w:val="0052602B"/>
    <w:rsid w:val="005263CB"/>
    <w:rsid w:val="005266CF"/>
    <w:rsid w:val="0052675F"/>
    <w:rsid w:val="005268C2"/>
    <w:rsid w:val="0052698C"/>
    <w:rsid w:val="00526CDA"/>
    <w:rsid w:val="00526D6A"/>
    <w:rsid w:val="00527048"/>
    <w:rsid w:val="00527057"/>
    <w:rsid w:val="005270C9"/>
    <w:rsid w:val="0052717F"/>
    <w:rsid w:val="005271AB"/>
    <w:rsid w:val="005271F8"/>
    <w:rsid w:val="00527476"/>
    <w:rsid w:val="00527680"/>
    <w:rsid w:val="0052783A"/>
    <w:rsid w:val="00527A39"/>
    <w:rsid w:val="00527C71"/>
    <w:rsid w:val="00527E36"/>
    <w:rsid w:val="00527EF1"/>
    <w:rsid w:val="005301BB"/>
    <w:rsid w:val="005302CD"/>
    <w:rsid w:val="00530465"/>
    <w:rsid w:val="005306D0"/>
    <w:rsid w:val="00530873"/>
    <w:rsid w:val="00530A4C"/>
    <w:rsid w:val="00530F76"/>
    <w:rsid w:val="005312D7"/>
    <w:rsid w:val="005313AE"/>
    <w:rsid w:val="0053143D"/>
    <w:rsid w:val="0053145D"/>
    <w:rsid w:val="00531489"/>
    <w:rsid w:val="00531990"/>
    <w:rsid w:val="00531A5A"/>
    <w:rsid w:val="00531CEB"/>
    <w:rsid w:val="00531D6F"/>
    <w:rsid w:val="00531E49"/>
    <w:rsid w:val="00531E59"/>
    <w:rsid w:val="00531E5D"/>
    <w:rsid w:val="00531F47"/>
    <w:rsid w:val="00531FE4"/>
    <w:rsid w:val="005327F0"/>
    <w:rsid w:val="00532877"/>
    <w:rsid w:val="005328E1"/>
    <w:rsid w:val="005329F6"/>
    <w:rsid w:val="00532B6E"/>
    <w:rsid w:val="00532B78"/>
    <w:rsid w:val="00532D43"/>
    <w:rsid w:val="00532EB2"/>
    <w:rsid w:val="00532F2A"/>
    <w:rsid w:val="00532FFB"/>
    <w:rsid w:val="005332D9"/>
    <w:rsid w:val="00533529"/>
    <w:rsid w:val="00533669"/>
    <w:rsid w:val="00533686"/>
    <w:rsid w:val="005339C9"/>
    <w:rsid w:val="00533A2B"/>
    <w:rsid w:val="00533A7C"/>
    <w:rsid w:val="00533DB0"/>
    <w:rsid w:val="00533DB3"/>
    <w:rsid w:val="00533DCE"/>
    <w:rsid w:val="0053417C"/>
    <w:rsid w:val="00534192"/>
    <w:rsid w:val="005343DB"/>
    <w:rsid w:val="0053440B"/>
    <w:rsid w:val="005345C4"/>
    <w:rsid w:val="005346F2"/>
    <w:rsid w:val="005349BD"/>
    <w:rsid w:val="00534AFD"/>
    <w:rsid w:val="00534DA5"/>
    <w:rsid w:val="00534F99"/>
    <w:rsid w:val="005350E0"/>
    <w:rsid w:val="00535154"/>
    <w:rsid w:val="00535202"/>
    <w:rsid w:val="005352E7"/>
    <w:rsid w:val="00535415"/>
    <w:rsid w:val="00535485"/>
    <w:rsid w:val="005355B0"/>
    <w:rsid w:val="005356AE"/>
    <w:rsid w:val="005356EE"/>
    <w:rsid w:val="00535772"/>
    <w:rsid w:val="0053592D"/>
    <w:rsid w:val="00535BAD"/>
    <w:rsid w:val="005360FE"/>
    <w:rsid w:val="005361CC"/>
    <w:rsid w:val="0053633D"/>
    <w:rsid w:val="0053647F"/>
    <w:rsid w:val="0053658B"/>
    <w:rsid w:val="005369CC"/>
    <w:rsid w:val="00536BED"/>
    <w:rsid w:val="00536DDB"/>
    <w:rsid w:val="00536E51"/>
    <w:rsid w:val="00537374"/>
    <w:rsid w:val="00537550"/>
    <w:rsid w:val="0053769C"/>
    <w:rsid w:val="00537877"/>
    <w:rsid w:val="00537EEF"/>
    <w:rsid w:val="00540178"/>
    <w:rsid w:val="0054021B"/>
    <w:rsid w:val="005402ED"/>
    <w:rsid w:val="0054035A"/>
    <w:rsid w:val="005403D9"/>
    <w:rsid w:val="005404E0"/>
    <w:rsid w:val="00540658"/>
    <w:rsid w:val="005407AC"/>
    <w:rsid w:val="0054081E"/>
    <w:rsid w:val="0054094D"/>
    <w:rsid w:val="00540B4A"/>
    <w:rsid w:val="00540BA5"/>
    <w:rsid w:val="00540D08"/>
    <w:rsid w:val="00540E57"/>
    <w:rsid w:val="00540FE2"/>
    <w:rsid w:val="005411B4"/>
    <w:rsid w:val="00541227"/>
    <w:rsid w:val="0054136D"/>
    <w:rsid w:val="00541476"/>
    <w:rsid w:val="0054189A"/>
    <w:rsid w:val="00541942"/>
    <w:rsid w:val="00541AC5"/>
    <w:rsid w:val="00541B66"/>
    <w:rsid w:val="00541E1F"/>
    <w:rsid w:val="00542034"/>
    <w:rsid w:val="0054206C"/>
    <w:rsid w:val="0054216F"/>
    <w:rsid w:val="00542336"/>
    <w:rsid w:val="00542493"/>
    <w:rsid w:val="005424F8"/>
    <w:rsid w:val="00542573"/>
    <w:rsid w:val="0054272F"/>
    <w:rsid w:val="005427CD"/>
    <w:rsid w:val="00542844"/>
    <w:rsid w:val="0054284C"/>
    <w:rsid w:val="00542A38"/>
    <w:rsid w:val="00543316"/>
    <w:rsid w:val="005435F2"/>
    <w:rsid w:val="0054397A"/>
    <w:rsid w:val="00543C84"/>
    <w:rsid w:val="00543DC9"/>
    <w:rsid w:val="00543E2A"/>
    <w:rsid w:val="00543E86"/>
    <w:rsid w:val="00543FB1"/>
    <w:rsid w:val="0054404D"/>
    <w:rsid w:val="00544061"/>
    <w:rsid w:val="0054409A"/>
    <w:rsid w:val="00544129"/>
    <w:rsid w:val="0054416D"/>
    <w:rsid w:val="0054449F"/>
    <w:rsid w:val="00544663"/>
    <w:rsid w:val="005446DC"/>
    <w:rsid w:val="005447C8"/>
    <w:rsid w:val="00544A9F"/>
    <w:rsid w:val="00544BDC"/>
    <w:rsid w:val="00544C16"/>
    <w:rsid w:val="00544D20"/>
    <w:rsid w:val="00544D4A"/>
    <w:rsid w:val="00544EF4"/>
    <w:rsid w:val="005451AA"/>
    <w:rsid w:val="005451CC"/>
    <w:rsid w:val="00545257"/>
    <w:rsid w:val="00545508"/>
    <w:rsid w:val="005455EE"/>
    <w:rsid w:val="005456E5"/>
    <w:rsid w:val="00545701"/>
    <w:rsid w:val="005457B7"/>
    <w:rsid w:val="0054590F"/>
    <w:rsid w:val="00545A80"/>
    <w:rsid w:val="00545B67"/>
    <w:rsid w:val="00545BC4"/>
    <w:rsid w:val="00545C1A"/>
    <w:rsid w:val="00545C6F"/>
    <w:rsid w:val="00545C74"/>
    <w:rsid w:val="00545CF4"/>
    <w:rsid w:val="00545D1A"/>
    <w:rsid w:val="00545D87"/>
    <w:rsid w:val="00545E16"/>
    <w:rsid w:val="00546022"/>
    <w:rsid w:val="005469FD"/>
    <w:rsid w:val="00546C74"/>
    <w:rsid w:val="00546CB6"/>
    <w:rsid w:val="00546D60"/>
    <w:rsid w:val="00546E61"/>
    <w:rsid w:val="0054709E"/>
    <w:rsid w:val="00547141"/>
    <w:rsid w:val="0054718D"/>
    <w:rsid w:val="0054725C"/>
    <w:rsid w:val="0054780E"/>
    <w:rsid w:val="00547B11"/>
    <w:rsid w:val="00547EEE"/>
    <w:rsid w:val="00547F4F"/>
    <w:rsid w:val="00547FB9"/>
    <w:rsid w:val="0055008A"/>
    <w:rsid w:val="005501AB"/>
    <w:rsid w:val="005501E2"/>
    <w:rsid w:val="0055028B"/>
    <w:rsid w:val="00550366"/>
    <w:rsid w:val="00550453"/>
    <w:rsid w:val="005505D6"/>
    <w:rsid w:val="00550658"/>
    <w:rsid w:val="00550692"/>
    <w:rsid w:val="0055092A"/>
    <w:rsid w:val="00550965"/>
    <w:rsid w:val="00550BE2"/>
    <w:rsid w:val="00550D70"/>
    <w:rsid w:val="00550FD0"/>
    <w:rsid w:val="00550FF9"/>
    <w:rsid w:val="005514A8"/>
    <w:rsid w:val="00551A8D"/>
    <w:rsid w:val="00551B9B"/>
    <w:rsid w:val="00552059"/>
    <w:rsid w:val="00552215"/>
    <w:rsid w:val="00552392"/>
    <w:rsid w:val="005524EE"/>
    <w:rsid w:val="00552515"/>
    <w:rsid w:val="00552538"/>
    <w:rsid w:val="00552613"/>
    <w:rsid w:val="005527AE"/>
    <w:rsid w:val="00552854"/>
    <w:rsid w:val="00552A60"/>
    <w:rsid w:val="00552C09"/>
    <w:rsid w:val="00552C59"/>
    <w:rsid w:val="00552E02"/>
    <w:rsid w:val="00552E57"/>
    <w:rsid w:val="00552F67"/>
    <w:rsid w:val="00553024"/>
    <w:rsid w:val="005531E8"/>
    <w:rsid w:val="005533F6"/>
    <w:rsid w:val="005535A5"/>
    <w:rsid w:val="00553692"/>
    <w:rsid w:val="00553A06"/>
    <w:rsid w:val="00553A55"/>
    <w:rsid w:val="00553BDE"/>
    <w:rsid w:val="00553C69"/>
    <w:rsid w:val="00553D53"/>
    <w:rsid w:val="00553DF6"/>
    <w:rsid w:val="00553EF6"/>
    <w:rsid w:val="005541DE"/>
    <w:rsid w:val="00554360"/>
    <w:rsid w:val="005543A6"/>
    <w:rsid w:val="00554403"/>
    <w:rsid w:val="005545A6"/>
    <w:rsid w:val="0055463B"/>
    <w:rsid w:val="005546ED"/>
    <w:rsid w:val="00554C5D"/>
    <w:rsid w:val="00554CDE"/>
    <w:rsid w:val="00554D31"/>
    <w:rsid w:val="00554DA7"/>
    <w:rsid w:val="00554E08"/>
    <w:rsid w:val="00554EA5"/>
    <w:rsid w:val="00555358"/>
    <w:rsid w:val="0055539F"/>
    <w:rsid w:val="005553F0"/>
    <w:rsid w:val="00555773"/>
    <w:rsid w:val="005558A2"/>
    <w:rsid w:val="00555922"/>
    <w:rsid w:val="00555A2B"/>
    <w:rsid w:val="00555BB7"/>
    <w:rsid w:val="00555CF1"/>
    <w:rsid w:val="00555DB7"/>
    <w:rsid w:val="00555DFA"/>
    <w:rsid w:val="00556081"/>
    <w:rsid w:val="00556132"/>
    <w:rsid w:val="005561C0"/>
    <w:rsid w:val="00556445"/>
    <w:rsid w:val="005564D9"/>
    <w:rsid w:val="00556655"/>
    <w:rsid w:val="00556658"/>
    <w:rsid w:val="00556781"/>
    <w:rsid w:val="0055683A"/>
    <w:rsid w:val="00556931"/>
    <w:rsid w:val="00556972"/>
    <w:rsid w:val="0055697B"/>
    <w:rsid w:val="00556BEC"/>
    <w:rsid w:val="00556DB3"/>
    <w:rsid w:val="00556DFF"/>
    <w:rsid w:val="00556F0E"/>
    <w:rsid w:val="00557107"/>
    <w:rsid w:val="00557445"/>
    <w:rsid w:val="005574C7"/>
    <w:rsid w:val="0055755E"/>
    <w:rsid w:val="005576DC"/>
    <w:rsid w:val="0055777D"/>
    <w:rsid w:val="0055782D"/>
    <w:rsid w:val="00557D38"/>
    <w:rsid w:val="00557D48"/>
    <w:rsid w:val="00557D64"/>
    <w:rsid w:val="005600DF"/>
    <w:rsid w:val="00560106"/>
    <w:rsid w:val="0056013A"/>
    <w:rsid w:val="00560259"/>
    <w:rsid w:val="00560297"/>
    <w:rsid w:val="00560320"/>
    <w:rsid w:val="005607C7"/>
    <w:rsid w:val="005607D6"/>
    <w:rsid w:val="005609E4"/>
    <w:rsid w:val="00560A6E"/>
    <w:rsid w:val="00560AFB"/>
    <w:rsid w:val="00560B1D"/>
    <w:rsid w:val="00560B4A"/>
    <w:rsid w:val="00560DC2"/>
    <w:rsid w:val="00560EFF"/>
    <w:rsid w:val="00560F2B"/>
    <w:rsid w:val="005617D8"/>
    <w:rsid w:val="00561866"/>
    <w:rsid w:val="0056193D"/>
    <w:rsid w:val="00561BC3"/>
    <w:rsid w:val="00561D5F"/>
    <w:rsid w:val="00561E9C"/>
    <w:rsid w:val="00561EE2"/>
    <w:rsid w:val="005620DF"/>
    <w:rsid w:val="0056226E"/>
    <w:rsid w:val="00562380"/>
    <w:rsid w:val="005623B7"/>
    <w:rsid w:val="005623BD"/>
    <w:rsid w:val="005623D0"/>
    <w:rsid w:val="005623FA"/>
    <w:rsid w:val="005624B8"/>
    <w:rsid w:val="00562710"/>
    <w:rsid w:val="00562768"/>
    <w:rsid w:val="005627C2"/>
    <w:rsid w:val="005628C0"/>
    <w:rsid w:val="005628E7"/>
    <w:rsid w:val="005628ED"/>
    <w:rsid w:val="00563007"/>
    <w:rsid w:val="00563048"/>
    <w:rsid w:val="005631EB"/>
    <w:rsid w:val="00563221"/>
    <w:rsid w:val="00563368"/>
    <w:rsid w:val="0056338A"/>
    <w:rsid w:val="00563449"/>
    <w:rsid w:val="0056351B"/>
    <w:rsid w:val="00563718"/>
    <w:rsid w:val="00563B01"/>
    <w:rsid w:val="00563CB5"/>
    <w:rsid w:val="005640D6"/>
    <w:rsid w:val="005642B6"/>
    <w:rsid w:val="00564303"/>
    <w:rsid w:val="005644D2"/>
    <w:rsid w:val="0056457A"/>
    <w:rsid w:val="0056460D"/>
    <w:rsid w:val="00564657"/>
    <w:rsid w:val="00564754"/>
    <w:rsid w:val="005647EB"/>
    <w:rsid w:val="005648C5"/>
    <w:rsid w:val="00564A48"/>
    <w:rsid w:val="00564A77"/>
    <w:rsid w:val="00564CBE"/>
    <w:rsid w:val="00564EC6"/>
    <w:rsid w:val="00564EC8"/>
    <w:rsid w:val="0056583D"/>
    <w:rsid w:val="00565947"/>
    <w:rsid w:val="005659DD"/>
    <w:rsid w:val="00565C38"/>
    <w:rsid w:val="00565F27"/>
    <w:rsid w:val="00566008"/>
    <w:rsid w:val="005661CB"/>
    <w:rsid w:val="0056629D"/>
    <w:rsid w:val="005662D4"/>
    <w:rsid w:val="005663E1"/>
    <w:rsid w:val="00566408"/>
    <w:rsid w:val="005666B7"/>
    <w:rsid w:val="005666DB"/>
    <w:rsid w:val="00566917"/>
    <w:rsid w:val="00566B72"/>
    <w:rsid w:val="00566B74"/>
    <w:rsid w:val="00566F89"/>
    <w:rsid w:val="00566FDF"/>
    <w:rsid w:val="005673A1"/>
    <w:rsid w:val="00567532"/>
    <w:rsid w:val="0056773A"/>
    <w:rsid w:val="0056774B"/>
    <w:rsid w:val="0056774D"/>
    <w:rsid w:val="0056787E"/>
    <w:rsid w:val="00567960"/>
    <w:rsid w:val="00567963"/>
    <w:rsid w:val="00567B94"/>
    <w:rsid w:val="00567BD9"/>
    <w:rsid w:val="00567C5A"/>
    <w:rsid w:val="00570196"/>
    <w:rsid w:val="005701D7"/>
    <w:rsid w:val="0057026D"/>
    <w:rsid w:val="00570290"/>
    <w:rsid w:val="00570646"/>
    <w:rsid w:val="0057074F"/>
    <w:rsid w:val="00570985"/>
    <w:rsid w:val="005709DF"/>
    <w:rsid w:val="00570A32"/>
    <w:rsid w:val="00570C8B"/>
    <w:rsid w:val="00570CC6"/>
    <w:rsid w:val="00570CCB"/>
    <w:rsid w:val="00570D8D"/>
    <w:rsid w:val="00570DD2"/>
    <w:rsid w:val="00570F57"/>
    <w:rsid w:val="00571059"/>
    <w:rsid w:val="0057132E"/>
    <w:rsid w:val="005714B7"/>
    <w:rsid w:val="005714EF"/>
    <w:rsid w:val="00571561"/>
    <w:rsid w:val="00571643"/>
    <w:rsid w:val="0057165B"/>
    <w:rsid w:val="005718F1"/>
    <w:rsid w:val="0057195E"/>
    <w:rsid w:val="00571CA7"/>
    <w:rsid w:val="00571D27"/>
    <w:rsid w:val="00571F7B"/>
    <w:rsid w:val="00571FFC"/>
    <w:rsid w:val="00572088"/>
    <w:rsid w:val="005721E1"/>
    <w:rsid w:val="00572302"/>
    <w:rsid w:val="00572671"/>
    <w:rsid w:val="00572716"/>
    <w:rsid w:val="0057297B"/>
    <w:rsid w:val="00572A99"/>
    <w:rsid w:val="00572B10"/>
    <w:rsid w:val="00572F30"/>
    <w:rsid w:val="00573155"/>
    <w:rsid w:val="00573272"/>
    <w:rsid w:val="005735CA"/>
    <w:rsid w:val="0057360A"/>
    <w:rsid w:val="00573641"/>
    <w:rsid w:val="00573A84"/>
    <w:rsid w:val="00573CFA"/>
    <w:rsid w:val="00573F8B"/>
    <w:rsid w:val="00574179"/>
    <w:rsid w:val="005742D0"/>
    <w:rsid w:val="00574319"/>
    <w:rsid w:val="005743A2"/>
    <w:rsid w:val="005747CD"/>
    <w:rsid w:val="00574B01"/>
    <w:rsid w:val="00574EAC"/>
    <w:rsid w:val="00574FE9"/>
    <w:rsid w:val="0057506B"/>
    <w:rsid w:val="005750EE"/>
    <w:rsid w:val="00575281"/>
    <w:rsid w:val="005752FB"/>
    <w:rsid w:val="00575566"/>
    <w:rsid w:val="005756E2"/>
    <w:rsid w:val="0057590B"/>
    <w:rsid w:val="0057590F"/>
    <w:rsid w:val="00575BB6"/>
    <w:rsid w:val="00575F47"/>
    <w:rsid w:val="0057611A"/>
    <w:rsid w:val="00576121"/>
    <w:rsid w:val="0057614D"/>
    <w:rsid w:val="00576241"/>
    <w:rsid w:val="0057652E"/>
    <w:rsid w:val="00576890"/>
    <w:rsid w:val="005768D8"/>
    <w:rsid w:val="00576949"/>
    <w:rsid w:val="00576978"/>
    <w:rsid w:val="005769D7"/>
    <w:rsid w:val="00576A1B"/>
    <w:rsid w:val="00576C90"/>
    <w:rsid w:val="00576DA9"/>
    <w:rsid w:val="00576DB4"/>
    <w:rsid w:val="00576E58"/>
    <w:rsid w:val="005770AE"/>
    <w:rsid w:val="0057738C"/>
    <w:rsid w:val="005773A4"/>
    <w:rsid w:val="00577544"/>
    <w:rsid w:val="00577712"/>
    <w:rsid w:val="00577875"/>
    <w:rsid w:val="00577A89"/>
    <w:rsid w:val="00577C23"/>
    <w:rsid w:val="00577D0D"/>
    <w:rsid w:val="00577FE8"/>
    <w:rsid w:val="00580211"/>
    <w:rsid w:val="00580362"/>
    <w:rsid w:val="005805C0"/>
    <w:rsid w:val="005806E8"/>
    <w:rsid w:val="00580728"/>
    <w:rsid w:val="005807B7"/>
    <w:rsid w:val="00580825"/>
    <w:rsid w:val="005809CE"/>
    <w:rsid w:val="00580BC3"/>
    <w:rsid w:val="00580C10"/>
    <w:rsid w:val="00580CAC"/>
    <w:rsid w:val="00580D49"/>
    <w:rsid w:val="005810F8"/>
    <w:rsid w:val="005812B9"/>
    <w:rsid w:val="005813CB"/>
    <w:rsid w:val="00581462"/>
    <w:rsid w:val="005814D0"/>
    <w:rsid w:val="005814E7"/>
    <w:rsid w:val="0058151D"/>
    <w:rsid w:val="005815A2"/>
    <w:rsid w:val="00581674"/>
    <w:rsid w:val="00581790"/>
    <w:rsid w:val="005818CC"/>
    <w:rsid w:val="00581969"/>
    <w:rsid w:val="00581A6D"/>
    <w:rsid w:val="00581B3F"/>
    <w:rsid w:val="00581C10"/>
    <w:rsid w:val="00581C4C"/>
    <w:rsid w:val="00581E94"/>
    <w:rsid w:val="005820C4"/>
    <w:rsid w:val="0058231F"/>
    <w:rsid w:val="00582966"/>
    <w:rsid w:val="00582F3E"/>
    <w:rsid w:val="00582FEF"/>
    <w:rsid w:val="0058345B"/>
    <w:rsid w:val="005834B2"/>
    <w:rsid w:val="005835E9"/>
    <w:rsid w:val="00583905"/>
    <w:rsid w:val="00583A82"/>
    <w:rsid w:val="00583B8B"/>
    <w:rsid w:val="00583BF6"/>
    <w:rsid w:val="00583C37"/>
    <w:rsid w:val="00583F37"/>
    <w:rsid w:val="00583F85"/>
    <w:rsid w:val="00583FAF"/>
    <w:rsid w:val="00583FCF"/>
    <w:rsid w:val="00584109"/>
    <w:rsid w:val="00584194"/>
    <w:rsid w:val="005842F2"/>
    <w:rsid w:val="0058455D"/>
    <w:rsid w:val="0058463B"/>
    <w:rsid w:val="00584675"/>
    <w:rsid w:val="00584706"/>
    <w:rsid w:val="00584734"/>
    <w:rsid w:val="00584872"/>
    <w:rsid w:val="00584954"/>
    <w:rsid w:val="00584A65"/>
    <w:rsid w:val="00584C6E"/>
    <w:rsid w:val="00584DCB"/>
    <w:rsid w:val="00584EED"/>
    <w:rsid w:val="005853CD"/>
    <w:rsid w:val="0058546F"/>
    <w:rsid w:val="00585A34"/>
    <w:rsid w:val="00585AD2"/>
    <w:rsid w:val="00585B50"/>
    <w:rsid w:val="00585B72"/>
    <w:rsid w:val="00585C91"/>
    <w:rsid w:val="00585D82"/>
    <w:rsid w:val="00585E30"/>
    <w:rsid w:val="00585EAA"/>
    <w:rsid w:val="00585FC1"/>
    <w:rsid w:val="00586071"/>
    <w:rsid w:val="005863E3"/>
    <w:rsid w:val="005866D8"/>
    <w:rsid w:val="0058683A"/>
    <w:rsid w:val="0058684B"/>
    <w:rsid w:val="00586961"/>
    <w:rsid w:val="00586C31"/>
    <w:rsid w:val="00586D25"/>
    <w:rsid w:val="00586D81"/>
    <w:rsid w:val="00586DAC"/>
    <w:rsid w:val="00586F2B"/>
    <w:rsid w:val="00586F5E"/>
    <w:rsid w:val="00587155"/>
    <w:rsid w:val="005873F0"/>
    <w:rsid w:val="0058753A"/>
    <w:rsid w:val="0058753E"/>
    <w:rsid w:val="00587772"/>
    <w:rsid w:val="00587A5F"/>
    <w:rsid w:val="00587CFB"/>
    <w:rsid w:val="00587DC5"/>
    <w:rsid w:val="00587ECD"/>
    <w:rsid w:val="00587F07"/>
    <w:rsid w:val="005900A6"/>
    <w:rsid w:val="0059017F"/>
    <w:rsid w:val="00590251"/>
    <w:rsid w:val="00590288"/>
    <w:rsid w:val="005902AA"/>
    <w:rsid w:val="00590457"/>
    <w:rsid w:val="0059047B"/>
    <w:rsid w:val="00590753"/>
    <w:rsid w:val="00590804"/>
    <w:rsid w:val="00590A8F"/>
    <w:rsid w:val="00590B58"/>
    <w:rsid w:val="00590EF7"/>
    <w:rsid w:val="00590EFA"/>
    <w:rsid w:val="005911DB"/>
    <w:rsid w:val="00591277"/>
    <w:rsid w:val="005912EE"/>
    <w:rsid w:val="00591457"/>
    <w:rsid w:val="00591675"/>
    <w:rsid w:val="00591681"/>
    <w:rsid w:val="00591695"/>
    <w:rsid w:val="00591B30"/>
    <w:rsid w:val="00591B87"/>
    <w:rsid w:val="00591F53"/>
    <w:rsid w:val="00592128"/>
    <w:rsid w:val="00592436"/>
    <w:rsid w:val="0059260B"/>
    <w:rsid w:val="00592657"/>
    <w:rsid w:val="005928A0"/>
    <w:rsid w:val="005928A1"/>
    <w:rsid w:val="00592A54"/>
    <w:rsid w:val="00592AE9"/>
    <w:rsid w:val="00592D78"/>
    <w:rsid w:val="00592E34"/>
    <w:rsid w:val="00592F92"/>
    <w:rsid w:val="00593015"/>
    <w:rsid w:val="0059316C"/>
    <w:rsid w:val="005931A6"/>
    <w:rsid w:val="00593399"/>
    <w:rsid w:val="005933AE"/>
    <w:rsid w:val="005933DA"/>
    <w:rsid w:val="00593715"/>
    <w:rsid w:val="00593728"/>
    <w:rsid w:val="00593814"/>
    <w:rsid w:val="0059395B"/>
    <w:rsid w:val="00593C68"/>
    <w:rsid w:val="00593E5A"/>
    <w:rsid w:val="00593E75"/>
    <w:rsid w:val="00593F40"/>
    <w:rsid w:val="00593F86"/>
    <w:rsid w:val="00594458"/>
    <w:rsid w:val="0059445B"/>
    <w:rsid w:val="00594547"/>
    <w:rsid w:val="0059497B"/>
    <w:rsid w:val="00594C57"/>
    <w:rsid w:val="00594D0B"/>
    <w:rsid w:val="00594D0D"/>
    <w:rsid w:val="00594F2C"/>
    <w:rsid w:val="00594F5D"/>
    <w:rsid w:val="005954E6"/>
    <w:rsid w:val="0059559C"/>
    <w:rsid w:val="005955C0"/>
    <w:rsid w:val="00595712"/>
    <w:rsid w:val="005959E9"/>
    <w:rsid w:val="00595D72"/>
    <w:rsid w:val="00595F0D"/>
    <w:rsid w:val="00595FFF"/>
    <w:rsid w:val="0059628D"/>
    <w:rsid w:val="005962B9"/>
    <w:rsid w:val="0059636F"/>
    <w:rsid w:val="00596506"/>
    <w:rsid w:val="0059652E"/>
    <w:rsid w:val="005967D9"/>
    <w:rsid w:val="0059684F"/>
    <w:rsid w:val="0059691B"/>
    <w:rsid w:val="00596CD7"/>
    <w:rsid w:val="00596DA1"/>
    <w:rsid w:val="00596DF8"/>
    <w:rsid w:val="00596DFC"/>
    <w:rsid w:val="00596E79"/>
    <w:rsid w:val="00597530"/>
    <w:rsid w:val="00597566"/>
    <w:rsid w:val="005975A7"/>
    <w:rsid w:val="005976C9"/>
    <w:rsid w:val="00597722"/>
    <w:rsid w:val="0059776A"/>
    <w:rsid w:val="005977FA"/>
    <w:rsid w:val="005978DE"/>
    <w:rsid w:val="0059793F"/>
    <w:rsid w:val="00597949"/>
    <w:rsid w:val="00597A3C"/>
    <w:rsid w:val="00597A62"/>
    <w:rsid w:val="00597AB1"/>
    <w:rsid w:val="00597D11"/>
    <w:rsid w:val="00597EAC"/>
    <w:rsid w:val="00597EDA"/>
    <w:rsid w:val="005A00D5"/>
    <w:rsid w:val="005A037D"/>
    <w:rsid w:val="005A03A9"/>
    <w:rsid w:val="005A0456"/>
    <w:rsid w:val="005A083D"/>
    <w:rsid w:val="005A0A7D"/>
    <w:rsid w:val="005A0C09"/>
    <w:rsid w:val="005A0C7A"/>
    <w:rsid w:val="005A0CC2"/>
    <w:rsid w:val="005A113A"/>
    <w:rsid w:val="005A1161"/>
    <w:rsid w:val="005A118C"/>
    <w:rsid w:val="005A16BF"/>
    <w:rsid w:val="005A1886"/>
    <w:rsid w:val="005A1983"/>
    <w:rsid w:val="005A1BAB"/>
    <w:rsid w:val="005A1D15"/>
    <w:rsid w:val="005A1F90"/>
    <w:rsid w:val="005A225D"/>
    <w:rsid w:val="005A2295"/>
    <w:rsid w:val="005A237A"/>
    <w:rsid w:val="005A261C"/>
    <w:rsid w:val="005A262B"/>
    <w:rsid w:val="005A2A21"/>
    <w:rsid w:val="005A2A84"/>
    <w:rsid w:val="005A2AF4"/>
    <w:rsid w:val="005A2B91"/>
    <w:rsid w:val="005A2C2A"/>
    <w:rsid w:val="005A2C9D"/>
    <w:rsid w:val="005A2E14"/>
    <w:rsid w:val="005A2F63"/>
    <w:rsid w:val="005A3048"/>
    <w:rsid w:val="005A30F0"/>
    <w:rsid w:val="005A32BC"/>
    <w:rsid w:val="005A3473"/>
    <w:rsid w:val="005A3493"/>
    <w:rsid w:val="005A38F8"/>
    <w:rsid w:val="005A3D9F"/>
    <w:rsid w:val="005A3EA1"/>
    <w:rsid w:val="005A409A"/>
    <w:rsid w:val="005A4435"/>
    <w:rsid w:val="005A449B"/>
    <w:rsid w:val="005A44A6"/>
    <w:rsid w:val="005A4836"/>
    <w:rsid w:val="005A48A7"/>
    <w:rsid w:val="005A4A90"/>
    <w:rsid w:val="005A4AD1"/>
    <w:rsid w:val="005A4B19"/>
    <w:rsid w:val="005A4B2C"/>
    <w:rsid w:val="005A4CD1"/>
    <w:rsid w:val="005A4CD3"/>
    <w:rsid w:val="005A4D77"/>
    <w:rsid w:val="005A51AD"/>
    <w:rsid w:val="005A538D"/>
    <w:rsid w:val="005A576C"/>
    <w:rsid w:val="005A5797"/>
    <w:rsid w:val="005A5911"/>
    <w:rsid w:val="005A593A"/>
    <w:rsid w:val="005A5A77"/>
    <w:rsid w:val="005A5D9C"/>
    <w:rsid w:val="005A5DE3"/>
    <w:rsid w:val="005A5F45"/>
    <w:rsid w:val="005A5F9F"/>
    <w:rsid w:val="005A64B9"/>
    <w:rsid w:val="005A6518"/>
    <w:rsid w:val="005A67D2"/>
    <w:rsid w:val="005A6892"/>
    <w:rsid w:val="005A692C"/>
    <w:rsid w:val="005A6A39"/>
    <w:rsid w:val="005A6A6E"/>
    <w:rsid w:val="005A6B38"/>
    <w:rsid w:val="005A6BD8"/>
    <w:rsid w:val="005A6D94"/>
    <w:rsid w:val="005A70B0"/>
    <w:rsid w:val="005A73CF"/>
    <w:rsid w:val="005A75D1"/>
    <w:rsid w:val="005A76D7"/>
    <w:rsid w:val="005A7E02"/>
    <w:rsid w:val="005A7E23"/>
    <w:rsid w:val="005A7E44"/>
    <w:rsid w:val="005A7F35"/>
    <w:rsid w:val="005B06E8"/>
    <w:rsid w:val="005B07CA"/>
    <w:rsid w:val="005B110E"/>
    <w:rsid w:val="005B1171"/>
    <w:rsid w:val="005B13DD"/>
    <w:rsid w:val="005B1415"/>
    <w:rsid w:val="005B172A"/>
    <w:rsid w:val="005B197B"/>
    <w:rsid w:val="005B1A07"/>
    <w:rsid w:val="005B1A1F"/>
    <w:rsid w:val="005B1C39"/>
    <w:rsid w:val="005B1D4A"/>
    <w:rsid w:val="005B203F"/>
    <w:rsid w:val="005B2322"/>
    <w:rsid w:val="005B2491"/>
    <w:rsid w:val="005B24B2"/>
    <w:rsid w:val="005B2531"/>
    <w:rsid w:val="005B2562"/>
    <w:rsid w:val="005B276A"/>
    <w:rsid w:val="005B29A0"/>
    <w:rsid w:val="005B2C3A"/>
    <w:rsid w:val="005B2EC6"/>
    <w:rsid w:val="005B31E7"/>
    <w:rsid w:val="005B341B"/>
    <w:rsid w:val="005B346B"/>
    <w:rsid w:val="005B3501"/>
    <w:rsid w:val="005B3570"/>
    <w:rsid w:val="005B35C2"/>
    <w:rsid w:val="005B366F"/>
    <w:rsid w:val="005B36F7"/>
    <w:rsid w:val="005B371D"/>
    <w:rsid w:val="005B38DE"/>
    <w:rsid w:val="005B3903"/>
    <w:rsid w:val="005B391B"/>
    <w:rsid w:val="005B3B43"/>
    <w:rsid w:val="005B3D6C"/>
    <w:rsid w:val="005B3DAF"/>
    <w:rsid w:val="005B3F5F"/>
    <w:rsid w:val="005B4148"/>
    <w:rsid w:val="005B4227"/>
    <w:rsid w:val="005B42ED"/>
    <w:rsid w:val="005B444D"/>
    <w:rsid w:val="005B446F"/>
    <w:rsid w:val="005B4537"/>
    <w:rsid w:val="005B47F7"/>
    <w:rsid w:val="005B48BD"/>
    <w:rsid w:val="005B4AFC"/>
    <w:rsid w:val="005B4DBA"/>
    <w:rsid w:val="005B4E69"/>
    <w:rsid w:val="005B4F62"/>
    <w:rsid w:val="005B505D"/>
    <w:rsid w:val="005B5067"/>
    <w:rsid w:val="005B510F"/>
    <w:rsid w:val="005B5289"/>
    <w:rsid w:val="005B5293"/>
    <w:rsid w:val="005B529F"/>
    <w:rsid w:val="005B537D"/>
    <w:rsid w:val="005B54FA"/>
    <w:rsid w:val="005B5546"/>
    <w:rsid w:val="005B5793"/>
    <w:rsid w:val="005B5A2D"/>
    <w:rsid w:val="005B5ADF"/>
    <w:rsid w:val="005B5C9D"/>
    <w:rsid w:val="005B600E"/>
    <w:rsid w:val="005B6044"/>
    <w:rsid w:val="005B62DE"/>
    <w:rsid w:val="005B637B"/>
    <w:rsid w:val="005B64CA"/>
    <w:rsid w:val="005B66F5"/>
    <w:rsid w:val="005B6A6A"/>
    <w:rsid w:val="005B6BCC"/>
    <w:rsid w:val="005B6C74"/>
    <w:rsid w:val="005B7233"/>
    <w:rsid w:val="005B75D6"/>
    <w:rsid w:val="005B78B3"/>
    <w:rsid w:val="005B7A0D"/>
    <w:rsid w:val="005B7A19"/>
    <w:rsid w:val="005B7AEC"/>
    <w:rsid w:val="005B7B5F"/>
    <w:rsid w:val="005B7BD5"/>
    <w:rsid w:val="005B7D90"/>
    <w:rsid w:val="005B7FC0"/>
    <w:rsid w:val="005B7FC9"/>
    <w:rsid w:val="005C00F4"/>
    <w:rsid w:val="005C01D3"/>
    <w:rsid w:val="005C0421"/>
    <w:rsid w:val="005C0504"/>
    <w:rsid w:val="005C052B"/>
    <w:rsid w:val="005C07CD"/>
    <w:rsid w:val="005C0872"/>
    <w:rsid w:val="005C0A62"/>
    <w:rsid w:val="005C0B7F"/>
    <w:rsid w:val="005C0C19"/>
    <w:rsid w:val="005C0CA0"/>
    <w:rsid w:val="005C0D9C"/>
    <w:rsid w:val="005C0DBF"/>
    <w:rsid w:val="005C0EA4"/>
    <w:rsid w:val="005C0EE4"/>
    <w:rsid w:val="005C0F89"/>
    <w:rsid w:val="005C115D"/>
    <w:rsid w:val="005C11E0"/>
    <w:rsid w:val="005C125B"/>
    <w:rsid w:val="005C1284"/>
    <w:rsid w:val="005C1317"/>
    <w:rsid w:val="005C1499"/>
    <w:rsid w:val="005C186E"/>
    <w:rsid w:val="005C1A21"/>
    <w:rsid w:val="005C1B51"/>
    <w:rsid w:val="005C1BA3"/>
    <w:rsid w:val="005C1BC9"/>
    <w:rsid w:val="005C1CF6"/>
    <w:rsid w:val="005C222D"/>
    <w:rsid w:val="005C2353"/>
    <w:rsid w:val="005C2385"/>
    <w:rsid w:val="005C277A"/>
    <w:rsid w:val="005C2898"/>
    <w:rsid w:val="005C28AB"/>
    <w:rsid w:val="005C2991"/>
    <w:rsid w:val="005C2BE1"/>
    <w:rsid w:val="005C2CC2"/>
    <w:rsid w:val="005C2F33"/>
    <w:rsid w:val="005C2F45"/>
    <w:rsid w:val="005C2FAF"/>
    <w:rsid w:val="005C30CE"/>
    <w:rsid w:val="005C3145"/>
    <w:rsid w:val="005C31FE"/>
    <w:rsid w:val="005C38BA"/>
    <w:rsid w:val="005C3940"/>
    <w:rsid w:val="005C3A3A"/>
    <w:rsid w:val="005C3A68"/>
    <w:rsid w:val="005C3C27"/>
    <w:rsid w:val="005C3E4C"/>
    <w:rsid w:val="005C4074"/>
    <w:rsid w:val="005C416A"/>
    <w:rsid w:val="005C4183"/>
    <w:rsid w:val="005C42FD"/>
    <w:rsid w:val="005C43B1"/>
    <w:rsid w:val="005C4494"/>
    <w:rsid w:val="005C453A"/>
    <w:rsid w:val="005C4590"/>
    <w:rsid w:val="005C462A"/>
    <w:rsid w:val="005C465B"/>
    <w:rsid w:val="005C48FE"/>
    <w:rsid w:val="005C4B90"/>
    <w:rsid w:val="005C4C92"/>
    <w:rsid w:val="005C4E19"/>
    <w:rsid w:val="005C4E22"/>
    <w:rsid w:val="005C4E66"/>
    <w:rsid w:val="005C4F35"/>
    <w:rsid w:val="005C5167"/>
    <w:rsid w:val="005C53BE"/>
    <w:rsid w:val="005C54D9"/>
    <w:rsid w:val="005C5571"/>
    <w:rsid w:val="005C5669"/>
    <w:rsid w:val="005C580B"/>
    <w:rsid w:val="005C5A99"/>
    <w:rsid w:val="005C5B5D"/>
    <w:rsid w:val="005C5C69"/>
    <w:rsid w:val="005C606F"/>
    <w:rsid w:val="005C6100"/>
    <w:rsid w:val="005C6143"/>
    <w:rsid w:val="005C6364"/>
    <w:rsid w:val="005C63AF"/>
    <w:rsid w:val="005C63FE"/>
    <w:rsid w:val="005C6475"/>
    <w:rsid w:val="005C67AF"/>
    <w:rsid w:val="005C69D5"/>
    <w:rsid w:val="005C6CF2"/>
    <w:rsid w:val="005C6DE6"/>
    <w:rsid w:val="005C71E2"/>
    <w:rsid w:val="005C74F5"/>
    <w:rsid w:val="005C760F"/>
    <w:rsid w:val="005C76A3"/>
    <w:rsid w:val="005C7B53"/>
    <w:rsid w:val="005C7B59"/>
    <w:rsid w:val="005D010F"/>
    <w:rsid w:val="005D0379"/>
    <w:rsid w:val="005D050B"/>
    <w:rsid w:val="005D0515"/>
    <w:rsid w:val="005D0621"/>
    <w:rsid w:val="005D08FB"/>
    <w:rsid w:val="005D0982"/>
    <w:rsid w:val="005D0FF0"/>
    <w:rsid w:val="005D112F"/>
    <w:rsid w:val="005D1289"/>
    <w:rsid w:val="005D13A1"/>
    <w:rsid w:val="005D14F8"/>
    <w:rsid w:val="005D153C"/>
    <w:rsid w:val="005D15CC"/>
    <w:rsid w:val="005D1797"/>
    <w:rsid w:val="005D18B0"/>
    <w:rsid w:val="005D18F3"/>
    <w:rsid w:val="005D1AC5"/>
    <w:rsid w:val="005D213A"/>
    <w:rsid w:val="005D238F"/>
    <w:rsid w:val="005D2517"/>
    <w:rsid w:val="005D2648"/>
    <w:rsid w:val="005D287D"/>
    <w:rsid w:val="005D2A11"/>
    <w:rsid w:val="005D2AE3"/>
    <w:rsid w:val="005D2B2E"/>
    <w:rsid w:val="005D2D2C"/>
    <w:rsid w:val="005D2D59"/>
    <w:rsid w:val="005D2E28"/>
    <w:rsid w:val="005D3090"/>
    <w:rsid w:val="005D309F"/>
    <w:rsid w:val="005D35BF"/>
    <w:rsid w:val="005D3698"/>
    <w:rsid w:val="005D389B"/>
    <w:rsid w:val="005D390B"/>
    <w:rsid w:val="005D39DF"/>
    <w:rsid w:val="005D3D0C"/>
    <w:rsid w:val="005D3E92"/>
    <w:rsid w:val="005D3E9A"/>
    <w:rsid w:val="005D3EBE"/>
    <w:rsid w:val="005D3F7F"/>
    <w:rsid w:val="005D3FEC"/>
    <w:rsid w:val="005D4508"/>
    <w:rsid w:val="005D45B4"/>
    <w:rsid w:val="005D47E8"/>
    <w:rsid w:val="005D496C"/>
    <w:rsid w:val="005D4B6E"/>
    <w:rsid w:val="005D4B79"/>
    <w:rsid w:val="005D4C84"/>
    <w:rsid w:val="005D4E3F"/>
    <w:rsid w:val="005D4FFE"/>
    <w:rsid w:val="005D5124"/>
    <w:rsid w:val="005D5132"/>
    <w:rsid w:val="005D53FA"/>
    <w:rsid w:val="005D54B0"/>
    <w:rsid w:val="005D56E4"/>
    <w:rsid w:val="005D58BA"/>
    <w:rsid w:val="005D59F8"/>
    <w:rsid w:val="005D5E33"/>
    <w:rsid w:val="005D5F69"/>
    <w:rsid w:val="005D6032"/>
    <w:rsid w:val="005D60EA"/>
    <w:rsid w:val="005D6304"/>
    <w:rsid w:val="005D6532"/>
    <w:rsid w:val="005D6534"/>
    <w:rsid w:val="005D6639"/>
    <w:rsid w:val="005D6B55"/>
    <w:rsid w:val="005D6B8F"/>
    <w:rsid w:val="005D6BD3"/>
    <w:rsid w:val="005D6C0B"/>
    <w:rsid w:val="005D6C8C"/>
    <w:rsid w:val="005D6D4D"/>
    <w:rsid w:val="005D70CF"/>
    <w:rsid w:val="005D7579"/>
    <w:rsid w:val="005D7632"/>
    <w:rsid w:val="005D76BF"/>
    <w:rsid w:val="005D775A"/>
    <w:rsid w:val="005D787E"/>
    <w:rsid w:val="005D791B"/>
    <w:rsid w:val="005D792D"/>
    <w:rsid w:val="005D7F21"/>
    <w:rsid w:val="005E00A9"/>
    <w:rsid w:val="005E0269"/>
    <w:rsid w:val="005E02E8"/>
    <w:rsid w:val="005E030B"/>
    <w:rsid w:val="005E0429"/>
    <w:rsid w:val="005E0927"/>
    <w:rsid w:val="005E09C7"/>
    <w:rsid w:val="005E0C23"/>
    <w:rsid w:val="005E0CDB"/>
    <w:rsid w:val="005E0CF0"/>
    <w:rsid w:val="005E0EC1"/>
    <w:rsid w:val="005E0EED"/>
    <w:rsid w:val="005E0F8F"/>
    <w:rsid w:val="005E13D9"/>
    <w:rsid w:val="005E141E"/>
    <w:rsid w:val="005E1561"/>
    <w:rsid w:val="005E1851"/>
    <w:rsid w:val="005E1BDB"/>
    <w:rsid w:val="005E1CFB"/>
    <w:rsid w:val="005E1E67"/>
    <w:rsid w:val="005E1F27"/>
    <w:rsid w:val="005E202E"/>
    <w:rsid w:val="005E20A0"/>
    <w:rsid w:val="005E20BC"/>
    <w:rsid w:val="005E2240"/>
    <w:rsid w:val="005E22A7"/>
    <w:rsid w:val="005E22BA"/>
    <w:rsid w:val="005E24AC"/>
    <w:rsid w:val="005E2517"/>
    <w:rsid w:val="005E2A34"/>
    <w:rsid w:val="005E2A90"/>
    <w:rsid w:val="005E2B9C"/>
    <w:rsid w:val="005E2C74"/>
    <w:rsid w:val="005E2E6E"/>
    <w:rsid w:val="005E2E9A"/>
    <w:rsid w:val="005E2F98"/>
    <w:rsid w:val="005E344D"/>
    <w:rsid w:val="005E3483"/>
    <w:rsid w:val="005E348F"/>
    <w:rsid w:val="005E3563"/>
    <w:rsid w:val="005E35D0"/>
    <w:rsid w:val="005E35E9"/>
    <w:rsid w:val="005E37B3"/>
    <w:rsid w:val="005E3893"/>
    <w:rsid w:val="005E3906"/>
    <w:rsid w:val="005E3945"/>
    <w:rsid w:val="005E3B64"/>
    <w:rsid w:val="005E3ED1"/>
    <w:rsid w:val="005E4049"/>
    <w:rsid w:val="005E414C"/>
    <w:rsid w:val="005E4237"/>
    <w:rsid w:val="005E42BF"/>
    <w:rsid w:val="005E4309"/>
    <w:rsid w:val="005E459E"/>
    <w:rsid w:val="005E45B6"/>
    <w:rsid w:val="005E481C"/>
    <w:rsid w:val="005E48B7"/>
    <w:rsid w:val="005E4BF9"/>
    <w:rsid w:val="005E4F88"/>
    <w:rsid w:val="005E5009"/>
    <w:rsid w:val="005E5151"/>
    <w:rsid w:val="005E538D"/>
    <w:rsid w:val="005E579C"/>
    <w:rsid w:val="005E5DAD"/>
    <w:rsid w:val="005E5E6C"/>
    <w:rsid w:val="005E5E80"/>
    <w:rsid w:val="005E5F46"/>
    <w:rsid w:val="005E5F5D"/>
    <w:rsid w:val="005E613A"/>
    <w:rsid w:val="005E6201"/>
    <w:rsid w:val="005E64EC"/>
    <w:rsid w:val="005E6542"/>
    <w:rsid w:val="005E6555"/>
    <w:rsid w:val="005E6632"/>
    <w:rsid w:val="005E673B"/>
    <w:rsid w:val="005E6780"/>
    <w:rsid w:val="005E6866"/>
    <w:rsid w:val="005E6939"/>
    <w:rsid w:val="005E6AA8"/>
    <w:rsid w:val="005E6D7F"/>
    <w:rsid w:val="005E6D88"/>
    <w:rsid w:val="005E6FEC"/>
    <w:rsid w:val="005E720D"/>
    <w:rsid w:val="005E7414"/>
    <w:rsid w:val="005E7776"/>
    <w:rsid w:val="005E7BAC"/>
    <w:rsid w:val="005E7CB3"/>
    <w:rsid w:val="005E7E36"/>
    <w:rsid w:val="005F06A6"/>
    <w:rsid w:val="005F06CD"/>
    <w:rsid w:val="005F078F"/>
    <w:rsid w:val="005F0790"/>
    <w:rsid w:val="005F0917"/>
    <w:rsid w:val="005F092C"/>
    <w:rsid w:val="005F0A24"/>
    <w:rsid w:val="005F0B86"/>
    <w:rsid w:val="005F0CE2"/>
    <w:rsid w:val="005F0EEF"/>
    <w:rsid w:val="005F11DE"/>
    <w:rsid w:val="005F1214"/>
    <w:rsid w:val="005F157B"/>
    <w:rsid w:val="005F15A6"/>
    <w:rsid w:val="005F1AF6"/>
    <w:rsid w:val="005F1D7A"/>
    <w:rsid w:val="005F1FD6"/>
    <w:rsid w:val="005F2046"/>
    <w:rsid w:val="005F222B"/>
    <w:rsid w:val="005F2528"/>
    <w:rsid w:val="005F2885"/>
    <w:rsid w:val="005F29C6"/>
    <w:rsid w:val="005F2E60"/>
    <w:rsid w:val="005F2F78"/>
    <w:rsid w:val="005F2FD4"/>
    <w:rsid w:val="005F3030"/>
    <w:rsid w:val="005F30EF"/>
    <w:rsid w:val="005F3183"/>
    <w:rsid w:val="005F344A"/>
    <w:rsid w:val="005F3530"/>
    <w:rsid w:val="005F379F"/>
    <w:rsid w:val="005F38D6"/>
    <w:rsid w:val="005F3965"/>
    <w:rsid w:val="005F3D84"/>
    <w:rsid w:val="005F4193"/>
    <w:rsid w:val="005F4387"/>
    <w:rsid w:val="005F4403"/>
    <w:rsid w:val="005F4481"/>
    <w:rsid w:val="005F4595"/>
    <w:rsid w:val="005F4698"/>
    <w:rsid w:val="005F4A9B"/>
    <w:rsid w:val="005F4AD2"/>
    <w:rsid w:val="005F4B6E"/>
    <w:rsid w:val="005F4C69"/>
    <w:rsid w:val="005F4C94"/>
    <w:rsid w:val="005F4F01"/>
    <w:rsid w:val="005F5054"/>
    <w:rsid w:val="005F51C5"/>
    <w:rsid w:val="005F525C"/>
    <w:rsid w:val="005F52A7"/>
    <w:rsid w:val="005F52B7"/>
    <w:rsid w:val="005F52C7"/>
    <w:rsid w:val="005F5366"/>
    <w:rsid w:val="005F53DC"/>
    <w:rsid w:val="005F54CB"/>
    <w:rsid w:val="005F5567"/>
    <w:rsid w:val="005F56BE"/>
    <w:rsid w:val="005F57D8"/>
    <w:rsid w:val="005F599D"/>
    <w:rsid w:val="005F5A39"/>
    <w:rsid w:val="005F5B9A"/>
    <w:rsid w:val="005F5DED"/>
    <w:rsid w:val="005F5F2C"/>
    <w:rsid w:val="005F5F3D"/>
    <w:rsid w:val="005F60E3"/>
    <w:rsid w:val="005F626A"/>
    <w:rsid w:val="005F62E2"/>
    <w:rsid w:val="005F6330"/>
    <w:rsid w:val="005F635E"/>
    <w:rsid w:val="005F6384"/>
    <w:rsid w:val="005F64C5"/>
    <w:rsid w:val="005F6686"/>
    <w:rsid w:val="005F66BF"/>
    <w:rsid w:val="005F687D"/>
    <w:rsid w:val="005F6A21"/>
    <w:rsid w:val="005F6A3C"/>
    <w:rsid w:val="005F6A49"/>
    <w:rsid w:val="005F6D91"/>
    <w:rsid w:val="005F6EE1"/>
    <w:rsid w:val="005F70C9"/>
    <w:rsid w:val="005F7398"/>
    <w:rsid w:val="005F76D6"/>
    <w:rsid w:val="005F7842"/>
    <w:rsid w:val="005F7866"/>
    <w:rsid w:val="005F7A4B"/>
    <w:rsid w:val="005F7A97"/>
    <w:rsid w:val="005F7CF2"/>
    <w:rsid w:val="005F7E90"/>
    <w:rsid w:val="005F7F53"/>
    <w:rsid w:val="006001FA"/>
    <w:rsid w:val="00600703"/>
    <w:rsid w:val="00600EF7"/>
    <w:rsid w:val="00601108"/>
    <w:rsid w:val="00601189"/>
    <w:rsid w:val="006011B1"/>
    <w:rsid w:val="00601281"/>
    <w:rsid w:val="0060187F"/>
    <w:rsid w:val="006019B6"/>
    <w:rsid w:val="00601A54"/>
    <w:rsid w:val="00601CB1"/>
    <w:rsid w:val="00601D3F"/>
    <w:rsid w:val="00601FA9"/>
    <w:rsid w:val="00602102"/>
    <w:rsid w:val="00602174"/>
    <w:rsid w:val="00602365"/>
    <w:rsid w:val="00602379"/>
    <w:rsid w:val="00602384"/>
    <w:rsid w:val="0060243B"/>
    <w:rsid w:val="0060251F"/>
    <w:rsid w:val="00602667"/>
    <w:rsid w:val="00602872"/>
    <w:rsid w:val="006029EE"/>
    <w:rsid w:val="00602A7D"/>
    <w:rsid w:val="00602CEF"/>
    <w:rsid w:val="00602D18"/>
    <w:rsid w:val="006031EC"/>
    <w:rsid w:val="00603265"/>
    <w:rsid w:val="006032DD"/>
    <w:rsid w:val="00603374"/>
    <w:rsid w:val="00603383"/>
    <w:rsid w:val="006033FA"/>
    <w:rsid w:val="0060353B"/>
    <w:rsid w:val="0060386E"/>
    <w:rsid w:val="006038A5"/>
    <w:rsid w:val="00603A82"/>
    <w:rsid w:val="00603C41"/>
    <w:rsid w:val="00603D20"/>
    <w:rsid w:val="00603D39"/>
    <w:rsid w:val="00603D71"/>
    <w:rsid w:val="00603EB2"/>
    <w:rsid w:val="00604063"/>
    <w:rsid w:val="00604105"/>
    <w:rsid w:val="006045D7"/>
    <w:rsid w:val="00604830"/>
    <w:rsid w:val="00604897"/>
    <w:rsid w:val="00604CC4"/>
    <w:rsid w:val="00604EE0"/>
    <w:rsid w:val="00605062"/>
    <w:rsid w:val="006050F3"/>
    <w:rsid w:val="00605253"/>
    <w:rsid w:val="006053F6"/>
    <w:rsid w:val="00605581"/>
    <w:rsid w:val="0060560D"/>
    <w:rsid w:val="006056A9"/>
    <w:rsid w:val="006057C3"/>
    <w:rsid w:val="006057FA"/>
    <w:rsid w:val="0060582A"/>
    <w:rsid w:val="00605A48"/>
    <w:rsid w:val="00605B4F"/>
    <w:rsid w:val="00605B93"/>
    <w:rsid w:val="00605BEF"/>
    <w:rsid w:val="00605D03"/>
    <w:rsid w:val="006060E7"/>
    <w:rsid w:val="00606296"/>
    <w:rsid w:val="00606345"/>
    <w:rsid w:val="006063AB"/>
    <w:rsid w:val="0060659C"/>
    <w:rsid w:val="006067EF"/>
    <w:rsid w:val="00606835"/>
    <w:rsid w:val="00606BFC"/>
    <w:rsid w:val="00606C0E"/>
    <w:rsid w:val="00606DEF"/>
    <w:rsid w:val="00606E3D"/>
    <w:rsid w:val="006072D6"/>
    <w:rsid w:val="00607337"/>
    <w:rsid w:val="0060736A"/>
    <w:rsid w:val="00607519"/>
    <w:rsid w:val="006075C9"/>
    <w:rsid w:val="00607687"/>
    <w:rsid w:val="006077E7"/>
    <w:rsid w:val="00607828"/>
    <w:rsid w:val="00607858"/>
    <w:rsid w:val="0060794D"/>
    <w:rsid w:val="00607973"/>
    <w:rsid w:val="006079B1"/>
    <w:rsid w:val="00607B58"/>
    <w:rsid w:val="00607CA8"/>
    <w:rsid w:val="00607CB1"/>
    <w:rsid w:val="00607E9D"/>
    <w:rsid w:val="00610092"/>
    <w:rsid w:val="006101B0"/>
    <w:rsid w:val="00610505"/>
    <w:rsid w:val="00610642"/>
    <w:rsid w:val="0061070F"/>
    <w:rsid w:val="006108E3"/>
    <w:rsid w:val="00610EE7"/>
    <w:rsid w:val="0061104C"/>
    <w:rsid w:val="006110DE"/>
    <w:rsid w:val="00611312"/>
    <w:rsid w:val="00611337"/>
    <w:rsid w:val="006115E2"/>
    <w:rsid w:val="00611701"/>
    <w:rsid w:val="006117C4"/>
    <w:rsid w:val="006117DD"/>
    <w:rsid w:val="006119E1"/>
    <w:rsid w:val="00611FD1"/>
    <w:rsid w:val="00612045"/>
    <w:rsid w:val="00612162"/>
    <w:rsid w:val="00612223"/>
    <w:rsid w:val="006122B2"/>
    <w:rsid w:val="00612384"/>
    <w:rsid w:val="00612590"/>
    <w:rsid w:val="006125FE"/>
    <w:rsid w:val="0061274E"/>
    <w:rsid w:val="006127BC"/>
    <w:rsid w:val="00612965"/>
    <w:rsid w:val="00612AD4"/>
    <w:rsid w:val="00612C03"/>
    <w:rsid w:val="00613060"/>
    <w:rsid w:val="006132C3"/>
    <w:rsid w:val="006133C9"/>
    <w:rsid w:val="0061340D"/>
    <w:rsid w:val="006134B5"/>
    <w:rsid w:val="0061350D"/>
    <w:rsid w:val="00613A2A"/>
    <w:rsid w:val="006140D6"/>
    <w:rsid w:val="006141BC"/>
    <w:rsid w:val="006141EA"/>
    <w:rsid w:val="006142C5"/>
    <w:rsid w:val="006144C1"/>
    <w:rsid w:val="00614571"/>
    <w:rsid w:val="0061474C"/>
    <w:rsid w:val="00614C36"/>
    <w:rsid w:val="00614D35"/>
    <w:rsid w:val="00614E79"/>
    <w:rsid w:val="00614EAD"/>
    <w:rsid w:val="0061531B"/>
    <w:rsid w:val="00615559"/>
    <w:rsid w:val="006155EE"/>
    <w:rsid w:val="00615695"/>
    <w:rsid w:val="00615783"/>
    <w:rsid w:val="00615830"/>
    <w:rsid w:val="00615942"/>
    <w:rsid w:val="00615997"/>
    <w:rsid w:val="00615A4B"/>
    <w:rsid w:val="00615AED"/>
    <w:rsid w:val="00615D59"/>
    <w:rsid w:val="00615D9A"/>
    <w:rsid w:val="00615F02"/>
    <w:rsid w:val="0061615D"/>
    <w:rsid w:val="006164D9"/>
    <w:rsid w:val="0061661B"/>
    <w:rsid w:val="00616790"/>
    <w:rsid w:val="006167D2"/>
    <w:rsid w:val="0061689C"/>
    <w:rsid w:val="00616C68"/>
    <w:rsid w:val="00616D63"/>
    <w:rsid w:val="00616FFE"/>
    <w:rsid w:val="006170C7"/>
    <w:rsid w:val="00617118"/>
    <w:rsid w:val="006177CC"/>
    <w:rsid w:val="00617806"/>
    <w:rsid w:val="0061786A"/>
    <w:rsid w:val="00617923"/>
    <w:rsid w:val="006179A8"/>
    <w:rsid w:val="00617CC2"/>
    <w:rsid w:val="00617D2A"/>
    <w:rsid w:val="00617E52"/>
    <w:rsid w:val="00617F02"/>
    <w:rsid w:val="00620131"/>
    <w:rsid w:val="00620325"/>
    <w:rsid w:val="00620552"/>
    <w:rsid w:val="006205DF"/>
    <w:rsid w:val="006206C5"/>
    <w:rsid w:val="00620841"/>
    <w:rsid w:val="0062085C"/>
    <w:rsid w:val="006209BC"/>
    <w:rsid w:val="00620A47"/>
    <w:rsid w:val="00620A74"/>
    <w:rsid w:val="00620C02"/>
    <w:rsid w:val="006210E4"/>
    <w:rsid w:val="0062130A"/>
    <w:rsid w:val="006215D9"/>
    <w:rsid w:val="00621604"/>
    <w:rsid w:val="0062189B"/>
    <w:rsid w:val="006218F9"/>
    <w:rsid w:val="00621A5F"/>
    <w:rsid w:val="00621B51"/>
    <w:rsid w:val="00621CF5"/>
    <w:rsid w:val="00621E66"/>
    <w:rsid w:val="00622079"/>
    <w:rsid w:val="00622124"/>
    <w:rsid w:val="00622190"/>
    <w:rsid w:val="006221F7"/>
    <w:rsid w:val="0062260B"/>
    <w:rsid w:val="006226CC"/>
    <w:rsid w:val="006229FA"/>
    <w:rsid w:val="00622A0B"/>
    <w:rsid w:val="00622A45"/>
    <w:rsid w:val="00622AD4"/>
    <w:rsid w:val="00622B5E"/>
    <w:rsid w:val="00622BC4"/>
    <w:rsid w:val="00622C3F"/>
    <w:rsid w:val="00622DB5"/>
    <w:rsid w:val="00623579"/>
    <w:rsid w:val="006237B5"/>
    <w:rsid w:val="00623908"/>
    <w:rsid w:val="006239E9"/>
    <w:rsid w:val="00623B23"/>
    <w:rsid w:val="00623C1F"/>
    <w:rsid w:val="00623C2A"/>
    <w:rsid w:val="00623DED"/>
    <w:rsid w:val="00623EAE"/>
    <w:rsid w:val="00623F3E"/>
    <w:rsid w:val="006242D5"/>
    <w:rsid w:val="006242D8"/>
    <w:rsid w:val="0062433E"/>
    <w:rsid w:val="00624665"/>
    <w:rsid w:val="0062466F"/>
    <w:rsid w:val="0062499A"/>
    <w:rsid w:val="00624ABC"/>
    <w:rsid w:val="00624B41"/>
    <w:rsid w:val="00624FA2"/>
    <w:rsid w:val="0062520F"/>
    <w:rsid w:val="006252C3"/>
    <w:rsid w:val="00625363"/>
    <w:rsid w:val="0062539C"/>
    <w:rsid w:val="006253A5"/>
    <w:rsid w:val="006253D7"/>
    <w:rsid w:val="0062554B"/>
    <w:rsid w:val="00625717"/>
    <w:rsid w:val="00625835"/>
    <w:rsid w:val="00625961"/>
    <w:rsid w:val="00625C62"/>
    <w:rsid w:val="00625EF5"/>
    <w:rsid w:val="00625FBE"/>
    <w:rsid w:val="00626414"/>
    <w:rsid w:val="00626417"/>
    <w:rsid w:val="006265DC"/>
    <w:rsid w:val="00626645"/>
    <w:rsid w:val="006267BF"/>
    <w:rsid w:val="006267D4"/>
    <w:rsid w:val="0062686E"/>
    <w:rsid w:val="00626950"/>
    <w:rsid w:val="006269C3"/>
    <w:rsid w:val="00626C10"/>
    <w:rsid w:val="00626C91"/>
    <w:rsid w:val="00626CC2"/>
    <w:rsid w:val="00626D30"/>
    <w:rsid w:val="00626DD5"/>
    <w:rsid w:val="00626E32"/>
    <w:rsid w:val="0062716E"/>
    <w:rsid w:val="00627254"/>
    <w:rsid w:val="006272C1"/>
    <w:rsid w:val="006272E2"/>
    <w:rsid w:val="00627461"/>
    <w:rsid w:val="00627829"/>
    <w:rsid w:val="00627B9E"/>
    <w:rsid w:val="00627E9E"/>
    <w:rsid w:val="00627F07"/>
    <w:rsid w:val="006300A7"/>
    <w:rsid w:val="006300FE"/>
    <w:rsid w:val="00630222"/>
    <w:rsid w:val="006304D3"/>
    <w:rsid w:val="00630547"/>
    <w:rsid w:val="00630553"/>
    <w:rsid w:val="00630656"/>
    <w:rsid w:val="006307F3"/>
    <w:rsid w:val="006308C9"/>
    <w:rsid w:val="00630A46"/>
    <w:rsid w:val="00630A54"/>
    <w:rsid w:val="00630A6C"/>
    <w:rsid w:val="00630BAA"/>
    <w:rsid w:val="00630C84"/>
    <w:rsid w:val="00630D62"/>
    <w:rsid w:val="00630E5D"/>
    <w:rsid w:val="00630EA0"/>
    <w:rsid w:val="00630F88"/>
    <w:rsid w:val="006310B0"/>
    <w:rsid w:val="006311D8"/>
    <w:rsid w:val="006311F7"/>
    <w:rsid w:val="00631351"/>
    <w:rsid w:val="00631662"/>
    <w:rsid w:val="006316D5"/>
    <w:rsid w:val="00631799"/>
    <w:rsid w:val="00631874"/>
    <w:rsid w:val="006318C7"/>
    <w:rsid w:val="00631A0C"/>
    <w:rsid w:val="00631AC4"/>
    <w:rsid w:val="00631D9C"/>
    <w:rsid w:val="00631DF2"/>
    <w:rsid w:val="00632239"/>
    <w:rsid w:val="0063223D"/>
    <w:rsid w:val="0063226E"/>
    <w:rsid w:val="00632356"/>
    <w:rsid w:val="006323A4"/>
    <w:rsid w:val="006323EF"/>
    <w:rsid w:val="006324F0"/>
    <w:rsid w:val="0063273C"/>
    <w:rsid w:val="0063282C"/>
    <w:rsid w:val="006328D6"/>
    <w:rsid w:val="00632A97"/>
    <w:rsid w:val="00632AFD"/>
    <w:rsid w:val="00632BCC"/>
    <w:rsid w:val="00632F8E"/>
    <w:rsid w:val="0063303F"/>
    <w:rsid w:val="006330C8"/>
    <w:rsid w:val="006333B8"/>
    <w:rsid w:val="00633449"/>
    <w:rsid w:val="00633576"/>
    <w:rsid w:val="0063363B"/>
    <w:rsid w:val="006337A9"/>
    <w:rsid w:val="0063398A"/>
    <w:rsid w:val="00633A1A"/>
    <w:rsid w:val="00633D10"/>
    <w:rsid w:val="00633D5A"/>
    <w:rsid w:val="00633E39"/>
    <w:rsid w:val="00633E4E"/>
    <w:rsid w:val="0063424A"/>
    <w:rsid w:val="006342EF"/>
    <w:rsid w:val="006342FF"/>
    <w:rsid w:val="00634404"/>
    <w:rsid w:val="0063443E"/>
    <w:rsid w:val="006344A6"/>
    <w:rsid w:val="00634547"/>
    <w:rsid w:val="006346B3"/>
    <w:rsid w:val="006346F1"/>
    <w:rsid w:val="006346F8"/>
    <w:rsid w:val="0063476C"/>
    <w:rsid w:val="0063493D"/>
    <w:rsid w:val="006349F2"/>
    <w:rsid w:val="00634C22"/>
    <w:rsid w:val="00634D01"/>
    <w:rsid w:val="00634DB5"/>
    <w:rsid w:val="00634ED0"/>
    <w:rsid w:val="00634FE8"/>
    <w:rsid w:val="006352EC"/>
    <w:rsid w:val="006358AD"/>
    <w:rsid w:val="00635E6C"/>
    <w:rsid w:val="00635FC2"/>
    <w:rsid w:val="006360AD"/>
    <w:rsid w:val="00636127"/>
    <w:rsid w:val="00636142"/>
    <w:rsid w:val="00636181"/>
    <w:rsid w:val="00636244"/>
    <w:rsid w:val="00636363"/>
    <w:rsid w:val="006367E9"/>
    <w:rsid w:val="00636815"/>
    <w:rsid w:val="006369B7"/>
    <w:rsid w:val="00636A20"/>
    <w:rsid w:val="00636B39"/>
    <w:rsid w:val="00636DE5"/>
    <w:rsid w:val="0063704E"/>
    <w:rsid w:val="006372C8"/>
    <w:rsid w:val="00637370"/>
    <w:rsid w:val="00637421"/>
    <w:rsid w:val="00637434"/>
    <w:rsid w:val="00637573"/>
    <w:rsid w:val="00637956"/>
    <w:rsid w:val="0063797D"/>
    <w:rsid w:val="00637C3C"/>
    <w:rsid w:val="00637CBD"/>
    <w:rsid w:val="00637DC9"/>
    <w:rsid w:val="00637E07"/>
    <w:rsid w:val="00637F30"/>
    <w:rsid w:val="00637FE7"/>
    <w:rsid w:val="00640076"/>
    <w:rsid w:val="006400E0"/>
    <w:rsid w:val="00640122"/>
    <w:rsid w:val="006401B6"/>
    <w:rsid w:val="00640423"/>
    <w:rsid w:val="006404B3"/>
    <w:rsid w:val="00640585"/>
    <w:rsid w:val="00640653"/>
    <w:rsid w:val="006407FF"/>
    <w:rsid w:val="00640D45"/>
    <w:rsid w:val="00640EF9"/>
    <w:rsid w:val="00641220"/>
    <w:rsid w:val="006415D5"/>
    <w:rsid w:val="006415F6"/>
    <w:rsid w:val="006416BF"/>
    <w:rsid w:val="00641732"/>
    <w:rsid w:val="00641934"/>
    <w:rsid w:val="006419F9"/>
    <w:rsid w:val="00641A02"/>
    <w:rsid w:val="00641B50"/>
    <w:rsid w:val="00641BC6"/>
    <w:rsid w:val="00641C1D"/>
    <w:rsid w:val="00641DB1"/>
    <w:rsid w:val="00641DF1"/>
    <w:rsid w:val="00641E0D"/>
    <w:rsid w:val="006421CA"/>
    <w:rsid w:val="00642373"/>
    <w:rsid w:val="00642416"/>
    <w:rsid w:val="006424DC"/>
    <w:rsid w:val="00642A75"/>
    <w:rsid w:val="00642B53"/>
    <w:rsid w:val="00642BA1"/>
    <w:rsid w:val="00642FE8"/>
    <w:rsid w:val="00643073"/>
    <w:rsid w:val="006430F9"/>
    <w:rsid w:val="00643246"/>
    <w:rsid w:val="00643307"/>
    <w:rsid w:val="00643A36"/>
    <w:rsid w:val="00643A78"/>
    <w:rsid w:val="00643CC8"/>
    <w:rsid w:val="00643E02"/>
    <w:rsid w:val="00643E8A"/>
    <w:rsid w:val="00643F48"/>
    <w:rsid w:val="00643FAA"/>
    <w:rsid w:val="006440E0"/>
    <w:rsid w:val="00644484"/>
    <w:rsid w:val="00644577"/>
    <w:rsid w:val="00644696"/>
    <w:rsid w:val="00644802"/>
    <w:rsid w:val="00644871"/>
    <w:rsid w:val="00644AA4"/>
    <w:rsid w:val="00644AE9"/>
    <w:rsid w:val="00644D1A"/>
    <w:rsid w:val="00644ED7"/>
    <w:rsid w:val="00644EF0"/>
    <w:rsid w:val="00644FF8"/>
    <w:rsid w:val="00645435"/>
    <w:rsid w:val="006456AB"/>
    <w:rsid w:val="006456B3"/>
    <w:rsid w:val="006456BC"/>
    <w:rsid w:val="006458A8"/>
    <w:rsid w:val="00645B4D"/>
    <w:rsid w:val="00645DE9"/>
    <w:rsid w:val="00645EB0"/>
    <w:rsid w:val="00645F2F"/>
    <w:rsid w:val="00646072"/>
    <w:rsid w:val="006462AE"/>
    <w:rsid w:val="00646770"/>
    <w:rsid w:val="00646881"/>
    <w:rsid w:val="00646D06"/>
    <w:rsid w:val="00646F40"/>
    <w:rsid w:val="00646FB4"/>
    <w:rsid w:val="006470A4"/>
    <w:rsid w:val="0064715E"/>
    <w:rsid w:val="006473EF"/>
    <w:rsid w:val="0064752D"/>
    <w:rsid w:val="00647596"/>
    <w:rsid w:val="0064761B"/>
    <w:rsid w:val="006476D6"/>
    <w:rsid w:val="0064795B"/>
    <w:rsid w:val="00647A19"/>
    <w:rsid w:val="00647AFD"/>
    <w:rsid w:val="00647B20"/>
    <w:rsid w:val="00647E38"/>
    <w:rsid w:val="00647FF5"/>
    <w:rsid w:val="00647FF9"/>
    <w:rsid w:val="00650404"/>
    <w:rsid w:val="006507AC"/>
    <w:rsid w:val="006507EB"/>
    <w:rsid w:val="00650C0E"/>
    <w:rsid w:val="00650D13"/>
    <w:rsid w:val="00650D1B"/>
    <w:rsid w:val="00650DDA"/>
    <w:rsid w:val="00650F6D"/>
    <w:rsid w:val="00650FD2"/>
    <w:rsid w:val="0065102D"/>
    <w:rsid w:val="00651073"/>
    <w:rsid w:val="0065108D"/>
    <w:rsid w:val="006510BD"/>
    <w:rsid w:val="00651193"/>
    <w:rsid w:val="00651290"/>
    <w:rsid w:val="006512CB"/>
    <w:rsid w:val="006513A2"/>
    <w:rsid w:val="00651511"/>
    <w:rsid w:val="006515E6"/>
    <w:rsid w:val="00651807"/>
    <w:rsid w:val="0065199A"/>
    <w:rsid w:val="00651E70"/>
    <w:rsid w:val="00652522"/>
    <w:rsid w:val="006526F8"/>
    <w:rsid w:val="0065286C"/>
    <w:rsid w:val="00652CCD"/>
    <w:rsid w:val="00652DDB"/>
    <w:rsid w:val="00652E04"/>
    <w:rsid w:val="00652E6A"/>
    <w:rsid w:val="00652EC6"/>
    <w:rsid w:val="00653098"/>
    <w:rsid w:val="00653187"/>
    <w:rsid w:val="006534C8"/>
    <w:rsid w:val="006535AB"/>
    <w:rsid w:val="0065393C"/>
    <w:rsid w:val="00653A12"/>
    <w:rsid w:val="00653B8E"/>
    <w:rsid w:val="006542A5"/>
    <w:rsid w:val="00654473"/>
    <w:rsid w:val="006545AC"/>
    <w:rsid w:val="0065471F"/>
    <w:rsid w:val="0065481A"/>
    <w:rsid w:val="006548A5"/>
    <w:rsid w:val="006549AF"/>
    <w:rsid w:val="00654ADC"/>
    <w:rsid w:val="00654C2D"/>
    <w:rsid w:val="00654C45"/>
    <w:rsid w:val="00654DB5"/>
    <w:rsid w:val="00654E7A"/>
    <w:rsid w:val="00654EBA"/>
    <w:rsid w:val="00654EC9"/>
    <w:rsid w:val="00654F51"/>
    <w:rsid w:val="0065503D"/>
    <w:rsid w:val="006550CA"/>
    <w:rsid w:val="00655167"/>
    <w:rsid w:val="00655444"/>
    <w:rsid w:val="00655474"/>
    <w:rsid w:val="00655634"/>
    <w:rsid w:val="00655671"/>
    <w:rsid w:val="006557B0"/>
    <w:rsid w:val="00655840"/>
    <w:rsid w:val="00655844"/>
    <w:rsid w:val="00655AEC"/>
    <w:rsid w:val="00655D53"/>
    <w:rsid w:val="00655E00"/>
    <w:rsid w:val="00655EAE"/>
    <w:rsid w:val="0065606F"/>
    <w:rsid w:val="00656119"/>
    <w:rsid w:val="0065611C"/>
    <w:rsid w:val="00656382"/>
    <w:rsid w:val="00656507"/>
    <w:rsid w:val="00656543"/>
    <w:rsid w:val="006565AE"/>
    <w:rsid w:val="0065679B"/>
    <w:rsid w:val="00656BD9"/>
    <w:rsid w:val="00656C11"/>
    <w:rsid w:val="00656DBF"/>
    <w:rsid w:val="00656EF6"/>
    <w:rsid w:val="00656F1E"/>
    <w:rsid w:val="00657128"/>
    <w:rsid w:val="0065713C"/>
    <w:rsid w:val="00657234"/>
    <w:rsid w:val="006572C2"/>
    <w:rsid w:val="006572D2"/>
    <w:rsid w:val="00657323"/>
    <w:rsid w:val="0065771F"/>
    <w:rsid w:val="0065783F"/>
    <w:rsid w:val="00657C04"/>
    <w:rsid w:val="00657D45"/>
    <w:rsid w:val="00660018"/>
    <w:rsid w:val="00660230"/>
    <w:rsid w:val="006603BC"/>
    <w:rsid w:val="006606A7"/>
    <w:rsid w:val="0066074D"/>
    <w:rsid w:val="006607CD"/>
    <w:rsid w:val="006609EB"/>
    <w:rsid w:val="00660CBB"/>
    <w:rsid w:val="00660DD2"/>
    <w:rsid w:val="00660ECE"/>
    <w:rsid w:val="00660F88"/>
    <w:rsid w:val="00661065"/>
    <w:rsid w:val="0066116E"/>
    <w:rsid w:val="00661182"/>
    <w:rsid w:val="006611C6"/>
    <w:rsid w:val="006613B8"/>
    <w:rsid w:val="00661439"/>
    <w:rsid w:val="0066161E"/>
    <w:rsid w:val="00661683"/>
    <w:rsid w:val="006616B6"/>
    <w:rsid w:val="00661757"/>
    <w:rsid w:val="00661846"/>
    <w:rsid w:val="006618BB"/>
    <w:rsid w:val="006618BF"/>
    <w:rsid w:val="006619AA"/>
    <w:rsid w:val="006619AD"/>
    <w:rsid w:val="006619B5"/>
    <w:rsid w:val="00661B03"/>
    <w:rsid w:val="00661C0B"/>
    <w:rsid w:val="00661E14"/>
    <w:rsid w:val="00661ED5"/>
    <w:rsid w:val="00661F0D"/>
    <w:rsid w:val="00661FA8"/>
    <w:rsid w:val="00662078"/>
    <w:rsid w:val="0066240E"/>
    <w:rsid w:val="00662467"/>
    <w:rsid w:val="0066252F"/>
    <w:rsid w:val="006625FD"/>
    <w:rsid w:val="00662984"/>
    <w:rsid w:val="00662A72"/>
    <w:rsid w:val="00662BAA"/>
    <w:rsid w:val="00662D11"/>
    <w:rsid w:val="00662DA9"/>
    <w:rsid w:val="00662F79"/>
    <w:rsid w:val="0066321A"/>
    <w:rsid w:val="00663301"/>
    <w:rsid w:val="0066331E"/>
    <w:rsid w:val="00663352"/>
    <w:rsid w:val="00663584"/>
    <w:rsid w:val="00663634"/>
    <w:rsid w:val="00663687"/>
    <w:rsid w:val="006638A1"/>
    <w:rsid w:val="00663BD4"/>
    <w:rsid w:val="00663C2E"/>
    <w:rsid w:val="00663CF2"/>
    <w:rsid w:val="00663DE5"/>
    <w:rsid w:val="00664014"/>
    <w:rsid w:val="006640C9"/>
    <w:rsid w:val="00664471"/>
    <w:rsid w:val="006644A2"/>
    <w:rsid w:val="00664954"/>
    <w:rsid w:val="006649AC"/>
    <w:rsid w:val="006649C9"/>
    <w:rsid w:val="0066507D"/>
    <w:rsid w:val="00665106"/>
    <w:rsid w:val="00665446"/>
    <w:rsid w:val="006656C2"/>
    <w:rsid w:val="0066580C"/>
    <w:rsid w:val="00665A39"/>
    <w:rsid w:val="00665A81"/>
    <w:rsid w:val="00665B99"/>
    <w:rsid w:val="00665B9C"/>
    <w:rsid w:val="00665E21"/>
    <w:rsid w:val="00665EA9"/>
    <w:rsid w:val="00666247"/>
    <w:rsid w:val="0066624B"/>
    <w:rsid w:val="0066651A"/>
    <w:rsid w:val="006665E3"/>
    <w:rsid w:val="0066671E"/>
    <w:rsid w:val="006669CB"/>
    <w:rsid w:val="00666DD3"/>
    <w:rsid w:val="006670DC"/>
    <w:rsid w:val="0066729E"/>
    <w:rsid w:val="006673A8"/>
    <w:rsid w:val="0066759B"/>
    <w:rsid w:val="00667A11"/>
    <w:rsid w:val="00667A22"/>
    <w:rsid w:val="00667C3B"/>
    <w:rsid w:val="006702CA"/>
    <w:rsid w:val="00670339"/>
    <w:rsid w:val="00670368"/>
    <w:rsid w:val="0067036D"/>
    <w:rsid w:val="00670427"/>
    <w:rsid w:val="0067042F"/>
    <w:rsid w:val="0067070E"/>
    <w:rsid w:val="00670725"/>
    <w:rsid w:val="00670770"/>
    <w:rsid w:val="0067087F"/>
    <w:rsid w:val="0067089A"/>
    <w:rsid w:val="00670D02"/>
    <w:rsid w:val="00670E29"/>
    <w:rsid w:val="00670E65"/>
    <w:rsid w:val="00670EE8"/>
    <w:rsid w:val="00670FDA"/>
    <w:rsid w:val="00670FE1"/>
    <w:rsid w:val="00671156"/>
    <w:rsid w:val="00671557"/>
    <w:rsid w:val="006715C1"/>
    <w:rsid w:val="00671734"/>
    <w:rsid w:val="0067174E"/>
    <w:rsid w:val="00671A36"/>
    <w:rsid w:val="00671DB2"/>
    <w:rsid w:val="00671E22"/>
    <w:rsid w:val="00671F96"/>
    <w:rsid w:val="006721A2"/>
    <w:rsid w:val="00672353"/>
    <w:rsid w:val="006723C1"/>
    <w:rsid w:val="0067248C"/>
    <w:rsid w:val="00672B87"/>
    <w:rsid w:val="006730F7"/>
    <w:rsid w:val="0067335E"/>
    <w:rsid w:val="006733C8"/>
    <w:rsid w:val="006736A4"/>
    <w:rsid w:val="006737E5"/>
    <w:rsid w:val="006739AE"/>
    <w:rsid w:val="006739D7"/>
    <w:rsid w:val="00673E01"/>
    <w:rsid w:val="006741E8"/>
    <w:rsid w:val="0067469E"/>
    <w:rsid w:val="0067470B"/>
    <w:rsid w:val="0067478F"/>
    <w:rsid w:val="0067482B"/>
    <w:rsid w:val="00674B1F"/>
    <w:rsid w:val="00674C48"/>
    <w:rsid w:val="00674FCE"/>
    <w:rsid w:val="0067507E"/>
    <w:rsid w:val="00675276"/>
    <w:rsid w:val="006752AD"/>
    <w:rsid w:val="006753A5"/>
    <w:rsid w:val="0067548C"/>
    <w:rsid w:val="006756F2"/>
    <w:rsid w:val="0067582C"/>
    <w:rsid w:val="00675B96"/>
    <w:rsid w:val="00675BCF"/>
    <w:rsid w:val="00675BF9"/>
    <w:rsid w:val="00675CFB"/>
    <w:rsid w:val="00676014"/>
    <w:rsid w:val="006761C3"/>
    <w:rsid w:val="00676303"/>
    <w:rsid w:val="00676332"/>
    <w:rsid w:val="006763A8"/>
    <w:rsid w:val="006763E3"/>
    <w:rsid w:val="0067657C"/>
    <w:rsid w:val="006766C1"/>
    <w:rsid w:val="00676A35"/>
    <w:rsid w:val="00676AE3"/>
    <w:rsid w:val="00676AFC"/>
    <w:rsid w:val="00676E0D"/>
    <w:rsid w:val="0067701E"/>
    <w:rsid w:val="00677244"/>
    <w:rsid w:val="0067732D"/>
    <w:rsid w:val="00677354"/>
    <w:rsid w:val="006774CF"/>
    <w:rsid w:val="00677547"/>
    <w:rsid w:val="0067784D"/>
    <w:rsid w:val="00677966"/>
    <w:rsid w:val="006779A0"/>
    <w:rsid w:val="00677C10"/>
    <w:rsid w:val="00677E65"/>
    <w:rsid w:val="00677F5E"/>
    <w:rsid w:val="00677FB3"/>
    <w:rsid w:val="00680171"/>
    <w:rsid w:val="006801AA"/>
    <w:rsid w:val="006803BB"/>
    <w:rsid w:val="006805EB"/>
    <w:rsid w:val="00680689"/>
    <w:rsid w:val="0068089B"/>
    <w:rsid w:val="00680C66"/>
    <w:rsid w:val="00680CCA"/>
    <w:rsid w:val="00680D99"/>
    <w:rsid w:val="00680F3B"/>
    <w:rsid w:val="00681175"/>
    <w:rsid w:val="00681322"/>
    <w:rsid w:val="006813B9"/>
    <w:rsid w:val="0068148D"/>
    <w:rsid w:val="00681615"/>
    <w:rsid w:val="00681B3D"/>
    <w:rsid w:val="00681B87"/>
    <w:rsid w:val="00681CC6"/>
    <w:rsid w:val="00681EAD"/>
    <w:rsid w:val="00681F5C"/>
    <w:rsid w:val="00681FED"/>
    <w:rsid w:val="006820BE"/>
    <w:rsid w:val="00682244"/>
    <w:rsid w:val="00682457"/>
    <w:rsid w:val="00682543"/>
    <w:rsid w:val="006825CC"/>
    <w:rsid w:val="0068263F"/>
    <w:rsid w:val="006826D8"/>
    <w:rsid w:val="00682876"/>
    <w:rsid w:val="006829C3"/>
    <w:rsid w:val="00682B55"/>
    <w:rsid w:val="00682B77"/>
    <w:rsid w:val="00682B9C"/>
    <w:rsid w:val="00682C0F"/>
    <w:rsid w:val="00682C9E"/>
    <w:rsid w:val="00682D22"/>
    <w:rsid w:val="00682F99"/>
    <w:rsid w:val="006831EE"/>
    <w:rsid w:val="00683352"/>
    <w:rsid w:val="0068361F"/>
    <w:rsid w:val="00683831"/>
    <w:rsid w:val="00683838"/>
    <w:rsid w:val="00683B6E"/>
    <w:rsid w:val="00683C79"/>
    <w:rsid w:val="00683D52"/>
    <w:rsid w:val="00683EA5"/>
    <w:rsid w:val="00683EE9"/>
    <w:rsid w:val="006841A7"/>
    <w:rsid w:val="006844E6"/>
    <w:rsid w:val="006844FB"/>
    <w:rsid w:val="006845D4"/>
    <w:rsid w:val="00684626"/>
    <w:rsid w:val="0068466A"/>
    <w:rsid w:val="00684752"/>
    <w:rsid w:val="00684A20"/>
    <w:rsid w:val="00684D05"/>
    <w:rsid w:val="00684D51"/>
    <w:rsid w:val="0068502E"/>
    <w:rsid w:val="0068512A"/>
    <w:rsid w:val="00685758"/>
    <w:rsid w:val="0068589D"/>
    <w:rsid w:val="00685B23"/>
    <w:rsid w:val="00685B24"/>
    <w:rsid w:val="00685BF6"/>
    <w:rsid w:val="00685C65"/>
    <w:rsid w:val="00685C95"/>
    <w:rsid w:val="00685E4E"/>
    <w:rsid w:val="00685E8A"/>
    <w:rsid w:val="00685FBF"/>
    <w:rsid w:val="00686038"/>
    <w:rsid w:val="00686056"/>
    <w:rsid w:val="00686125"/>
    <w:rsid w:val="00686249"/>
    <w:rsid w:val="0068637F"/>
    <w:rsid w:val="00686399"/>
    <w:rsid w:val="006863B2"/>
    <w:rsid w:val="006863CC"/>
    <w:rsid w:val="006864D4"/>
    <w:rsid w:val="0068674A"/>
    <w:rsid w:val="00686866"/>
    <w:rsid w:val="0068688F"/>
    <w:rsid w:val="00686A09"/>
    <w:rsid w:val="00686B67"/>
    <w:rsid w:val="00686BD2"/>
    <w:rsid w:val="00686BFC"/>
    <w:rsid w:val="00686DB0"/>
    <w:rsid w:val="00686F41"/>
    <w:rsid w:val="00686FE5"/>
    <w:rsid w:val="0068720E"/>
    <w:rsid w:val="00687243"/>
    <w:rsid w:val="00687451"/>
    <w:rsid w:val="00687681"/>
    <w:rsid w:val="00687778"/>
    <w:rsid w:val="00687915"/>
    <w:rsid w:val="00687A25"/>
    <w:rsid w:val="00687B52"/>
    <w:rsid w:val="006900C1"/>
    <w:rsid w:val="006902D8"/>
    <w:rsid w:val="006902EC"/>
    <w:rsid w:val="0069035F"/>
    <w:rsid w:val="0069073C"/>
    <w:rsid w:val="006909E4"/>
    <w:rsid w:val="006909ED"/>
    <w:rsid w:val="00690A22"/>
    <w:rsid w:val="00690A38"/>
    <w:rsid w:val="00690AE0"/>
    <w:rsid w:val="00690F18"/>
    <w:rsid w:val="00691032"/>
    <w:rsid w:val="00691105"/>
    <w:rsid w:val="00691280"/>
    <w:rsid w:val="006914D5"/>
    <w:rsid w:val="0069151F"/>
    <w:rsid w:val="00691529"/>
    <w:rsid w:val="0069160A"/>
    <w:rsid w:val="00691611"/>
    <w:rsid w:val="0069179E"/>
    <w:rsid w:val="006919AD"/>
    <w:rsid w:val="00691B19"/>
    <w:rsid w:val="00692346"/>
    <w:rsid w:val="006924EB"/>
    <w:rsid w:val="00692510"/>
    <w:rsid w:val="0069254D"/>
    <w:rsid w:val="00692560"/>
    <w:rsid w:val="00692584"/>
    <w:rsid w:val="006925A9"/>
    <w:rsid w:val="00692657"/>
    <w:rsid w:val="006927D8"/>
    <w:rsid w:val="00692A06"/>
    <w:rsid w:val="00692B5F"/>
    <w:rsid w:val="00692E6C"/>
    <w:rsid w:val="00692ECE"/>
    <w:rsid w:val="0069332C"/>
    <w:rsid w:val="00693452"/>
    <w:rsid w:val="00693637"/>
    <w:rsid w:val="006937A9"/>
    <w:rsid w:val="006937EC"/>
    <w:rsid w:val="00693A2F"/>
    <w:rsid w:val="00693B33"/>
    <w:rsid w:val="00693C33"/>
    <w:rsid w:val="00693CCF"/>
    <w:rsid w:val="00693F90"/>
    <w:rsid w:val="006945A0"/>
    <w:rsid w:val="00694741"/>
    <w:rsid w:val="0069475F"/>
    <w:rsid w:val="00694786"/>
    <w:rsid w:val="00694A64"/>
    <w:rsid w:val="00694CF7"/>
    <w:rsid w:val="00694D54"/>
    <w:rsid w:val="00694DB1"/>
    <w:rsid w:val="00694EB5"/>
    <w:rsid w:val="00694FE8"/>
    <w:rsid w:val="0069507D"/>
    <w:rsid w:val="006952F3"/>
    <w:rsid w:val="00695512"/>
    <w:rsid w:val="00695571"/>
    <w:rsid w:val="006956B5"/>
    <w:rsid w:val="0069572A"/>
    <w:rsid w:val="00695B18"/>
    <w:rsid w:val="00696161"/>
    <w:rsid w:val="00696270"/>
    <w:rsid w:val="0069632A"/>
    <w:rsid w:val="00696424"/>
    <w:rsid w:val="0069651D"/>
    <w:rsid w:val="00696586"/>
    <w:rsid w:val="006967A8"/>
    <w:rsid w:val="00696A5B"/>
    <w:rsid w:val="00696AFF"/>
    <w:rsid w:val="00696C5A"/>
    <w:rsid w:val="00696EB8"/>
    <w:rsid w:val="00697125"/>
    <w:rsid w:val="0069717D"/>
    <w:rsid w:val="006974A2"/>
    <w:rsid w:val="0069756D"/>
    <w:rsid w:val="0069786F"/>
    <w:rsid w:val="0069789A"/>
    <w:rsid w:val="006979BD"/>
    <w:rsid w:val="006979C2"/>
    <w:rsid w:val="00697A79"/>
    <w:rsid w:val="00697B64"/>
    <w:rsid w:val="00697B7D"/>
    <w:rsid w:val="00697BBF"/>
    <w:rsid w:val="00697C9F"/>
    <w:rsid w:val="00697DE5"/>
    <w:rsid w:val="00697EBB"/>
    <w:rsid w:val="00697F9F"/>
    <w:rsid w:val="006A0221"/>
    <w:rsid w:val="006A023D"/>
    <w:rsid w:val="006A02FC"/>
    <w:rsid w:val="006A0671"/>
    <w:rsid w:val="006A069D"/>
    <w:rsid w:val="006A07CE"/>
    <w:rsid w:val="006A07F2"/>
    <w:rsid w:val="006A08C6"/>
    <w:rsid w:val="006A08F6"/>
    <w:rsid w:val="006A0995"/>
    <w:rsid w:val="006A0D3D"/>
    <w:rsid w:val="006A0DAE"/>
    <w:rsid w:val="006A0FDF"/>
    <w:rsid w:val="006A0FEF"/>
    <w:rsid w:val="006A1055"/>
    <w:rsid w:val="006A11E4"/>
    <w:rsid w:val="006A11F3"/>
    <w:rsid w:val="006A12A4"/>
    <w:rsid w:val="006A1403"/>
    <w:rsid w:val="006A14EF"/>
    <w:rsid w:val="006A15C2"/>
    <w:rsid w:val="006A1882"/>
    <w:rsid w:val="006A18E2"/>
    <w:rsid w:val="006A1957"/>
    <w:rsid w:val="006A19E6"/>
    <w:rsid w:val="006A1A6F"/>
    <w:rsid w:val="006A1AA2"/>
    <w:rsid w:val="006A1C4B"/>
    <w:rsid w:val="006A1CB9"/>
    <w:rsid w:val="006A1DFB"/>
    <w:rsid w:val="006A1F77"/>
    <w:rsid w:val="006A2007"/>
    <w:rsid w:val="006A21E7"/>
    <w:rsid w:val="006A2225"/>
    <w:rsid w:val="006A2228"/>
    <w:rsid w:val="006A236D"/>
    <w:rsid w:val="006A2396"/>
    <w:rsid w:val="006A2398"/>
    <w:rsid w:val="006A25D8"/>
    <w:rsid w:val="006A2811"/>
    <w:rsid w:val="006A28DA"/>
    <w:rsid w:val="006A2C18"/>
    <w:rsid w:val="006A2C84"/>
    <w:rsid w:val="006A2F8D"/>
    <w:rsid w:val="006A3471"/>
    <w:rsid w:val="006A3583"/>
    <w:rsid w:val="006A35B0"/>
    <w:rsid w:val="006A361D"/>
    <w:rsid w:val="006A38B0"/>
    <w:rsid w:val="006A3A0E"/>
    <w:rsid w:val="006A3AEA"/>
    <w:rsid w:val="006A3FF1"/>
    <w:rsid w:val="006A4198"/>
    <w:rsid w:val="006A453C"/>
    <w:rsid w:val="006A45B9"/>
    <w:rsid w:val="006A4819"/>
    <w:rsid w:val="006A48F2"/>
    <w:rsid w:val="006A4A93"/>
    <w:rsid w:val="006A4F58"/>
    <w:rsid w:val="006A4FD0"/>
    <w:rsid w:val="006A5066"/>
    <w:rsid w:val="006A50BC"/>
    <w:rsid w:val="006A5143"/>
    <w:rsid w:val="006A5207"/>
    <w:rsid w:val="006A5337"/>
    <w:rsid w:val="006A5387"/>
    <w:rsid w:val="006A5693"/>
    <w:rsid w:val="006A572E"/>
    <w:rsid w:val="006A591D"/>
    <w:rsid w:val="006A5B06"/>
    <w:rsid w:val="006A5B19"/>
    <w:rsid w:val="006A5CE7"/>
    <w:rsid w:val="006A5D2E"/>
    <w:rsid w:val="006A5D92"/>
    <w:rsid w:val="006A5F3D"/>
    <w:rsid w:val="006A61FB"/>
    <w:rsid w:val="006A66A2"/>
    <w:rsid w:val="006A6AC3"/>
    <w:rsid w:val="006A6AD5"/>
    <w:rsid w:val="006A6B5B"/>
    <w:rsid w:val="006A6B7D"/>
    <w:rsid w:val="006A6CAC"/>
    <w:rsid w:val="006A6D1C"/>
    <w:rsid w:val="006A6D45"/>
    <w:rsid w:val="006A6F1B"/>
    <w:rsid w:val="006A70CE"/>
    <w:rsid w:val="006A7196"/>
    <w:rsid w:val="006A7331"/>
    <w:rsid w:val="006A75AF"/>
    <w:rsid w:val="006A75FB"/>
    <w:rsid w:val="006A769A"/>
    <w:rsid w:val="006A7952"/>
    <w:rsid w:val="006A79B5"/>
    <w:rsid w:val="006A79CF"/>
    <w:rsid w:val="006A79FE"/>
    <w:rsid w:val="006A7B43"/>
    <w:rsid w:val="006A7B49"/>
    <w:rsid w:val="006A7BBA"/>
    <w:rsid w:val="006A7CEF"/>
    <w:rsid w:val="006A7DB0"/>
    <w:rsid w:val="006A7E5A"/>
    <w:rsid w:val="006A7E67"/>
    <w:rsid w:val="006A7EEF"/>
    <w:rsid w:val="006B01B0"/>
    <w:rsid w:val="006B02A3"/>
    <w:rsid w:val="006B0669"/>
    <w:rsid w:val="006B0696"/>
    <w:rsid w:val="006B08B8"/>
    <w:rsid w:val="006B09FB"/>
    <w:rsid w:val="006B0D8A"/>
    <w:rsid w:val="006B0EC4"/>
    <w:rsid w:val="006B0F3A"/>
    <w:rsid w:val="006B0F76"/>
    <w:rsid w:val="006B0F82"/>
    <w:rsid w:val="006B112F"/>
    <w:rsid w:val="006B1284"/>
    <w:rsid w:val="006B12DB"/>
    <w:rsid w:val="006B12FD"/>
    <w:rsid w:val="006B1512"/>
    <w:rsid w:val="006B15A6"/>
    <w:rsid w:val="006B15C4"/>
    <w:rsid w:val="006B1715"/>
    <w:rsid w:val="006B173E"/>
    <w:rsid w:val="006B1897"/>
    <w:rsid w:val="006B18B5"/>
    <w:rsid w:val="006B1951"/>
    <w:rsid w:val="006B19D9"/>
    <w:rsid w:val="006B1AC0"/>
    <w:rsid w:val="006B1C1D"/>
    <w:rsid w:val="006B1D42"/>
    <w:rsid w:val="006B1DDD"/>
    <w:rsid w:val="006B1DE1"/>
    <w:rsid w:val="006B1F5C"/>
    <w:rsid w:val="006B218C"/>
    <w:rsid w:val="006B21BF"/>
    <w:rsid w:val="006B220E"/>
    <w:rsid w:val="006B2316"/>
    <w:rsid w:val="006B23E3"/>
    <w:rsid w:val="006B240E"/>
    <w:rsid w:val="006B24AC"/>
    <w:rsid w:val="006B261D"/>
    <w:rsid w:val="006B276C"/>
    <w:rsid w:val="006B2ABD"/>
    <w:rsid w:val="006B2BD4"/>
    <w:rsid w:val="006B2F88"/>
    <w:rsid w:val="006B38A1"/>
    <w:rsid w:val="006B3A0E"/>
    <w:rsid w:val="006B3A4A"/>
    <w:rsid w:val="006B3C93"/>
    <w:rsid w:val="006B3CBD"/>
    <w:rsid w:val="006B3D9D"/>
    <w:rsid w:val="006B3E98"/>
    <w:rsid w:val="006B3EB9"/>
    <w:rsid w:val="006B3EBF"/>
    <w:rsid w:val="006B3F00"/>
    <w:rsid w:val="006B432E"/>
    <w:rsid w:val="006B4368"/>
    <w:rsid w:val="006B4450"/>
    <w:rsid w:val="006B4CD3"/>
    <w:rsid w:val="006B4CDD"/>
    <w:rsid w:val="006B4EB6"/>
    <w:rsid w:val="006B5177"/>
    <w:rsid w:val="006B535B"/>
    <w:rsid w:val="006B54FC"/>
    <w:rsid w:val="006B5542"/>
    <w:rsid w:val="006B557B"/>
    <w:rsid w:val="006B5715"/>
    <w:rsid w:val="006B57B8"/>
    <w:rsid w:val="006B5839"/>
    <w:rsid w:val="006B5AF3"/>
    <w:rsid w:val="006B5B9A"/>
    <w:rsid w:val="006B5C23"/>
    <w:rsid w:val="006B5D03"/>
    <w:rsid w:val="006B5DF4"/>
    <w:rsid w:val="006B5EB0"/>
    <w:rsid w:val="006B643B"/>
    <w:rsid w:val="006B6552"/>
    <w:rsid w:val="006B65AF"/>
    <w:rsid w:val="006B65EC"/>
    <w:rsid w:val="006B6605"/>
    <w:rsid w:val="006B6709"/>
    <w:rsid w:val="006B6880"/>
    <w:rsid w:val="006B69D4"/>
    <w:rsid w:val="006B6B4F"/>
    <w:rsid w:val="006B6CF0"/>
    <w:rsid w:val="006B6E46"/>
    <w:rsid w:val="006B6F0B"/>
    <w:rsid w:val="006B7025"/>
    <w:rsid w:val="006B7272"/>
    <w:rsid w:val="006B72F3"/>
    <w:rsid w:val="006B73DB"/>
    <w:rsid w:val="006B7524"/>
    <w:rsid w:val="006B753A"/>
    <w:rsid w:val="006B75DB"/>
    <w:rsid w:val="006B77B0"/>
    <w:rsid w:val="006B7874"/>
    <w:rsid w:val="006B7C14"/>
    <w:rsid w:val="006B7C29"/>
    <w:rsid w:val="006B7F09"/>
    <w:rsid w:val="006C00BA"/>
    <w:rsid w:val="006C0EE2"/>
    <w:rsid w:val="006C14AC"/>
    <w:rsid w:val="006C1A44"/>
    <w:rsid w:val="006C1A93"/>
    <w:rsid w:val="006C1B97"/>
    <w:rsid w:val="006C1D0C"/>
    <w:rsid w:val="006C2131"/>
    <w:rsid w:val="006C217E"/>
    <w:rsid w:val="006C21BA"/>
    <w:rsid w:val="006C228B"/>
    <w:rsid w:val="006C2392"/>
    <w:rsid w:val="006C2519"/>
    <w:rsid w:val="006C2677"/>
    <w:rsid w:val="006C2853"/>
    <w:rsid w:val="006C28F2"/>
    <w:rsid w:val="006C2B51"/>
    <w:rsid w:val="006C2BD2"/>
    <w:rsid w:val="006C2DA3"/>
    <w:rsid w:val="006C2E3C"/>
    <w:rsid w:val="006C2EC3"/>
    <w:rsid w:val="006C31A0"/>
    <w:rsid w:val="006C31D7"/>
    <w:rsid w:val="006C31FB"/>
    <w:rsid w:val="006C3256"/>
    <w:rsid w:val="006C32A8"/>
    <w:rsid w:val="006C32C4"/>
    <w:rsid w:val="006C3984"/>
    <w:rsid w:val="006C3C53"/>
    <w:rsid w:val="006C3EBF"/>
    <w:rsid w:val="006C3F8A"/>
    <w:rsid w:val="006C424B"/>
    <w:rsid w:val="006C42FB"/>
    <w:rsid w:val="006C4578"/>
    <w:rsid w:val="006C491D"/>
    <w:rsid w:val="006C49AB"/>
    <w:rsid w:val="006C49D4"/>
    <w:rsid w:val="006C4A05"/>
    <w:rsid w:val="006C4A66"/>
    <w:rsid w:val="006C4AA1"/>
    <w:rsid w:val="006C4AE5"/>
    <w:rsid w:val="006C4AF5"/>
    <w:rsid w:val="006C4E22"/>
    <w:rsid w:val="006C4F93"/>
    <w:rsid w:val="006C4FAD"/>
    <w:rsid w:val="006C5011"/>
    <w:rsid w:val="006C526B"/>
    <w:rsid w:val="006C5454"/>
    <w:rsid w:val="006C55CE"/>
    <w:rsid w:val="006C5615"/>
    <w:rsid w:val="006C5630"/>
    <w:rsid w:val="006C5A78"/>
    <w:rsid w:val="006C5B87"/>
    <w:rsid w:val="006C5BE3"/>
    <w:rsid w:val="006C5C1E"/>
    <w:rsid w:val="006C5CBF"/>
    <w:rsid w:val="006C5D72"/>
    <w:rsid w:val="006C5DAF"/>
    <w:rsid w:val="006C5E1C"/>
    <w:rsid w:val="006C5F20"/>
    <w:rsid w:val="006C6072"/>
    <w:rsid w:val="006C6476"/>
    <w:rsid w:val="006C6762"/>
    <w:rsid w:val="006C67F3"/>
    <w:rsid w:val="006C6882"/>
    <w:rsid w:val="006C693C"/>
    <w:rsid w:val="006C6945"/>
    <w:rsid w:val="006C6B22"/>
    <w:rsid w:val="006C6DBD"/>
    <w:rsid w:val="006C6EA9"/>
    <w:rsid w:val="006C759C"/>
    <w:rsid w:val="006C75CC"/>
    <w:rsid w:val="006C781E"/>
    <w:rsid w:val="006C78EE"/>
    <w:rsid w:val="006C7B1D"/>
    <w:rsid w:val="006C7D18"/>
    <w:rsid w:val="006C7E7F"/>
    <w:rsid w:val="006D008F"/>
    <w:rsid w:val="006D0410"/>
    <w:rsid w:val="006D0538"/>
    <w:rsid w:val="006D0663"/>
    <w:rsid w:val="006D0719"/>
    <w:rsid w:val="006D0739"/>
    <w:rsid w:val="006D07CD"/>
    <w:rsid w:val="006D0AE0"/>
    <w:rsid w:val="006D1144"/>
    <w:rsid w:val="006D11F5"/>
    <w:rsid w:val="006D1510"/>
    <w:rsid w:val="006D19FA"/>
    <w:rsid w:val="006D1C4A"/>
    <w:rsid w:val="006D1C8C"/>
    <w:rsid w:val="006D1D35"/>
    <w:rsid w:val="006D1DF1"/>
    <w:rsid w:val="006D206E"/>
    <w:rsid w:val="006D2131"/>
    <w:rsid w:val="006D2309"/>
    <w:rsid w:val="006D2467"/>
    <w:rsid w:val="006D24B0"/>
    <w:rsid w:val="006D2616"/>
    <w:rsid w:val="006D2659"/>
    <w:rsid w:val="006D267B"/>
    <w:rsid w:val="006D2700"/>
    <w:rsid w:val="006D277B"/>
    <w:rsid w:val="006D27F6"/>
    <w:rsid w:val="006D27FB"/>
    <w:rsid w:val="006D2867"/>
    <w:rsid w:val="006D294C"/>
    <w:rsid w:val="006D299E"/>
    <w:rsid w:val="006D2B54"/>
    <w:rsid w:val="006D3147"/>
    <w:rsid w:val="006D336A"/>
    <w:rsid w:val="006D3860"/>
    <w:rsid w:val="006D38B0"/>
    <w:rsid w:val="006D3B16"/>
    <w:rsid w:val="006D3B45"/>
    <w:rsid w:val="006D3FF4"/>
    <w:rsid w:val="006D4109"/>
    <w:rsid w:val="006D451B"/>
    <w:rsid w:val="006D46C7"/>
    <w:rsid w:val="006D47B6"/>
    <w:rsid w:val="006D47E6"/>
    <w:rsid w:val="006D49C7"/>
    <w:rsid w:val="006D49E7"/>
    <w:rsid w:val="006D4A05"/>
    <w:rsid w:val="006D4ACD"/>
    <w:rsid w:val="006D4B24"/>
    <w:rsid w:val="006D4B98"/>
    <w:rsid w:val="006D4BC9"/>
    <w:rsid w:val="006D4D05"/>
    <w:rsid w:val="006D4FD4"/>
    <w:rsid w:val="006D51BD"/>
    <w:rsid w:val="006D5234"/>
    <w:rsid w:val="006D5361"/>
    <w:rsid w:val="006D54C7"/>
    <w:rsid w:val="006D5652"/>
    <w:rsid w:val="006D5684"/>
    <w:rsid w:val="006D5845"/>
    <w:rsid w:val="006D59D6"/>
    <w:rsid w:val="006D5A05"/>
    <w:rsid w:val="006D5ACA"/>
    <w:rsid w:val="006D5AFD"/>
    <w:rsid w:val="006D5B45"/>
    <w:rsid w:val="006D5D7F"/>
    <w:rsid w:val="006D5DA1"/>
    <w:rsid w:val="006D5EC7"/>
    <w:rsid w:val="006D5EF8"/>
    <w:rsid w:val="006D5FFC"/>
    <w:rsid w:val="006D6216"/>
    <w:rsid w:val="006D629C"/>
    <w:rsid w:val="006D6373"/>
    <w:rsid w:val="006D64D0"/>
    <w:rsid w:val="006D659D"/>
    <w:rsid w:val="006D6613"/>
    <w:rsid w:val="006D6671"/>
    <w:rsid w:val="006D6813"/>
    <w:rsid w:val="006D68F0"/>
    <w:rsid w:val="006D6B04"/>
    <w:rsid w:val="006D6DA3"/>
    <w:rsid w:val="006D6E68"/>
    <w:rsid w:val="006D7108"/>
    <w:rsid w:val="006D71C6"/>
    <w:rsid w:val="006D7241"/>
    <w:rsid w:val="006D7251"/>
    <w:rsid w:val="006D729F"/>
    <w:rsid w:val="006D7415"/>
    <w:rsid w:val="006D744A"/>
    <w:rsid w:val="006D75FE"/>
    <w:rsid w:val="006D787B"/>
    <w:rsid w:val="006D7A30"/>
    <w:rsid w:val="006D7B5B"/>
    <w:rsid w:val="006D7D39"/>
    <w:rsid w:val="006D7F61"/>
    <w:rsid w:val="006E0009"/>
    <w:rsid w:val="006E035B"/>
    <w:rsid w:val="006E036B"/>
    <w:rsid w:val="006E071B"/>
    <w:rsid w:val="006E072D"/>
    <w:rsid w:val="006E0C4E"/>
    <w:rsid w:val="006E0E46"/>
    <w:rsid w:val="006E1049"/>
    <w:rsid w:val="006E10B1"/>
    <w:rsid w:val="006E1134"/>
    <w:rsid w:val="006E1189"/>
    <w:rsid w:val="006E12AC"/>
    <w:rsid w:val="006E1469"/>
    <w:rsid w:val="006E1727"/>
    <w:rsid w:val="006E17A1"/>
    <w:rsid w:val="006E17AD"/>
    <w:rsid w:val="006E184F"/>
    <w:rsid w:val="006E185B"/>
    <w:rsid w:val="006E18E6"/>
    <w:rsid w:val="006E198B"/>
    <w:rsid w:val="006E1A00"/>
    <w:rsid w:val="006E1B70"/>
    <w:rsid w:val="006E1CD1"/>
    <w:rsid w:val="006E1F3C"/>
    <w:rsid w:val="006E2212"/>
    <w:rsid w:val="006E2286"/>
    <w:rsid w:val="006E2302"/>
    <w:rsid w:val="006E2392"/>
    <w:rsid w:val="006E258F"/>
    <w:rsid w:val="006E25C2"/>
    <w:rsid w:val="006E2629"/>
    <w:rsid w:val="006E2723"/>
    <w:rsid w:val="006E28F9"/>
    <w:rsid w:val="006E2C20"/>
    <w:rsid w:val="006E2C8C"/>
    <w:rsid w:val="006E2CDF"/>
    <w:rsid w:val="006E2DD4"/>
    <w:rsid w:val="006E2E56"/>
    <w:rsid w:val="006E31F7"/>
    <w:rsid w:val="006E3603"/>
    <w:rsid w:val="006E3CAB"/>
    <w:rsid w:val="006E3F5A"/>
    <w:rsid w:val="006E4197"/>
    <w:rsid w:val="006E41B1"/>
    <w:rsid w:val="006E43F4"/>
    <w:rsid w:val="006E46FF"/>
    <w:rsid w:val="006E48EE"/>
    <w:rsid w:val="006E494F"/>
    <w:rsid w:val="006E4C2F"/>
    <w:rsid w:val="006E4E6E"/>
    <w:rsid w:val="006E4F08"/>
    <w:rsid w:val="006E4F19"/>
    <w:rsid w:val="006E5072"/>
    <w:rsid w:val="006E5146"/>
    <w:rsid w:val="006E5368"/>
    <w:rsid w:val="006E53B8"/>
    <w:rsid w:val="006E5497"/>
    <w:rsid w:val="006E5517"/>
    <w:rsid w:val="006E56C4"/>
    <w:rsid w:val="006E57B7"/>
    <w:rsid w:val="006E5834"/>
    <w:rsid w:val="006E5A58"/>
    <w:rsid w:val="006E5BEC"/>
    <w:rsid w:val="006E5C87"/>
    <w:rsid w:val="006E5D2A"/>
    <w:rsid w:val="006E5ED3"/>
    <w:rsid w:val="006E662A"/>
    <w:rsid w:val="006E69F2"/>
    <w:rsid w:val="006E6B65"/>
    <w:rsid w:val="006E6C28"/>
    <w:rsid w:val="006E6DD3"/>
    <w:rsid w:val="006E6E3A"/>
    <w:rsid w:val="006E6FFF"/>
    <w:rsid w:val="006E719B"/>
    <w:rsid w:val="006E72E1"/>
    <w:rsid w:val="006E7316"/>
    <w:rsid w:val="006E7359"/>
    <w:rsid w:val="006E7384"/>
    <w:rsid w:val="006E7530"/>
    <w:rsid w:val="006E795E"/>
    <w:rsid w:val="006E7A13"/>
    <w:rsid w:val="006E7A47"/>
    <w:rsid w:val="006E7A4D"/>
    <w:rsid w:val="006E7AAB"/>
    <w:rsid w:val="006E7B04"/>
    <w:rsid w:val="006E7B32"/>
    <w:rsid w:val="006E7CCC"/>
    <w:rsid w:val="006E7E2C"/>
    <w:rsid w:val="006F0422"/>
    <w:rsid w:val="006F04B3"/>
    <w:rsid w:val="006F057C"/>
    <w:rsid w:val="006F086B"/>
    <w:rsid w:val="006F091F"/>
    <w:rsid w:val="006F0CDF"/>
    <w:rsid w:val="006F1065"/>
    <w:rsid w:val="006F123D"/>
    <w:rsid w:val="006F13A9"/>
    <w:rsid w:val="006F15F3"/>
    <w:rsid w:val="006F15FD"/>
    <w:rsid w:val="006F1659"/>
    <w:rsid w:val="006F198E"/>
    <w:rsid w:val="006F1AFC"/>
    <w:rsid w:val="006F1B84"/>
    <w:rsid w:val="006F1D7C"/>
    <w:rsid w:val="006F1F11"/>
    <w:rsid w:val="006F2539"/>
    <w:rsid w:val="006F2879"/>
    <w:rsid w:val="006F28C3"/>
    <w:rsid w:val="006F2A1F"/>
    <w:rsid w:val="006F2A8C"/>
    <w:rsid w:val="006F2DE1"/>
    <w:rsid w:val="006F2E76"/>
    <w:rsid w:val="006F30DC"/>
    <w:rsid w:val="006F31AD"/>
    <w:rsid w:val="006F3241"/>
    <w:rsid w:val="006F3283"/>
    <w:rsid w:val="006F3535"/>
    <w:rsid w:val="006F374D"/>
    <w:rsid w:val="006F380B"/>
    <w:rsid w:val="006F3E96"/>
    <w:rsid w:val="006F4169"/>
    <w:rsid w:val="006F41DE"/>
    <w:rsid w:val="006F441E"/>
    <w:rsid w:val="006F4484"/>
    <w:rsid w:val="006F492A"/>
    <w:rsid w:val="006F4A56"/>
    <w:rsid w:val="006F4B8D"/>
    <w:rsid w:val="006F4C0D"/>
    <w:rsid w:val="006F4C67"/>
    <w:rsid w:val="006F4DA3"/>
    <w:rsid w:val="006F4ED1"/>
    <w:rsid w:val="006F51B4"/>
    <w:rsid w:val="006F5868"/>
    <w:rsid w:val="006F5A03"/>
    <w:rsid w:val="006F5EFD"/>
    <w:rsid w:val="006F5FCF"/>
    <w:rsid w:val="006F60C2"/>
    <w:rsid w:val="006F60D0"/>
    <w:rsid w:val="006F61A9"/>
    <w:rsid w:val="006F61E0"/>
    <w:rsid w:val="006F6538"/>
    <w:rsid w:val="006F65D5"/>
    <w:rsid w:val="006F6639"/>
    <w:rsid w:val="006F673E"/>
    <w:rsid w:val="006F69B9"/>
    <w:rsid w:val="006F6A27"/>
    <w:rsid w:val="006F6C2D"/>
    <w:rsid w:val="006F6CB5"/>
    <w:rsid w:val="006F6D3B"/>
    <w:rsid w:val="006F707F"/>
    <w:rsid w:val="006F71FC"/>
    <w:rsid w:val="006F756B"/>
    <w:rsid w:val="006F757A"/>
    <w:rsid w:val="006F7767"/>
    <w:rsid w:val="006F77C8"/>
    <w:rsid w:val="006F7ACF"/>
    <w:rsid w:val="006F7ADD"/>
    <w:rsid w:val="006F7C39"/>
    <w:rsid w:val="006F7CA0"/>
    <w:rsid w:val="006F7F13"/>
    <w:rsid w:val="006F7FA0"/>
    <w:rsid w:val="00700005"/>
    <w:rsid w:val="0070066A"/>
    <w:rsid w:val="007009C3"/>
    <w:rsid w:val="007009DE"/>
    <w:rsid w:val="00700B2B"/>
    <w:rsid w:val="00700C8D"/>
    <w:rsid w:val="007011BD"/>
    <w:rsid w:val="007014FF"/>
    <w:rsid w:val="007015F9"/>
    <w:rsid w:val="00701620"/>
    <w:rsid w:val="007017BC"/>
    <w:rsid w:val="00701839"/>
    <w:rsid w:val="00701850"/>
    <w:rsid w:val="0070196C"/>
    <w:rsid w:val="00701A4C"/>
    <w:rsid w:val="00701C11"/>
    <w:rsid w:val="00701CFD"/>
    <w:rsid w:val="00701EEF"/>
    <w:rsid w:val="00701FFB"/>
    <w:rsid w:val="0070224A"/>
    <w:rsid w:val="00702463"/>
    <w:rsid w:val="007024E4"/>
    <w:rsid w:val="00702651"/>
    <w:rsid w:val="0070280A"/>
    <w:rsid w:val="00702BE5"/>
    <w:rsid w:val="00702BEC"/>
    <w:rsid w:val="00702BF8"/>
    <w:rsid w:val="00702CC5"/>
    <w:rsid w:val="00702EFB"/>
    <w:rsid w:val="00702EFC"/>
    <w:rsid w:val="00702EFF"/>
    <w:rsid w:val="00702F48"/>
    <w:rsid w:val="00703278"/>
    <w:rsid w:val="00703B20"/>
    <w:rsid w:val="00703B23"/>
    <w:rsid w:val="00703DC2"/>
    <w:rsid w:val="00703DE8"/>
    <w:rsid w:val="00703E8E"/>
    <w:rsid w:val="00703EFC"/>
    <w:rsid w:val="00703F45"/>
    <w:rsid w:val="00703FBF"/>
    <w:rsid w:val="0070439E"/>
    <w:rsid w:val="007049E4"/>
    <w:rsid w:val="00704A14"/>
    <w:rsid w:val="00704A1F"/>
    <w:rsid w:val="00704A57"/>
    <w:rsid w:val="00704C7A"/>
    <w:rsid w:val="00704E03"/>
    <w:rsid w:val="00704E27"/>
    <w:rsid w:val="00704EA9"/>
    <w:rsid w:val="00704FAE"/>
    <w:rsid w:val="007053FB"/>
    <w:rsid w:val="007054F4"/>
    <w:rsid w:val="00705749"/>
    <w:rsid w:val="0070583C"/>
    <w:rsid w:val="0070594A"/>
    <w:rsid w:val="00705A3C"/>
    <w:rsid w:val="00705B09"/>
    <w:rsid w:val="00705C10"/>
    <w:rsid w:val="00705CD5"/>
    <w:rsid w:val="0070604F"/>
    <w:rsid w:val="007060EB"/>
    <w:rsid w:val="007061A4"/>
    <w:rsid w:val="007063FF"/>
    <w:rsid w:val="0070648F"/>
    <w:rsid w:val="0070685E"/>
    <w:rsid w:val="007068AF"/>
    <w:rsid w:val="0070694B"/>
    <w:rsid w:val="0070699C"/>
    <w:rsid w:val="007069A4"/>
    <w:rsid w:val="00706A33"/>
    <w:rsid w:val="00706ABC"/>
    <w:rsid w:val="00706AE2"/>
    <w:rsid w:val="00706D85"/>
    <w:rsid w:val="00706D96"/>
    <w:rsid w:val="00706E1E"/>
    <w:rsid w:val="007070C0"/>
    <w:rsid w:val="00707107"/>
    <w:rsid w:val="007072D3"/>
    <w:rsid w:val="00707407"/>
    <w:rsid w:val="00707458"/>
    <w:rsid w:val="0070782D"/>
    <w:rsid w:val="0070783B"/>
    <w:rsid w:val="00707867"/>
    <w:rsid w:val="00707AD7"/>
    <w:rsid w:val="00707C62"/>
    <w:rsid w:val="00707D84"/>
    <w:rsid w:val="0071004A"/>
    <w:rsid w:val="007102AE"/>
    <w:rsid w:val="007104C7"/>
    <w:rsid w:val="007104E6"/>
    <w:rsid w:val="00710773"/>
    <w:rsid w:val="007107DD"/>
    <w:rsid w:val="00710813"/>
    <w:rsid w:val="00710B92"/>
    <w:rsid w:val="00710BFD"/>
    <w:rsid w:val="00710E5C"/>
    <w:rsid w:val="00710F4F"/>
    <w:rsid w:val="00711009"/>
    <w:rsid w:val="00711633"/>
    <w:rsid w:val="00711A7E"/>
    <w:rsid w:val="00711A8D"/>
    <w:rsid w:val="00711EE9"/>
    <w:rsid w:val="00711EF4"/>
    <w:rsid w:val="00711FFF"/>
    <w:rsid w:val="0071207C"/>
    <w:rsid w:val="007121D9"/>
    <w:rsid w:val="00712420"/>
    <w:rsid w:val="0071245A"/>
    <w:rsid w:val="00712560"/>
    <w:rsid w:val="00712625"/>
    <w:rsid w:val="00712921"/>
    <w:rsid w:val="007129D9"/>
    <w:rsid w:val="00712C91"/>
    <w:rsid w:val="00712D67"/>
    <w:rsid w:val="00712ED7"/>
    <w:rsid w:val="00713066"/>
    <w:rsid w:val="007134EF"/>
    <w:rsid w:val="00713573"/>
    <w:rsid w:val="00713659"/>
    <w:rsid w:val="007136DA"/>
    <w:rsid w:val="007136DF"/>
    <w:rsid w:val="007139A0"/>
    <w:rsid w:val="00713A59"/>
    <w:rsid w:val="00713B7A"/>
    <w:rsid w:val="00713D15"/>
    <w:rsid w:val="00713D46"/>
    <w:rsid w:val="00714063"/>
    <w:rsid w:val="0071437E"/>
    <w:rsid w:val="00714568"/>
    <w:rsid w:val="007146DE"/>
    <w:rsid w:val="0071477F"/>
    <w:rsid w:val="00714934"/>
    <w:rsid w:val="007150C8"/>
    <w:rsid w:val="0071519A"/>
    <w:rsid w:val="00715294"/>
    <w:rsid w:val="007152B8"/>
    <w:rsid w:val="007152FE"/>
    <w:rsid w:val="00715492"/>
    <w:rsid w:val="007154DF"/>
    <w:rsid w:val="00715601"/>
    <w:rsid w:val="0071578E"/>
    <w:rsid w:val="00715835"/>
    <w:rsid w:val="00715879"/>
    <w:rsid w:val="00715B29"/>
    <w:rsid w:val="00715C27"/>
    <w:rsid w:val="00715C60"/>
    <w:rsid w:val="00715C84"/>
    <w:rsid w:val="00715EB8"/>
    <w:rsid w:val="00716008"/>
    <w:rsid w:val="00716126"/>
    <w:rsid w:val="00716263"/>
    <w:rsid w:val="0071649C"/>
    <w:rsid w:val="0071659E"/>
    <w:rsid w:val="00716868"/>
    <w:rsid w:val="00716914"/>
    <w:rsid w:val="00716A13"/>
    <w:rsid w:val="00716A6E"/>
    <w:rsid w:val="00716A88"/>
    <w:rsid w:val="00716ADD"/>
    <w:rsid w:val="00716B6B"/>
    <w:rsid w:val="00716BF8"/>
    <w:rsid w:val="00716E7C"/>
    <w:rsid w:val="00716ED9"/>
    <w:rsid w:val="0071737D"/>
    <w:rsid w:val="007173C6"/>
    <w:rsid w:val="007174B7"/>
    <w:rsid w:val="007175DD"/>
    <w:rsid w:val="007179C6"/>
    <w:rsid w:val="00717A88"/>
    <w:rsid w:val="00717BEA"/>
    <w:rsid w:val="00717DBD"/>
    <w:rsid w:val="00717DC5"/>
    <w:rsid w:val="00717DE9"/>
    <w:rsid w:val="00717EC9"/>
    <w:rsid w:val="00717F92"/>
    <w:rsid w:val="00717FA6"/>
    <w:rsid w:val="00720165"/>
    <w:rsid w:val="0072033F"/>
    <w:rsid w:val="00720593"/>
    <w:rsid w:val="00720602"/>
    <w:rsid w:val="00720774"/>
    <w:rsid w:val="007207EA"/>
    <w:rsid w:val="00720876"/>
    <w:rsid w:val="00720C5F"/>
    <w:rsid w:val="00720F5D"/>
    <w:rsid w:val="00720FAA"/>
    <w:rsid w:val="00721133"/>
    <w:rsid w:val="007211DC"/>
    <w:rsid w:val="0072186C"/>
    <w:rsid w:val="007219E2"/>
    <w:rsid w:val="00721A04"/>
    <w:rsid w:val="00721D76"/>
    <w:rsid w:val="0072213C"/>
    <w:rsid w:val="00722269"/>
    <w:rsid w:val="007222CF"/>
    <w:rsid w:val="007223D8"/>
    <w:rsid w:val="0072251D"/>
    <w:rsid w:val="00722549"/>
    <w:rsid w:val="007226CD"/>
    <w:rsid w:val="007227A7"/>
    <w:rsid w:val="0072281B"/>
    <w:rsid w:val="0072284D"/>
    <w:rsid w:val="00722865"/>
    <w:rsid w:val="00722CFB"/>
    <w:rsid w:val="00722D7A"/>
    <w:rsid w:val="00722DFE"/>
    <w:rsid w:val="00722FF3"/>
    <w:rsid w:val="007231BB"/>
    <w:rsid w:val="007231CB"/>
    <w:rsid w:val="00723382"/>
    <w:rsid w:val="00723412"/>
    <w:rsid w:val="00723CA0"/>
    <w:rsid w:val="00723F77"/>
    <w:rsid w:val="0072408B"/>
    <w:rsid w:val="0072408D"/>
    <w:rsid w:val="00724107"/>
    <w:rsid w:val="007242E2"/>
    <w:rsid w:val="0072433A"/>
    <w:rsid w:val="0072435A"/>
    <w:rsid w:val="007243BA"/>
    <w:rsid w:val="00724511"/>
    <w:rsid w:val="00724839"/>
    <w:rsid w:val="00724872"/>
    <w:rsid w:val="007248D6"/>
    <w:rsid w:val="00724A7F"/>
    <w:rsid w:val="00724AB4"/>
    <w:rsid w:val="00724B98"/>
    <w:rsid w:val="00724D3A"/>
    <w:rsid w:val="00725098"/>
    <w:rsid w:val="007250C8"/>
    <w:rsid w:val="00725213"/>
    <w:rsid w:val="00725318"/>
    <w:rsid w:val="00725709"/>
    <w:rsid w:val="00725772"/>
    <w:rsid w:val="007257C7"/>
    <w:rsid w:val="007259B5"/>
    <w:rsid w:val="00725A65"/>
    <w:rsid w:val="00725A78"/>
    <w:rsid w:val="00725A9C"/>
    <w:rsid w:val="00725B42"/>
    <w:rsid w:val="00725D7E"/>
    <w:rsid w:val="00725E61"/>
    <w:rsid w:val="00725E6C"/>
    <w:rsid w:val="00726092"/>
    <w:rsid w:val="00726194"/>
    <w:rsid w:val="00726218"/>
    <w:rsid w:val="007262C9"/>
    <w:rsid w:val="007262EA"/>
    <w:rsid w:val="007262F6"/>
    <w:rsid w:val="0072647E"/>
    <w:rsid w:val="0072686F"/>
    <w:rsid w:val="007268C0"/>
    <w:rsid w:val="007268D6"/>
    <w:rsid w:val="00726C5F"/>
    <w:rsid w:val="00726D91"/>
    <w:rsid w:val="00726E80"/>
    <w:rsid w:val="00726EBE"/>
    <w:rsid w:val="007272F6"/>
    <w:rsid w:val="00727469"/>
    <w:rsid w:val="00727520"/>
    <w:rsid w:val="00727C9B"/>
    <w:rsid w:val="00727ED6"/>
    <w:rsid w:val="00727F76"/>
    <w:rsid w:val="00730297"/>
    <w:rsid w:val="00730468"/>
    <w:rsid w:val="007308EF"/>
    <w:rsid w:val="00730947"/>
    <w:rsid w:val="00730BB1"/>
    <w:rsid w:val="00730C31"/>
    <w:rsid w:val="00730D32"/>
    <w:rsid w:val="00730FF8"/>
    <w:rsid w:val="0073111E"/>
    <w:rsid w:val="00731367"/>
    <w:rsid w:val="007314BF"/>
    <w:rsid w:val="00731732"/>
    <w:rsid w:val="00731A93"/>
    <w:rsid w:val="00731B14"/>
    <w:rsid w:val="00731B6D"/>
    <w:rsid w:val="00731B90"/>
    <w:rsid w:val="00731BA5"/>
    <w:rsid w:val="00731BB6"/>
    <w:rsid w:val="00731CB5"/>
    <w:rsid w:val="00731E29"/>
    <w:rsid w:val="00731F7D"/>
    <w:rsid w:val="007321A4"/>
    <w:rsid w:val="0073271F"/>
    <w:rsid w:val="00732A0F"/>
    <w:rsid w:val="00732A73"/>
    <w:rsid w:val="00732B39"/>
    <w:rsid w:val="00732CF6"/>
    <w:rsid w:val="00732D81"/>
    <w:rsid w:val="00732F98"/>
    <w:rsid w:val="00732FB8"/>
    <w:rsid w:val="007330C5"/>
    <w:rsid w:val="0073318B"/>
    <w:rsid w:val="0073333D"/>
    <w:rsid w:val="00733445"/>
    <w:rsid w:val="0073370F"/>
    <w:rsid w:val="0073371A"/>
    <w:rsid w:val="007338AD"/>
    <w:rsid w:val="00733BB8"/>
    <w:rsid w:val="00733D4B"/>
    <w:rsid w:val="00733DA4"/>
    <w:rsid w:val="00733DD2"/>
    <w:rsid w:val="00733DEF"/>
    <w:rsid w:val="00733F5C"/>
    <w:rsid w:val="00733F71"/>
    <w:rsid w:val="00734199"/>
    <w:rsid w:val="00734222"/>
    <w:rsid w:val="0073426C"/>
    <w:rsid w:val="00734323"/>
    <w:rsid w:val="00734551"/>
    <w:rsid w:val="007345C4"/>
    <w:rsid w:val="007346F7"/>
    <w:rsid w:val="00734785"/>
    <w:rsid w:val="00734DA0"/>
    <w:rsid w:val="00734DE6"/>
    <w:rsid w:val="00734FA2"/>
    <w:rsid w:val="00734FF1"/>
    <w:rsid w:val="007350A0"/>
    <w:rsid w:val="007350C4"/>
    <w:rsid w:val="007351DB"/>
    <w:rsid w:val="00735365"/>
    <w:rsid w:val="0073550D"/>
    <w:rsid w:val="007355E3"/>
    <w:rsid w:val="0073588D"/>
    <w:rsid w:val="00735997"/>
    <w:rsid w:val="00735AA1"/>
    <w:rsid w:val="00735B62"/>
    <w:rsid w:val="00735E93"/>
    <w:rsid w:val="00735F00"/>
    <w:rsid w:val="00735FFA"/>
    <w:rsid w:val="0073606B"/>
    <w:rsid w:val="007361DF"/>
    <w:rsid w:val="00736285"/>
    <w:rsid w:val="00736446"/>
    <w:rsid w:val="00736521"/>
    <w:rsid w:val="007365FF"/>
    <w:rsid w:val="00736882"/>
    <w:rsid w:val="00736913"/>
    <w:rsid w:val="00736C2D"/>
    <w:rsid w:val="00736CDF"/>
    <w:rsid w:val="00736D35"/>
    <w:rsid w:val="00736E3C"/>
    <w:rsid w:val="00737116"/>
    <w:rsid w:val="007371FA"/>
    <w:rsid w:val="00737222"/>
    <w:rsid w:val="007372BA"/>
    <w:rsid w:val="007373BA"/>
    <w:rsid w:val="00737418"/>
    <w:rsid w:val="00737502"/>
    <w:rsid w:val="0073780F"/>
    <w:rsid w:val="0073797C"/>
    <w:rsid w:val="007379A2"/>
    <w:rsid w:val="00737C48"/>
    <w:rsid w:val="00740288"/>
    <w:rsid w:val="0074051E"/>
    <w:rsid w:val="007408C8"/>
    <w:rsid w:val="0074095A"/>
    <w:rsid w:val="00740CA0"/>
    <w:rsid w:val="00740DF7"/>
    <w:rsid w:val="00740EA3"/>
    <w:rsid w:val="00740F93"/>
    <w:rsid w:val="00741132"/>
    <w:rsid w:val="00741264"/>
    <w:rsid w:val="007416DE"/>
    <w:rsid w:val="00741862"/>
    <w:rsid w:val="00741929"/>
    <w:rsid w:val="00741C9D"/>
    <w:rsid w:val="00741D50"/>
    <w:rsid w:val="00742095"/>
    <w:rsid w:val="00742099"/>
    <w:rsid w:val="007422B8"/>
    <w:rsid w:val="007422D2"/>
    <w:rsid w:val="007422EF"/>
    <w:rsid w:val="0074234C"/>
    <w:rsid w:val="007426A7"/>
    <w:rsid w:val="00742C2B"/>
    <w:rsid w:val="00742D6F"/>
    <w:rsid w:val="00742E18"/>
    <w:rsid w:val="00743173"/>
    <w:rsid w:val="007431C7"/>
    <w:rsid w:val="0074326F"/>
    <w:rsid w:val="00743554"/>
    <w:rsid w:val="0074367F"/>
    <w:rsid w:val="007437C6"/>
    <w:rsid w:val="00743B5B"/>
    <w:rsid w:val="00743CB1"/>
    <w:rsid w:val="00743E70"/>
    <w:rsid w:val="00743F96"/>
    <w:rsid w:val="0074428A"/>
    <w:rsid w:val="007442D3"/>
    <w:rsid w:val="00744429"/>
    <w:rsid w:val="00744835"/>
    <w:rsid w:val="00744893"/>
    <w:rsid w:val="0074489E"/>
    <w:rsid w:val="007448EF"/>
    <w:rsid w:val="00744D09"/>
    <w:rsid w:val="007450BD"/>
    <w:rsid w:val="0074514C"/>
    <w:rsid w:val="00745159"/>
    <w:rsid w:val="00745518"/>
    <w:rsid w:val="0074556D"/>
    <w:rsid w:val="00745672"/>
    <w:rsid w:val="007456D1"/>
    <w:rsid w:val="00745754"/>
    <w:rsid w:val="0074578B"/>
    <w:rsid w:val="0074587A"/>
    <w:rsid w:val="00745AB6"/>
    <w:rsid w:val="00745C0A"/>
    <w:rsid w:val="00745DBE"/>
    <w:rsid w:val="00745F61"/>
    <w:rsid w:val="00745FA8"/>
    <w:rsid w:val="007460EB"/>
    <w:rsid w:val="0074626A"/>
    <w:rsid w:val="0074634E"/>
    <w:rsid w:val="00746369"/>
    <w:rsid w:val="007463FC"/>
    <w:rsid w:val="00746454"/>
    <w:rsid w:val="00746575"/>
    <w:rsid w:val="00746580"/>
    <w:rsid w:val="00746758"/>
    <w:rsid w:val="007468D1"/>
    <w:rsid w:val="00746917"/>
    <w:rsid w:val="00746A08"/>
    <w:rsid w:val="00746CE0"/>
    <w:rsid w:val="00746D8C"/>
    <w:rsid w:val="007471DA"/>
    <w:rsid w:val="00747344"/>
    <w:rsid w:val="0074747E"/>
    <w:rsid w:val="0074753D"/>
    <w:rsid w:val="007476DD"/>
    <w:rsid w:val="00747860"/>
    <w:rsid w:val="007479A1"/>
    <w:rsid w:val="00747A00"/>
    <w:rsid w:val="00747B38"/>
    <w:rsid w:val="00747DD4"/>
    <w:rsid w:val="00747E3C"/>
    <w:rsid w:val="00747E3D"/>
    <w:rsid w:val="00747FD4"/>
    <w:rsid w:val="007503CD"/>
    <w:rsid w:val="007508A9"/>
    <w:rsid w:val="00750C9B"/>
    <w:rsid w:val="00750D53"/>
    <w:rsid w:val="00750FE4"/>
    <w:rsid w:val="007511DF"/>
    <w:rsid w:val="007511E7"/>
    <w:rsid w:val="00751314"/>
    <w:rsid w:val="007514EA"/>
    <w:rsid w:val="00751885"/>
    <w:rsid w:val="00751890"/>
    <w:rsid w:val="00751A08"/>
    <w:rsid w:val="00751AC3"/>
    <w:rsid w:val="00751CDC"/>
    <w:rsid w:val="00751DA2"/>
    <w:rsid w:val="00751E18"/>
    <w:rsid w:val="00752044"/>
    <w:rsid w:val="00752235"/>
    <w:rsid w:val="00752347"/>
    <w:rsid w:val="007524DE"/>
    <w:rsid w:val="00752C5F"/>
    <w:rsid w:val="00752CE7"/>
    <w:rsid w:val="00752DBA"/>
    <w:rsid w:val="00752E46"/>
    <w:rsid w:val="00752FD9"/>
    <w:rsid w:val="0075335A"/>
    <w:rsid w:val="007534CE"/>
    <w:rsid w:val="0075371C"/>
    <w:rsid w:val="0075374E"/>
    <w:rsid w:val="0075377A"/>
    <w:rsid w:val="007539B6"/>
    <w:rsid w:val="00753AE4"/>
    <w:rsid w:val="00753D97"/>
    <w:rsid w:val="00753EE4"/>
    <w:rsid w:val="00754121"/>
    <w:rsid w:val="0075440D"/>
    <w:rsid w:val="00754537"/>
    <w:rsid w:val="007545A2"/>
    <w:rsid w:val="0075462D"/>
    <w:rsid w:val="0075467B"/>
    <w:rsid w:val="007546AE"/>
    <w:rsid w:val="007546D5"/>
    <w:rsid w:val="00754713"/>
    <w:rsid w:val="00754773"/>
    <w:rsid w:val="007547ED"/>
    <w:rsid w:val="007548F0"/>
    <w:rsid w:val="00754B60"/>
    <w:rsid w:val="00754B8A"/>
    <w:rsid w:val="00754BB5"/>
    <w:rsid w:val="00754D4D"/>
    <w:rsid w:val="00754DD0"/>
    <w:rsid w:val="00754FC1"/>
    <w:rsid w:val="00755386"/>
    <w:rsid w:val="007554E7"/>
    <w:rsid w:val="007556BC"/>
    <w:rsid w:val="007558D9"/>
    <w:rsid w:val="00755929"/>
    <w:rsid w:val="00755BFE"/>
    <w:rsid w:val="00755FE0"/>
    <w:rsid w:val="00756085"/>
    <w:rsid w:val="00756404"/>
    <w:rsid w:val="00756430"/>
    <w:rsid w:val="00756503"/>
    <w:rsid w:val="007565D2"/>
    <w:rsid w:val="00756786"/>
    <w:rsid w:val="00756874"/>
    <w:rsid w:val="00756A9F"/>
    <w:rsid w:val="00756D2E"/>
    <w:rsid w:val="00756D97"/>
    <w:rsid w:val="007571F1"/>
    <w:rsid w:val="0075736E"/>
    <w:rsid w:val="007573F3"/>
    <w:rsid w:val="00757504"/>
    <w:rsid w:val="00757692"/>
    <w:rsid w:val="00757A7B"/>
    <w:rsid w:val="00757AC7"/>
    <w:rsid w:val="00757AD7"/>
    <w:rsid w:val="00757D97"/>
    <w:rsid w:val="00757F09"/>
    <w:rsid w:val="007602EB"/>
    <w:rsid w:val="007603D1"/>
    <w:rsid w:val="007603F2"/>
    <w:rsid w:val="0076051A"/>
    <w:rsid w:val="00760780"/>
    <w:rsid w:val="007607F8"/>
    <w:rsid w:val="00760C28"/>
    <w:rsid w:val="00760CD0"/>
    <w:rsid w:val="00760E8B"/>
    <w:rsid w:val="00760FB2"/>
    <w:rsid w:val="00761110"/>
    <w:rsid w:val="007612E1"/>
    <w:rsid w:val="00761366"/>
    <w:rsid w:val="00761875"/>
    <w:rsid w:val="00761A18"/>
    <w:rsid w:val="00761A5C"/>
    <w:rsid w:val="00761B40"/>
    <w:rsid w:val="00761BCA"/>
    <w:rsid w:val="00761D1E"/>
    <w:rsid w:val="00761E82"/>
    <w:rsid w:val="00761EE9"/>
    <w:rsid w:val="00761FF8"/>
    <w:rsid w:val="007620C6"/>
    <w:rsid w:val="00762234"/>
    <w:rsid w:val="00762831"/>
    <w:rsid w:val="0076288D"/>
    <w:rsid w:val="00762AAC"/>
    <w:rsid w:val="00762E22"/>
    <w:rsid w:val="00762E31"/>
    <w:rsid w:val="00762F2E"/>
    <w:rsid w:val="00762FB0"/>
    <w:rsid w:val="00762FEE"/>
    <w:rsid w:val="007631A4"/>
    <w:rsid w:val="00763207"/>
    <w:rsid w:val="007638DA"/>
    <w:rsid w:val="00763949"/>
    <w:rsid w:val="007639DA"/>
    <w:rsid w:val="00763B1C"/>
    <w:rsid w:val="00763B29"/>
    <w:rsid w:val="00763BE5"/>
    <w:rsid w:val="00763BF8"/>
    <w:rsid w:val="00763DD4"/>
    <w:rsid w:val="0076417A"/>
    <w:rsid w:val="007642CB"/>
    <w:rsid w:val="007642E9"/>
    <w:rsid w:val="0076449A"/>
    <w:rsid w:val="007644CA"/>
    <w:rsid w:val="007645E2"/>
    <w:rsid w:val="007649E8"/>
    <w:rsid w:val="00764A67"/>
    <w:rsid w:val="00764C57"/>
    <w:rsid w:val="00764D50"/>
    <w:rsid w:val="00764F8E"/>
    <w:rsid w:val="00765048"/>
    <w:rsid w:val="007650B5"/>
    <w:rsid w:val="0076524D"/>
    <w:rsid w:val="00765527"/>
    <w:rsid w:val="00765619"/>
    <w:rsid w:val="00765779"/>
    <w:rsid w:val="007657FB"/>
    <w:rsid w:val="00765800"/>
    <w:rsid w:val="00765D64"/>
    <w:rsid w:val="0076638F"/>
    <w:rsid w:val="00766482"/>
    <w:rsid w:val="0076655B"/>
    <w:rsid w:val="007665BF"/>
    <w:rsid w:val="007667A4"/>
    <w:rsid w:val="007667C1"/>
    <w:rsid w:val="007667D9"/>
    <w:rsid w:val="00766AA9"/>
    <w:rsid w:val="00766E53"/>
    <w:rsid w:val="00766E6A"/>
    <w:rsid w:val="007672AB"/>
    <w:rsid w:val="0077009C"/>
    <w:rsid w:val="0077022C"/>
    <w:rsid w:val="00770326"/>
    <w:rsid w:val="0077032A"/>
    <w:rsid w:val="00770718"/>
    <w:rsid w:val="0077089A"/>
    <w:rsid w:val="0077090A"/>
    <w:rsid w:val="00770918"/>
    <w:rsid w:val="007709E4"/>
    <w:rsid w:val="00770B69"/>
    <w:rsid w:val="00770E5B"/>
    <w:rsid w:val="00770E8B"/>
    <w:rsid w:val="0077143A"/>
    <w:rsid w:val="007714E1"/>
    <w:rsid w:val="0077157E"/>
    <w:rsid w:val="0077159B"/>
    <w:rsid w:val="007717EC"/>
    <w:rsid w:val="007717F7"/>
    <w:rsid w:val="00771820"/>
    <w:rsid w:val="00771934"/>
    <w:rsid w:val="00771AA9"/>
    <w:rsid w:val="00771B67"/>
    <w:rsid w:val="00771DEA"/>
    <w:rsid w:val="00771E6D"/>
    <w:rsid w:val="00772199"/>
    <w:rsid w:val="007721A0"/>
    <w:rsid w:val="0077266E"/>
    <w:rsid w:val="00772701"/>
    <w:rsid w:val="007727C0"/>
    <w:rsid w:val="007727F1"/>
    <w:rsid w:val="0077286B"/>
    <w:rsid w:val="00772895"/>
    <w:rsid w:val="0077290A"/>
    <w:rsid w:val="00772A58"/>
    <w:rsid w:val="00772A9E"/>
    <w:rsid w:val="00772AA8"/>
    <w:rsid w:val="00772CA4"/>
    <w:rsid w:val="00772FA9"/>
    <w:rsid w:val="007731A2"/>
    <w:rsid w:val="00773333"/>
    <w:rsid w:val="0077339A"/>
    <w:rsid w:val="007734FC"/>
    <w:rsid w:val="0077363C"/>
    <w:rsid w:val="0077367F"/>
    <w:rsid w:val="00773797"/>
    <w:rsid w:val="007737BF"/>
    <w:rsid w:val="007737C2"/>
    <w:rsid w:val="007738DF"/>
    <w:rsid w:val="007739B9"/>
    <w:rsid w:val="00773BCA"/>
    <w:rsid w:val="00773C1D"/>
    <w:rsid w:val="00773C35"/>
    <w:rsid w:val="00773CB1"/>
    <w:rsid w:val="00773CD1"/>
    <w:rsid w:val="00773CEC"/>
    <w:rsid w:val="00773D0A"/>
    <w:rsid w:val="00773D9E"/>
    <w:rsid w:val="00773FC1"/>
    <w:rsid w:val="00774080"/>
    <w:rsid w:val="0077408B"/>
    <w:rsid w:val="00774129"/>
    <w:rsid w:val="0077427C"/>
    <w:rsid w:val="0077441E"/>
    <w:rsid w:val="007747ED"/>
    <w:rsid w:val="00774876"/>
    <w:rsid w:val="00774881"/>
    <w:rsid w:val="00774892"/>
    <w:rsid w:val="007748B7"/>
    <w:rsid w:val="00774BF8"/>
    <w:rsid w:val="00774C83"/>
    <w:rsid w:val="00774CA6"/>
    <w:rsid w:val="00774E70"/>
    <w:rsid w:val="00774F31"/>
    <w:rsid w:val="00774F5E"/>
    <w:rsid w:val="00775021"/>
    <w:rsid w:val="007750C0"/>
    <w:rsid w:val="00775175"/>
    <w:rsid w:val="007752A9"/>
    <w:rsid w:val="007753B0"/>
    <w:rsid w:val="00775429"/>
    <w:rsid w:val="0077561C"/>
    <w:rsid w:val="0077562C"/>
    <w:rsid w:val="0077566D"/>
    <w:rsid w:val="00775A0B"/>
    <w:rsid w:val="00775C27"/>
    <w:rsid w:val="00775C64"/>
    <w:rsid w:val="00775D28"/>
    <w:rsid w:val="00775EF5"/>
    <w:rsid w:val="0077618D"/>
    <w:rsid w:val="007761B5"/>
    <w:rsid w:val="007763D2"/>
    <w:rsid w:val="00776571"/>
    <w:rsid w:val="007768D8"/>
    <w:rsid w:val="00776B19"/>
    <w:rsid w:val="00776CCD"/>
    <w:rsid w:val="00776D6F"/>
    <w:rsid w:val="00776DB5"/>
    <w:rsid w:val="00776E2E"/>
    <w:rsid w:val="00777108"/>
    <w:rsid w:val="00777126"/>
    <w:rsid w:val="007771B5"/>
    <w:rsid w:val="0077738C"/>
    <w:rsid w:val="00777391"/>
    <w:rsid w:val="007774A8"/>
    <w:rsid w:val="007775B6"/>
    <w:rsid w:val="007776E2"/>
    <w:rsid w:val="00777AA9"/>
    <w:rsid w:val="00777B86"/>
    <w:rsid w:val="00777D41"/>
    <w:rsid w:val="00777D60"/>
    <w:rsid w:val="00777E07"/>
    <w:rsid w:val="00777E56"/>
    <w:rsid w:val="0078002E"/>
    <w:rsid w:val="00780212"/>
    <w:rsid w:val="00780336"/>
    <w:rsid w:val="007806C7"/>
    <w:rsid w:val="007807F8"/>
    <w:rsid w:val="00780859"/>
    <w:rsid w:val="007808F0"/>
    <w:rsid w:val="007809EE"/>
    <w:rsid w:val="00780A64"/>
    <w:rsid w:val="00780D5C"/>
    <w:rsid w:val="00780DDA"/>
    <w:rsid w:val="0078111E"/>
    <w:rsid w:val="00781191"/>
    <w:rsid w:val="00781493"/>
    <w:rsid w:val="007814F8"/>
    <w:rsid w:val="007815F2"/>
    <w:rsid w:val="00781924"/>
    <w:rsid w:val="0078197E"/>
    <w:rsid w:val="007819A4"/>
    <w:rsid w:val="00781BB8"/>
    <w:rsid w:val="00781C5B"/>
    <w:rsid w:val="00781DF5"/>
    <w:rsid w:val="0078248B"/>
    <w:rsid w:val="00782723"/>
    <w:rsid w:val="007828EC"/>
    <w:rsid w:val="00782953"/>
    <w:rsid w:val="00782969"/>
    <w:rsid w:val="0078297C"/>
    <w:rsid w:val="007829A1"/>
    <w:rsid w:val="007829D4"/>
    <w:rsid w:val="00782AC9"/>
    <w:rsid w:val="00782BCD"/>
    <w:rsid w:val="00782FE9"/>
    <w:rsid w:val="00783130"/>
    <w:rsid w:val="007832ED"/>
    <w:rsid w:val="00783419"/>
    <w:rsid w:val="00783625"/>
    <w:rsid w:val="0078366F"/>
    <w:rsid w:val="0078378D"/>
    <w:rsid w:val="0078380D"/>
    <w:rsid w:val="0078384C"/>
    <w:rsid w:val="00783894"/>
    <w:rsid w:val="00783B05"/>
    <w:rsid w:val="00783BF3"/>
    <w:rsid w:val="00783CCF"/>
    <w:rsid w:val="00783DF8"/>
    <w:rsid w:val="00783E20"/>
    <w:rsid w:val="00783F41"/>
    <w:rsid w:val="0078421B"/>
    <w:rsid w:val="00784232"/>
    <w:rsid w:val="00784318"/>
    <w:rsid w:val="007844F4"/>
    <w:rsid w:val="00784663"/>
    <w:rsid w:val="00784816"/>
    <w:rsid w:val="00784867"/>
    <w:rsid w:val="00784896"/>
    <w:rsid w:val="007849BD"/>
    <w:rsid w:val="00784B39"/>
    <w:rsid w:val="00784C12"/>
    <w:rsid w:val="00784C77"/>
    <w:rsid w:val="00784C88"/>
    <w:rsid w:val="00784CCB"/>
    <w:rsid w:val="00784DD5"/>
    <w:rsid w:val="00784E1B"/>
    <w:rsid w:val="00784FDE"/>
    <w:rsid w:val="007850A0"/>
    <w:rsid w:val="007850DF"/>
    <w:rsid w:val="00785203"/>
    <w:rsid w:val="007852A0"/>
    <w:rsid w:val="007853FB"/>
    <w:rsid w:val="0078555B"/>
    <w:rsid w:val="00785749"/>
    <w:rsid w:val="0078609C"/>
    <w:rsid w:val="007862C0"/>
    <w:rsid w:val="007862D6"/>
    <w:rsid w:val="00786343"/>
    <w:rsid w:val="00786380"/>
    <w:rsid w:val="0078669E"/>
    <w:rsid w:val="00786814"/>
    <w:rsid w:val="007868BC"/>
    <w:rsid w:val="00786A66"/>
    <w:rsid w:val="00786AE5"/>
    <w:rsid w:val="00786B58"/>
    <w:rsid w:val="00786D2F"/>
    <w:rsid w:val="00786D53"/>
    <w:rsid w:val="00787264"/>
    <w:rsid w:val="007872A7"/>
    <w:rsid w:val="007872B4"/>
    <w:rsid w:val="00787383"/>
    <w:rsid w:val="007875D5"/>
    <w:rsid w:val="0078766C"/>
    <w:rsid w:val="007877C5"/>
    <w:rsid w:val="0078785D"/>
    <w:rsid w:val="00787AF4"/>
    <w:rsid w:val="00787B18"/>
    <w:rsid w:val="00787BF5"/>
    <w:rsid w:val="00787C69"/>
    <w:rsid w:val="00787D32"/>
    <w:rsid w:val="00787DAE"/>
    <w:rsid w:val="00790006"/>
    <w:rsid w:val="0079048A"/>
    <w:rsid w:val="007905B2"/>
    <w:rsid w:val="007905C8"/>
    <w:rsid w:val="00790607"/>
    <w:rsid w:val="00790978"/>
    <w:rsid w:val="00790D93"/>
    <w:rsid w:val="00790EB5"/>
    <w:rsid w:val="00791223"/>
    <w:rsid w:val="00791575"/>
    <w:rsid w:val="0079175C"/>
    <w:rsid w:val="0079193A"/>
    <w:rsid w:val="00791964"/>
    <w:rsid w:val="007919E6"/>
    <w:rsid w:val="00791A25"/>
    <w:rsid w:val="00791BC0"/>
    <w:rsid w:val="00791F4A"/>
    <w:rsid w:val="00792322"/>
    <w:rsid w:val="007924AF"/>
    <w:rsid w:val="007925C7"/>
    <w:rsid w:val="00792655"/>
    <w:rsid w:val="00792993"/>
    <w:rsid w:val="00792B00"/>
    <w:rsid w:val="00792B60"/>
    <w:rsid w:val="00792EB5"/>
    <w:rsid w:val="00792F4C"/>
    <w:rsid w:val="00792FDF"/>
    <w:rsid w:val="00793026"/>
    <w:rsid w:val="0079319E"/>
    <w:rsid w:val="0079326D"/>
    <w:rsid w:val="007932EC"/>
    <w:rsid w:val="007933AC"/>
    <w:rsid w:val="00793612"/>
    <w:rsid w:val="00793B08"/>
    <w:rsid w:val="00793C3D"/>
    <w:rsid w:val="00793DA0"/>
    <w:rsid w:val="00793DA8"/>
    <w:rsid w:val="00793F79"/>
    <w:rsid w:val="00794019"/>
    <w:rsid w:val="00794119"/>
    <w:rsid w:val="00794138"/>
    <w:rsid w:val="00794345"/>
    <w:rsid w:val="007944DB"/>
    <w:rsid w:val="00794702"/>
    <w:rsid w:val="0079494A"/>
    <w:rsid w:val="00794A4F"/>
    <w:rsid w:val="00794E87"/>
    <w:rsid w:val="007950EF"/>
    <w:rsid w:val="0079531A"/>
    <w:rsid w:val="00795444"/>
    <w:rsid w:val="007954C6"/>
    <w:rsid w:val="0079565A"/>
    <w:rsid w:val="0079583A"/>
    <w:rsid w:val="007958CE"/>
    <w:rsid w:val="007958E8"/>
    <w:rsid w:val="007959E3"/>
    <w:rsid w:val="00795AB9"/>
    <w:rsid w:val="00795B25"/>
    <w:rsid w:val="00795C06"/>
    <w:rsid w:val="00795C37"/>
    <w:rsid w:val="00795DF8"/>
    <w:rsid w:val="00795EAC"/>
    <w:rsid w:val="00795F7B"/>
    <w:rsid w:val="0079604F"/>
    <w:rsid w:val="007960CB"/>
    <w:rsid w:val="007960F5"/>
    <w:rsid w:val="007962E4"/>
    <w:rsid w:val="0079644C"/>
    <w:rsid w:val="007968CB"/>
    <w:rsid w:val="0079699E"/>
    <w:rsid w:val="00796AB8"/>
    <w:rsid w:val="00796ACA"/>
    <w:rsid w:val="00796AD2"/>
    <w:rsid w:val="00796D54"/>
    <w:rsid w:val="00796E8A"/>
    <w:rsid w:val="00796EA0"/>
    <w:rsid w:val="007970AF"/>
    <w:rsid w:val="00797151"/>
    <w:rsid w:val="0079715C"/>
    <w:rsid w:val="0079744C"/>
    <w:rsid w:val="00797581"/>
    <w:rsid w:val="007975EA"/>
    <w:rsid w:val="0079798B"/>
    <w:rsid w:val="007979A9"/>
    <w:rsid w:val="00797ADA"/>
    <w:rsid w:val="00797B9E"/>
    <w:rsid w:val="00797C21"/>
    <w:rsid w:val="00797D84"/>
    <w:rsid w:val="00797E9C"/>
    <w:rsid w:val="00797F0E"/>
    <w:rsid w:val="007A0007"/>
    <w:rsid w:val="007A0382"/>
    <w:rsid w:val="007A0706"/>
    <w:rsid w:val="007A08CB"/>
    <w:rsid w:val="007A092F"/>
    <w:rsid w:val="007A0936"/>
    <w:rsid w:val="007A0A4A"/>
    <w:rsid w:val="007A0C51"/>
    <w:rsid w:val="007A0D70"/>
    <w:rsid w:val="007A0F8F"/>
    <w:rsid w:val="007A1150"/>
    <w:rsid w:val="007A1217"/>
    <w:rsid w:val="007A1350"/>
    <w:rsid w:val="007A167B"/>
    <w:rsid w:val="007A1AC4"/>
    <w:rsid w:val="007A1DC6"/>
    <w:rsid w:val="007A214E"/>
    <w:rsid w:val="007A22C2"/>
    <w:rsid w:val="007A22D6"/>
    <w:rsid w:val="007A22FF"/>
    <w:rsid w:val="007A250C"/>
    <w:rsid w:val="007A29EE"/>
    <w:rsid w:val="007A2A11"/>
    <w:rsid w:val="007A2C97"/>
    <w:rsid w:val="007A2D18"/>
    <w:rsid w:val="007A30CE"/>
    <w:rsid w:val="007A322A"/>
    <w:rsid w:val="007A3473"/>
    <w:rsid w:val="007A367D"/>
    <w:rsid w:val="007A3938"/>
    <w:rsid w:val="007A397D"/>
    <w:rsid w:val="007A3B2B"/>
    <w:rsid w:val="007A3C26"/>
    <w:rsid w:val="007A3E5A"/>
    <w:rsid w:val="007A3EAE"/>
    <w:rsid w:val="007A4245"/>
    <w:rsid w:val="007A4275"/>
    <w:rsid w:val="007A44EF"/>
    <w:rsid w:val="007A4522"/>
    <w:rsid w:val="007A48EF"/>
    <w:rsid w:val="007A4D6B"/>
    <w:rsid w:val="007A4DF1"/>
    <w:rsid w:val="007A4EC1"/>
    <w:rsid w:val="007A4EEC"/>
    <w:rsid w:val="007A5024"/>
    <w:rsid w:val="007A50D8"/>
    <w:rsid w:val="007A5373"/>
    <w:rsid w:val="007A5409"/>
    <w:rsid w:val="007A5491"/>
    <w:rsid w:val="007A566F"/>
    <w:rsid w:val="007A56D5"/>
    <w:rsid w:val="007A5706"/>
    <w:rsid w:val="007A5892"/>
    <w:rsid w:val="007A5965"/>
    <w:rsid w:val="007A596A"/>
    <w:rsid w:val="007A5B5B"/>
    <w:rsid w:val="007A5D29"/>
    <w:rsid w:val="007A5E13"/>
    <w:rsid w:val="007A5E77"/>
    <w:rsid w:val="007A624F"/>
    <w:rsid w:val="007A6279"/>
    <w:rsid w:val="007A6838"/>
    <w:rsid w:val="007A6A0A"/>
    <w:rsid w:val="007A6BF9"/>
    <w:rsid w:val="007A6C61"/>
    <w:rsid w:val="007A6D9C"/>
    <w:rsid w:val="007A6DAD"/>
    <w:rsid w:val="007A6FE0"/>
    <w:rsid w:val="007A7136"/>
    <w:rsid w:val="007A717A"/>
    <w:rsid w:val="007A729F"/>
    <w:rsid w:val="007A72D9"/>
    <w:rsid w:val="007A730B"/>
    <w:rsid w:val="007A742D"/>
    <w:rsid w:val="007A74F9"/>
    <w:rsid w:val="007A75EF"/>
    <w:rsid w:val="007A7AD1"/>
    <w:rsid w:val="007A7CF2"/>
    <w:rsid w:val="007A7D17"/>
    <w:rsid w:val="007A7F1E"/>
    <w:rsid w:val="007B00E0"/>
    <w:rsid w:val="007B01B0"/>
    <w:rsid w:val="007B029C"/>
    <w:rsid w:val="007B02F3"/>
    <w:rsid w:val="007B03A8"/>
    <w:rsid w:val="007B03DF"/>
    <w:rsid w:val="007B0477"/>
    <w:rsid w:val="007B0563"/>
    <w:rsid w:val="007B057B"/>
    <w:rsid w:val="007B0623"/>
    <w:rsid w:val="007B0631"/>
    <w:rsid w:val="007B0BAC"/>
    <w:rsid w:val="007B0D8C"/>
    <w:rsid w:val="007B0DC9"/>
    <w:rsid w:val="007B0EF9"/>
    <w:rsid w:val="007B0F49"/>
    <w:rsid w:val="007B101A"/>
    <w:rsid w:val="007B1022"/>
    <w:rsid w:val="007B1112"/>
    <w:rsid w:val="007B18BE"/>
    <w:rsid w:val="007B18F2"/>
    <w:rsid w:val="007B19F1"/>
    <w:rsid w:val="007B1D56"/>
    <w:rsid w:val="007B1DCA"/>
    <w:rsid w:val="007B1E4C"/>
    <w:rsid w:val="007B1E55"/>
    <w:rsid w:val="007B1F07"/>
    <w:rsid w:val="007B2028"/>
    <w:rsid w:val="007B2208"/>
    <w:rsid w:val="007B2270"/>
    <w:rsid w:val="007B251E"/>
    <w:rsid w:val="007B2782"/>
    <w:rsid w:val="007B298A"/>
    <w:rsid w:val="007B29EF"/>
    <w:rsid w:val="007B29F0"/>
    <w:rsid w:val="007B2A2A"/>
    <w:rsid w:val="007B2A5F"/>
    <w:rsid w:val="007B2DBB"/>
    <w:rsid w:val="007B2FEB"/>
    <w:rsid w:val="007B30B8"/>
    <w:rsid w:val="007B3106"/>
    <w:rsid w:val="007B3230"/>
    <w:rsid w:val="007B3AC5"/>
    <w:rsid w:val="007B3B5A"/>
    <w:rsid w:val="007B3D08"/>
    <w:rsid w:val="007B4055"/>
    <w:rsid w:val="007B43DC"/>
    <w:rsid w:val="007B4407"/>
    <w:rsid w:val="007B45A8"/>
    <w:rsid w:val="007B4972"/>
    <w:rsid w:val="007B4ACF"/>
    <w:rsid w:val="007B4B09"/>
    <w:rsid w:val="007B4B5E"/>
    <w:rsid w:val="007B4FC1"/>
    <w:rsid w:val="007B50D0"/>
    <w:rsid w:val="007B51C8"/>
    <w:rsid w:val="007B538A"/>
    <w:rsid w:val="007B53BA"/>
    <w:rsid w:val="007B53CD"/>
    <w:rsid w:val="007B54EB"/>
    <w:rsid w:val="007B569B"/>
    <w:rsid w:val="007B5728"/>
    <w:rsid w:val="007B5851"/>
    <w:rsid w:val="007B597F"/>
    <w:rsid w:val="007B5991"/>
    <w:rsid w:val="007B5B1E"/>
    <w:rsid w:val="007B5BB3"/>
    <w:rsid w:val="007B5C6D"/>
    <w:rsid w:val="007B5D69"/>
    <w:rsid w:val="007B5E9F"/>
    <w:rsid w:val="007B5F6A"/>
    <w:rsid w:val="007B5F8D"/>
    <w:rsid w:val="007B5FA3"/>
    <w:rsid w:val="007B5FFA"/>
    <w:rsid w:val="007B626F"/>
    <w:rsid w:val="007B62D0"/>
    <w:rsid w:val="007B6619"/>
    <w:rsid w:val="007B6B74"/>
    <w:rsid w:val="007B6E9D"/>
    <w:rsid w:val="007B6FB2"/>
    <w:rsid w:val="007B75B7"/>
    <w:rsid w:val="007B7624"/>
    <w:rsid w:val="007B7755"/>
    <w:rsid w:val="007B7A53"/>
    <w:rsid w:val="007B7D7F"/>
    <w:rsid w:val="007B7E60"/>
    <w:rsid w:val="007B7EA0"/>
    <w:rsid w:val="007C0315"/>
    <w:rsid w:val="007C0416"/>
    <w:rsid w:val="007C0453"/>
    <w:rsid w:val="007C05CC"/>
    <w:rsid w:val="007C0704"/>
    <w:rsid w:val="007C07F5"/>
    <w:rsid w:val="007C0D4F"/>
    <w:rsid w:val="007C0D71"/>
    <w:rsid w:val="007C0DA9"/>
    <w:rsid w:val="007C107A"/>
    <w:rsid w:val="007C10DB"/>
    <w:rsid w:val="007C1524"/>
    <w:rsid w:val="007C1564"/>
    <w:rsid w:val="007C15F8"/>
    <w:rsid w:val="007C1684"/>
    <w:rsid w:val="007C16BF"/>
    <w:rsid w:val="007C17A7"/>
    <w:rsid w:val="007C1A56"/>
    <w:rsid w:val="007C1B41"/>
    <w:rsid w:val="007C1B83"/>
    <w:rsid w:val="007C1DDD"/>
    <w:rsid w:val="007C2413"/>
    <w:rsid w:val="007C24AB"/>
    <w:rsid w:val="007C2540"/>
    <w:rsid w:val="007C267D"/>
    <w:rsid w:val="007C2778"/>
    <w:rsid w:val="007C27BF"/>
    <w:rsid w:val="007C292D"/>
    <w:rsid w:val="007C294F"/>
    <w:rsid w:val="007C2A94"/>
    <w:rsid w:val="007C2B03"/>
    <w:rsid w:val="007C3079"/>
    <w:rsid w:val="007C30CD"/>
    <w:rsid w:val="007C30D1"/>
    <w:rsid w:val="007C312F"/>
    <w:rsid w:val="007C31CA"/>
    <w:rsid w:val="007C32C0"/>
    <w:rsid w:val="007C32ED"/>
    <w:rsid w:val="007C35CD"/>
    <w:rsid w:val="007C369E"/>
    <w:rsid w:val="007C37DC"/>
    <w:rsid w:val="007C38BD"/>
    <w:rsid w:val="007C3A21"/>
    <w:rsid w:val="007C3BB4"/>
    <w:rsid w:val="007C3C48"/>
    <w:rsid w:val="007C3D2A"/>
    <w:rsid w:val="007C3D55"/>
    <w:rsid w:val="007C3FFA"/>
    <w:rsid w:val="007C4297"/>
    <w:rsid w:val="007C42AE"/>
    <w:rsid w:val="007C43D1"/>
    <w:rsid w:val="007C4894"/>
    <w:rsid w:val="007C49DA"/>
    <w:rsid w:val="007C4B5B"/>
    <w:rsid w:val="007C4BE3"/>
    <w:rsid w:val="007C4CFE"/>
    <w:rsid w:val="007C4F08"/>
    <w:rsid w:val="007C4F2F"/>
    <w:rsid w:val="007C4F40"/>
    <w:rsid w:val="007C5130"/>
    <w:rsid w:val="007C5239"/>
    <w:rsid w:val="007C5283"/>
    <w:rsid w:val="007C5628"/>
    <w:rsid w:val="007C57B2"/>
    <w:rsid w:val="007C5A49"/>
    <w:rsid w:val="007C5B22"/>
    <w:rsid w:val="007C5F38"/>
    <w:rsid w:val="007C6128"/>
    <w:rsid w:val="007C6194"/>
    <w:rsid w:val="007C6398"/>
    <w:rsid w:val="007C65E8"/>
    <w:rsid w:val="007C68D1"/>
    <w:rsid w:val="007C6961"/>
    <w:rsid w:val="007C6F3C"/>
    <w:rsid w:val="007C765B"/>
    <w:rsid w:val="007C7F3E"/>
    <w:rsid w:val="007C7F84"/>
    <w:rsid w:val="007D040F"/>
    <w:rsid w:val="007D064D"/>
    <w:rsid w:val="007D0667"/>
    <w:rsid w:val="007D0790"/>
    <w:rsid w:val="007D0C0C"/>
    <w:rsid w:val="007D0C2A"/>
    <w:rsid w:val="007D0CAF"/>
    <w:rsid w:val="007D1677"/>
    <w:rsid w:val="007D169A"/>
    <w:rsid w:val="007D1C08"/>
    <w:rsid w:val="007D1D9A"/>
    <w:rsid w:val="007D1ED2"/>
    <w:rsid w:val="007D1FCF"/>
    <w:rsid w:val="007D2054"/>
    <w:rsid w:val="007D210A"/>
    <w:rsid w:val="007D23D4"/>
    <w:rsid w:val="007D24A9"/>
    <w:rsid w:val="007D260B"/>
    <w:rsid w:val="007D2650"/>
    <w:rsid w:val="007D26CF"/>
    <w:rsid w:val="007D2C92"/>
    <w:rsid w:val="007D2CCF"/>
    <w:rsid w:val="007D2D52"/>
    <w:rsid w:val="007D2D55"/>
    <w:rsid w:val="007D2ED4"/>
    <w:rsid w:val="007D2EF9"/>
    <w:rsid w:val="007D2EFC"/>
    <w:rsid w:val="007D2FEB"/>
    <w:rsid w:val="007D302A"/>
    <w:rsid w:val="007D31A6"/>
    <w:rsid w:val="007D32E5"/>
    <w:rsid w:val="007D347A"/>
    <w:rsid w:val="007D34A0"/>
    <w:rsid w:val="007D39C0"/>
    <w:rsid w:val="007D3CC0"/>
    <w:rsid w:val="007D3D54"/>
    <w:rsid w:val="007D3E51"/>
    <w:rsid w:val="007D3F26"/>
    <w:rsid w:val="007D4011"/>
    <w:rsid w:val="007D427E"/>
    <w:rsid w:val="007D42F6"/>
    <w:rsid w:val="007D452D"/>
    <w:rsid w:val="007D45A3"/>
    <w:rsid w:val="007D45B4"/>
    <w:rsid w:val="007D4600"/>
    <w:rsid w:val="007D49F0"/>
    <w:rsid w:val="007D4A73"/>
    <w:rsid w:val="007D4E73"/>
    <w:rsid w:val="007D4F27"/>
    <w:rsid w:val="007D4F91"/>
    <w:rsid w:val="007D5016"/>
    <w:rsid w:val="007D5143"/>
    <w:rsid w:val="007D53F4"/>
    <w:rsid w:val="007D54CF"/>
    <w:rsid w:val="007D5542"/>
    <w:rsid w:val="007D576D"/>
    <w:rsid w:val="007D577E"/>
    <w:rsid w:val="007D57BB"/>
    <w:rsid w:val="007D59B7"/>
    <w:rsid w:val="007D5A74"/>
    <w:rsid w:val="007D5EA3"/>
    <w:rsid w:val="007D5EB7"/>
    <w:rsid w:val="007D5F2E"/>
    <w:rsid w:val="007D5FF9"/>
    <w:rsid w:val="007D605D"/>
    <w:rsid w:val="007D6113"/>
    <w:rsid w:val="007D6163"/>
    <w:rsid w:val="007D6219"/>
    <w:rsid w:val="007D6255"/>
    <w:rsid w:val="007D6346"/>
    <w:rsid w:val="007D650E"/>
    <w:rsid w:val="007D654A"/>
    <w:rsid w:val="007D6601"/>
    <w:rsid w:val="007D68AD"/>
    <w:rsid w:val="007D68FC"/>
    <w:rsid w:val="007D6ABC"/>
    <w:rsid w:val="007D6C1E"/>
    <w:rsid w:val="007D6C4B"/>
    <w:rsid w:val="007D6D53"/>
    <w:rsid w:val="007D6DDF"/>
    <w:rsid w:val="007D6E30"/>
    <w:rsid w:val="007D6E6A"/>
    <w:rsid w:val="007D71D3"/>
    <w:rsid w:val="007D729A"/>
    <w:rsid w:val="007D72FB"/>
    <w:rsid w:val="007D7304"/>
    <w:rsid w:val="007D7351"/>
    <w:rsid w:val="007D7420"/>
    <w:rsid w:val="007D74DA"/>
    <w:rsid w:val="007D758C"/>
    <w:rsid w:val="007D75C7"/>
    <w:rsid w:val="007D75D1"/>
    <w:rsid w:val="007D77DD"/>
    <w:rsid w:val="007D7811"/>
    <w:rsid w:val="007D7AA5"/>
    <w:rsid w:val="007D7AE4"/>
    <w:rsid w:val="007D7C32"/>
    <w:rsid w:val="007D7D8F"/>
    <w:rsid w:val="007D7D9F"/>
    <w:rsid w:val="007E0013"/>
    <w:rsid w:val="007E0166"/>
    <w:rsid w:val="007E0244"/>
    <w:rsid w:val="007E0296"/>
    <w:rsid w:val="007E089F"/>
    <w:rsid w:val="007E091B"/>
    <w:rsid w:val="007E0A91"/>
    <w:rsid w:val="007E0BCF"/>
    <w:rsid w:val="007E0C43"/>
    <w:rsid w:val="007E0C9D"/>
    <w:rsid w:val="007E0F54"/>
    <w:rsid w:val="007E1101"/>
    <w:rsid w:val="007E119E"/>
    <w:rsid w:val="007E11D5"/>
    <w:rsid w:val="007E11F4"/>
    <w:rsid w:val="007E1234"/>
    <w:rsid w:val="007E1344"/>
    <w:rsid w:val="007E14B9"/>
    <w:rsid w:val="007E1503"/>
    <w:rsid w:val="007E181E"/>
    <w:rsid w:val="007E186D"/>
    <w:rsid w:val="007E1997"/>
    <w:rsid w:val="007E1A75"/>
    <w:rsid w:val="007E1D2E"/>
    <w:rsid w:val="007E20FD"/>
    <w:rsid w:val="007E2218"/>
    <w:rsid w:val="007E225E"/>
    <w:rsid w:val="007E248A"/>
    <w:rsid w:val="007E24C3"/>
    <w:rsid w:val="007E2543"/>
    <w:rsid w:val="007E2679"/>
    <w:rsid w:val="007E2714"/>
    <w:rsid w:val="007E27DC"/>
    <w:rsid w:val="007E2B30"/>
    <w:rsid w:val="007E2D64"/>
    <w:rsid w:val="007E2DD2"/>
    <w:rsid w:val="007E2F8D"/>
    <w:rsid w:val="007E2FE8"/>
    <w:rsid w:val="007E317E"/>
    <w:rsid w:val="007E3278"/>
    <w:rsid w:val="007E3335"/>
    <w:rsid w:val="007E3467"/>
    <w:rsid w:val="007E34EF"/>
    <w:rsid w:val="007E37C2"/>
    <w:rsid w:val="007E3CEA"/>
    <w:rsid w:val="007E3CEC"/>
    <w:rsid w:val="007E3F3A"/>
    <w:rsid w:val="007E3F5C"/>
    <w:rsid w:val="007E441D"/>
    <w:rsid w:val="007E448B"/>
    <w:rsid w:val="007E451B"/>
    <w:rsid w:val="007E45A0"/>
    <w:rsid w:val="007E4603"/>
    <w:rsid w:val="007E4776"/>
    <w:rsid w:val="007E4821"/>
    <w:rsid w:val="007E496B"/>
    <w:rsid w:val="007E4B6D"/>
    <w:rsid w:val="007E4BB0"/>
    <w:rsid w:val="007E4C15"/>
    <w:rsid w:val="007E4C66"/>
    <w:rsid w:val="007E4C9C"/>
    <w:rsid w:val="007E4CD7"/>
    <w:rsid w:val="007E4FBE"/>
    <w:rsid w:val="007E5109"/>
    <w:rsid w:val="007E531E"/>
    <w:rsid w:val="007E536C"/>
    <w:rsid w:val="007E53B7"/>
    <w:rsid w:val="007E53BC"/>
    <w:rsid w:val="007E53C7"/>
    <w:rsid w:val="007E5B96"/>
    <w:rsid w:val="007E5D34"/>
    <w:rsid w:val="007E60D0"/>
    <w:rsid w:val="007E61F4"/>
    <w:rsid w:val="007E6375"/>
    <w:rsid w:val="007E654B"/>
    <w:rsid w:val="007E655D"/>
    <w:rsid w:val="007E69B5"/>
    <w:rsid w:val="007E69DF"/>
    <w:rsid w:val="007E69EE"/>
    <w:rsid w:val="007E6B6A"/>
    <w:rsid w:val="007E6DA0"/>
    <w:rsid w:val="007E6E55"/>
    <w:rsid w:val="007E6FDB"/>
    <w:rsid w:val="007E710B"/>
    <w:rsid w:val="007E7110"/>
    <w:rsid w:val="007E7130"/>
    <w:rsid w:val="007E7332"/>
    <w:rsid w:val="007E73BF"/>
    <w:rsid w:val="007E7466"/>
    <w:rsid w:val="007E7804"/>
    <w:rsid w:val="007E785F"/>
    <w:rsid w:val="007E789E"/>
    <w:rsid w:val="007E791D"/>
    <w:rsid w:val="007E7D87"/>
    <w:rsid w:val="007E7EE5"/>
    <w:rsid w:val="007E7EEE"/>
    <w:rsid w:val="007E7F85"/>
    <w:rsid w:val="007F0128"/>
    <w:rsid w:val="007F036E"/>
    <w:rsid w:val="007F037C"/>
    <w:rsid w:val="007F03A8"/>
    <w:rsid w:val="007F03F9"/>
    <w:rsid w:val="007F0444"/>
    <w:rsid w:val="007F04FF"/>
    <w:rsid w:val="007F07E8"/>
    <w:rsid w:val="007F08F8"/>
    <w:rsid w:val="007F0AA9"/>
    <w:rsid w:val="007F0AFB"/>
    <w:rsid w:val="007F0EB0"/>
    <w:rsid w:val="007F0FE3"/>
    <w:rsid w:val="007F12D0"/>
    <w:rsid w:val="007F12F7"/>
    <w:rsid w:val="007F1350"/>
    <w:rsid w:val="007F136E"/>
    <w:rsid w:val="007F1472"/>
    <w:rsid w:val="007F14D3"/>
    <w:rsid w:val="007F15CF"/>
    <w:rsid w:val="007F16B1"/>
    <w:rsid w:val="007F16D5"/>
    <w:rsid w:val="007F1831"/>
    <w:rsid w:val="007F19A8"/>
    <w:rsid w:val="007F19FE"/>
    <w:rsid w:val="007F1C70"/>
    <w:rsid w:val="007F1DC6"/>
    <w:rsid w:val="007F1F0A"/>
    <w:rsid w:val="007F207D"/>
    <w:rsid w:val="007F2137"/>
    <w:rsid w:val="007F2476"/>
    <w:rsid w:val="007F2578"/>
    <w:rsid w:val="007F27F5"/>
    <w:rsid w:val="007F2809"/>
    <w:rsid w:val="007F291C"/>
    <w:rsid w:val="007F29F3"/>
    <w:rsid w:val="007F2ABE"/>
    <w:rsid w:val="007F2AD9"/>
    <w:rsid w:val="007F2BBB"/>
    <w:rsid w:val="007F2D9A"/>
    <w:rsid w:val="007F2DF6"/>
    <w:rsid w:val="007F2EF6"/>
    <w:rsid w:val="007F3355"/>
    <w:rsid w:val="007F3733"/>
    <w:rsid w:val="007F38F6"/>
    <w:rsid w:val="007F3EDD"/>
    <w:rsid w:val="007F3FC4"/>
    <w:rsid w:val="007F404A"/>
    <w:rsid w:val="007F40E5"/>
    <w:rsid w:val="007F438E"/>
    <w:rsid w:val="007F442F"/>
    <w:rsid w:val="007F45D6"/>
    <w:rsid w:val="007F46DD"/>
    <w:rsid w:val="007F4B68"/>
    <w:rsid w:val="007F4D6B"/>
    <w:rsid w:val="007F4E1D"/>
    <w:rsid w:val="007F4E94"/>
    <w:rsid w:val="007F4E9F"/>
    <w:rsid w:val="007F5055"/>
    <w:rsid w:val="007F516F"/>
    <w:rsid w:val="007F51B0"/>
    <w:rsid w:val="007F51D5"/>
    <w:rsid w:val="007F5592"/>
    <w:rsid w:val="007F564F"/>
    <w:rsid w:val="007F59D6"/>
    <w:rsid w:val="007F5BE5"/>
    <w:rsid w:val="007F5C12"/>
    <w:rsid w:val="007F5C9F"/>
    <w:rsid w:val="007F5CF0"/>
    <w:rsid w:val="007F5EA4"/>
    <w:rsid w:val="007F604E"/>
    <w:rsid w:val="007F63B9"/>
    <w:rsid w:val="007F6819"/>
    <w:rsid w:val="007F6942"/>
    <w:rsid w:val="007F697A"/>
    <w:rsid w:val="007F6994"/>
    <w:rsid w:val="007F69A0"/>
    <w:rsid w:val="007F6D31"/>
    <w:rsid w:val="007F6D7D"/>
    <w:rsid w:val="007F6DF7"/>
    <w:rsid w:val="007F6E62"/>
    <w:rsid w:val="007F6E9F"/>
    <w:rsid w:val="007F6FD0"/>
    <w:rsid w:val="007F713E"/>
    <w:rsid w:val="007F71B1"/>
    <w:rsid w:val="007F7224"/>
    <w:rsid w:val="007F724D"/>
    <w:rsid w:val="007F72BB"/>
    <w:rsid w:val="007F73A7"/>
    <w:rsid w:val="007F73B1"/>
    <w:rsid w:val="007F744F"/>
    <w:rsid w:val="007F750E"/>
    <w:rsid w:val="007F76C6"/>
    <w:rsid w:val="007F77C5"/>
    <w:rsid w:val="007F782F"/>
    <w:rsid w:val="007F7864"/>
    <w:rsid w:val="007F7AA8"/>
    <w:rsid w:val="007F7B16"/>
    <w:rsid w:val="007F7B8F"/>
    <w:rsid w:val="007F7D3B"/>
    <w:rsid w:val="007F7E39"/>
    <w:rsid w:val="007F7EB7"/>
    <w:rsid w:val="0080042C"/>
    <w:rsid w:val="00800667"/>
    <w:rsid w:val="008006D5"/>
    <w:rsid w:val="0080087C"/>
    <w:rsid w:val="00800A55"/>
    <w:rsid w:val="00800BFF"/>
    <w:rsid w:val="00800D58"/>
    <w:rsid w:val="00800DC4"/>
    <w:rsid w:val="00800DF5"/>
    <w:rsid w:val="00800E81"/>
    <w:rsid w:val="0080126B"/>
    <w:rsid w:val="00801321"/>
    <w:rsid w:val="008018D5"/>
    <w:rsid w:val="00801A15"/>
    <w:rsid w:val="00801C8B"/>
    <w:rsid w:val="00801ECC"/>
    <w:rsid w:val="00801ED9"/>
    <w:rsid w:val="00801F8E"/>
    <w:rsid w:val="00801FAD"/>
    <w:rsid w:val="0080202B"/>
    <w:rsid w:val="0080205F"/>
    <w:rsid w:val="00802177"/>
    <w:rsid w:val="0080226A"/>
    <w:rsid w:val="00802297"/>
    <w:rsid w:val="008025D4"/>
    <w:rsid w:val="008026C0"/>
    <w:rsid w:val="008027F9"/>
    <w:rsid w:val="0080282A"/>
    <w:rsid w:val="00802A41"/>
    <w:rsid w:val="00802AD0"/>
    <w:rsid w:val="00802D66"/>
    <w:rsid w:val="00802EEC"/>
    <w:rsid w:val="0080313B"/>
    <w:rsid w:val="00803294"/>
    <w:rsid w:val="00803372"/>
    <w:rsid w:val="00803630"/>
    <w:rsid w:val="008037DB"/>
    <w:rsid w:val="008039A4"/>
    <w:rsid w:val="00803BBA"/>
    <w:rsid w:val="00803CEA"/>
    <w:rsid w:val="00803D43"/>
    <w:rsid w:val="008040C9"/>
    <w:rsid w:val="00804624"/>
    <w:rsid w:val="008048F9"/>
    <w:rsid w:val="00804A3A"/>
    <w:rsid w:val="00804AF4"/>
    <w:rsid w:val="00804D30"/>
    <w:rsid w:val="00804E19"/>
    <w:rsid w:val="00804F0E"/>
    <w:rsid w:val="008050FA"/>
    <w:rsid w:val="008051D7"/>
    <w:rsid w:val="008052C0"/>
    <w:rsid w:val="008052CB"/>
    <w:rsid w:val="008056C7"/>
    <w:rsid w:val="008057FF"/>
    <w:rsid w:val="00805852"/>
    <w:rsid w:val="00805941"/>
    <w:rsid w:val="00805A0E"/>
    <w:rsid w:val="00805BA3"/>
    <w:rsid w:val="00805D8D"/>
    <w:rsid w:val="00805EF5"/>
    <w:rsid w:val="00805EF6"/>
    <w:rsid w:val="00806130"/>
    <w:rsid w:val="0080637B"/>
    <w:rsid w:val="00806469"/>
    <w:rsid w:val="00806666"/>
    <w:rsid w:val="00806800"/>
    <w:rsid w:val="008068F3"/>
    <w:rsid w:val="008068F8"/>
    <w:rsid w:val="008069B2"/>
    <w:rsid w:val="00806B79"/>
    <w:rsid w:val="00806D7A"/>
    <w:rsid w:val="00806FAD"/>
    <w:rsid w:val="008070AC"/>
    <w:rsid w:val="00807187"/>
    <w:rsid w:val="0080735B"/>
    <w:rsid w:val="0080738B"/>
    <w:rsid w:val="008075CC"/>
    <w:rsid w:val="00807957"/>
    <w:rsid w:val="008079B3"/>
    <w:rsid w:val="00807B36"/>
    <w:rsid w:val="00807CCC"/>
    <w:rsid w:val="00807DF1"/>
    <w:rsid w:val="00810090"/>
    <w:rsid w:val="00810093"/>
    <w:rsid w:val="0081044E"/>
    <w:rsid w:val="0081071D"/>
    <w:rsid w:val="008108B1"/>
    <w:rsid w:val="008109BA"/>
    <w:rsid w:val="00810A8F"/>
    <w:rsid w:val="00810BD6"/>
    <w:rsid w:val="0081113C"/>
    <w:rsid w:val="00811454"/>
    <w:rsid w:val="008115FF"/>
    <w:rsid w:val="008116CD"/>
    <w:rsid w:val="00811752"/>
    <w:rsid w:val="0081177C"/>
    <w:rsid w:val="00811802"/>
    <w:rsid w:val="008118CB"/>
    <w:rsid w:val="00811B95"/>
    <w:rsid w:val="00811C93"/>
    <w:rsid w:val="00811CF8"/>
    <w:rsid w:val="00811EF0"/>
    <w:rsid w:val="00811F6B"/>
    <w:rsid w:val="00811FAF"/>
    <w:rsid w:val="008120A7"/>
    <w:rsid w:val="008120F1"/>
    <w:rsid w:val="0081214F"/>
    <w:rsid w:val="0081231E"/>
    <w:rsid w:val="0081232D"/>
    <w:rsid w:val="0081252A"/>
    <w:rsid w:val="00812563"/>
    <w:rsid w:val="00812576"/>
    <w:rsid w:val="00812620"/>
    <w:rsid w:val="008126D8"/>
    <w:rsid w:val="00812787"/>
    <w:rsid w:val="008129CA"/>
    <w:rsid w:val="00812A83"/>
    <w:rsid w:val="00812DA7"/>
    <w:rsid w:val="00812ED2"/>
    <w:rsid w:val="00812F69"/>
    <w:rsid w:val="00812F9D"/>
    <w:rsid w:val="0081310E"/>
    <w:rsid w:val="00813211"/>
    <w:rsid w:val="0081329F"/>
    <w:rsid w:val="008132D5"/>
    <w:rsid w:val="00813336"/>
    <w:rsid w:val="0081337D"/>
    <w:rsid w:val="0081338B"/>
    <w:rsid w:val="00813399"/>
    <w:rsid w:val="00813447"/>
    <w:rsid w:val="00813510"/>
    <w:rsid w:val="008139E9"/>
    <w:rsid w:val="00813AF7"/>
    <w:rsid w:val="00813BFF"/>
    <w:rsid w:val="00813C6D"/>
    <w:rsid w:val="00813C6F"/>
    <w:rsid w:val="00813D29"/>
    <w:rsid w:val="00813D3F"/>
    <w:rsid w:val="00813D98"/>
    <w:rsid w:val="008141A2"/>
    <w:rsid w:val="008141B6"/>
    <w:rsid w:val="00814218"/>
    <w:rsid w:val="0081426D"/>
    <w:rsid w:val="008143DE"/>
    <w:rsid w:val="008146DA"/>
    <w:rsid w:val="00814730"/>
    <w:rsid w:val="00814740"/>
    <w:rsid w:val="00814829"/>
    <w:rsid w:val="008148A9"/>
    <w:rsid w:val="008149A1"/>
    <w:rsid w:val="00814B22"/>
    <w:rsid w:val="00814BCA"/>
    <w:rsid w:val="00814BEB"/>
    <w:rsid w:val="00814C67"/>
    <w:rsid w:val="00814CCA"/>
    <w:rsid w:val="00814D99"/>
    <w:rsid w:val="00814E2E"/>
    <w:rsid w:val="00814E94"/>
    <w:rsid w:val="00814ED7"/>
    <w:rsid w:val="00814EE4"/>
    <w:rsid w:val="0081503E"/>
    <w:rsid w:val="00815041"/>
    <w:rsid w:val="00815226"/>
    <w:rsid w:val="00815326"/>
    <w:rsid w:val="00815373"/>
    <w:rsid w:val="008154A0"/>
    <w:rsid w:val="008154A8"/>
    <w:rsid w:val="00815542"/>
    <w:rsid w:val="00815633"/>
    <w:rsid w:val="0081574F"/>
    <w:rsid w:val="00815955"/>
    <w:rsid w:val="00815DB0"/>
    <w:rsid w:val="00815DFD"/>
    <w:rsid w:val="00815E5E"/>
    <w:rsid w:val="00815EF2"/>
    <w:rsid w:val="00815F95"/>
    <w:rsid w:val="00815FBC"/>
    <w:rsid w:val="00816151"/>
    <w:rsid w:val="0081617F"/>
    <w:rsid w:val="0081618C"/>
    <w:rsid w:val="008164D8"/>
    <w:rsid w:val="00816578"/>
    <w:rsid w:val="008167C8"/>
    <w:rsid w:val="00816827"/>
    <w:rsid w:val="00816985"/>
    <w:rsid w:val="00816B0B"/>
    <w:rsid w:val="00816CAB"/>
    <w:rsid w:val="00816D16"/>
    <w:rsid w:val="00816D5C"/>
    <w:rsid w:val="00816DD2"/>
    <w:rsid w:val="00816EF6"/>
    <w:rsid w:val="0081705A"/>
    <w:rsid w:val="0081712D"/>
    <w:rsid w:val="0081717B"/>
    <w:rsid w:val="0081737F"/>
    <w:rsid w:val="008175FD"/>
    <w:rsid w:val="00817862"/>
    <w:rsid w:val="008178B0"/>
    <w:rsid w:val="00817C36"/>
    <w:rsid w:val="00817C3F"/>
    <w:rsid w:val="00817D6C"/>
    <w:rsid w:val="00817E8E"/>
    <w:rsid w:val="00820009"/>
    <w:rsid w:val="00820112"/>
    <w:rsid w:val="008201D6"/>
    <w:rsid w:val="0082029C"/>
    <w:rsid w:val="0082035E"/>
    <w:rsid w:val="00820361"/>
    <w:rsid w:val="008205A1"/>
    <w:rsid w:val="008205C9"/>
    <w:rsid w:val="008205F6"/>
    <w:rsid w:val="008206C0"/>
    <w:rsid w:val="008209E0"/>
    <w:rsid w:val="00820A10"/>
    <w:rsid w:val="00820A1B"/>
    <w:rsid w:val="00820B07"/>
    <w:rsid w:val="00820BBB"/>
    <w:rsid w:val="00820BDD"/>
    <w:rsid w:val="00820CD0"/>
    <w:rsid w:val="00820DBC"/>
    <w:rsid w:val="00820E90"/>
    <w:rsid w:val="00821127"/>
    <w:rsid w:val="00821146"/>
    <w:rsid w:val="008213EB"/>
    <w:rsid w:val="00821571"/>
    <w:rsid w:val="008217F6"/>
    <w:rsid w:val="0082180E"/>
    <w:rsid w:val="0082186C"/>
    <w:rsid w:val="00821C31"/>
    <w:rsid w:val="00821CC4"/>
    <w:rsid w:val="008220BC"/>
    <w:rsid w:val="0082221A"/>
    <w:rsid w:val="00822246"/>
    <w:rsid w:val="00822282"/>
    <w:rsid w:val="0082248D"/>
    <w:rsid w:val="0082249B"/>
    <w:rsid w:val="00822530"/>
    <w:rsid w:val="00822599"/>
    <w:rsid w:val="0082260E"/>
    <w:rsid w:val="00822633"/>
    <w:rsid w:val="008227A8"/>
    <w:rsid w:val="008229E6"/>
    <w:rsid w:val="00823043"/>
    <w:rsid w:val="008230AE"/>
    <w:rsid w:val="00823832"/>
    <w:rsid w:val="00823C61"/>
    <w:rsid w:val="00823D78"/>
    <w:rsid w:val="00823E41"/>
    <w:rsid w:val="00823F12"/>
    <w:rsid w:val="00823FC5"/>
    <w:rsid w:val="00824444"/>
    <w:rsid w:val="00824550"/>
    <w:rsid w:val="008245E1"/>
    <w:rsid w:val="00824652"/>
    <w:rsid w:val="008246A1"/>
    <w:rsid w:val="0082473B"/>
    <w:rsid w:val="0082475E"/>
    <w:rsid w:val="008249F4"/>
    <w:rsid w:val="008249F7"/>
    <w:rsid w:val="00824C50"/>
    <w:rsid w:val="00824DCB"/>
    <w:rsid w:val="00824ECC"/>
    <w:rsid w:val="00824F25"/>
    <w:rsid w:val="008252A3"/>
    <w:rsid w:val="008259F4"/>
    <w:rsid w:val="00826156"/>
    <w:rsid w:val="00826559"/>
    <w:rsid w:val="0082660F"/>
    <w:rsid w:val="00826746"/>
    <w:rsid w:val="008267F3"/>
    <w:rsid w:val="008269E4"/>
    <w:rsid w:val="00826C62"/>
    <w:rsid w:val="00826EB5"/>
    <w:rsid w:val="0082714F"/>
    <w:rsid w:val="008271D0"/>
    <w:rsid w:val="0082731B"/>
    <w:rsid w:val="0082769F"/>
    <w:rsid w:val="008277E2"/>
    <w:rsid w:val="00827900"/>
    <w:rsid w:val="0082798E"/>
    <w:rsid w:val="008279D8"/>
    <w:rsid w:val="00827A83"/>
    <w:rsid w:val="00827A85"/>
    <w:rsid w:val="00827A9C"/>
    <w:rsid w:val="00827C3E"/>
    <w:rsid w:val="00827EB5"/>
    <w:rsid w:val="00827FF0"/>
    <w:rsid w:val="0083001B"/>
    <w:rsid w:val="008300E2"/>
    <w:rsid w:val="0083022B"/>
    <w:rsid w:val="0083025E"/>
    <w:rsid w:val="008302D4"/>
    <w:rsid w:val="00830528"/>
    <w:rsid w:val="008305C4"/>
    <w:rsid w:val="008305F8"/>
    <w:rsid w:val="008307F2"/>
    <w:rsid w:val="00830946"/>
    <w:rsid w:val="0083095B"/>
    <w:rsid w:val="008309E1"/>
    <w:rsid w:val="00830B33"/>
    <w:rsid w:val="00830B3A"/>
    <w:rsid w:val="00830D98"/>
    <w:rsid w:val="00830DB3"/>
    <w:rsid w:val="00830DFE"/>
    <w:rsid w:val="00830EA3"/>
    <w:rsid w:val="00830F8A"/>
    <w:rsid w:val="00830F98"/>
    <w:rsid w:val="00831028"/>
    <w:rsid w:val="00831155"/>
    <w:rsid w:val="008315E3"/>
    <w:rsid w:val="008318B4"/>
    <w:rsid w:val="008318C0"/>
    <w:rsid w:val="008319EC"/>
    <w:rsid w:val="00831B08"/>
    <w:rsid w:val="00831BE9"/>
    <w:rsid w:val="00831C1D"/>
    <w:rsid w:val="00831C2F"/>
    <w:rsid w:val="00831F4F"/>
    <w:rsid w:val="0083201F"/>
    <w:rsid w:val="00832183"/>
    <w:rsid w:val="00832311"/>
    <w:rsid w:val="0083234F"/>
    <w:rsid w:val="008323FB"/>
    <w:rsid w:val="0083258C"/>
    <w:rsid w:val="008325C6"/>
    <w:rsid w:val="008326BC"/>
    <w:rsid w:val="00832A35"/>
    <w:rsid w:val="00832A9C"/>
    <w:rsid w:val="00832BB4"/>
    <w:rsid w:val="00832E50"/>
    <w:rsid w:val="0083308A"/>
    <w:rsid w:val="0083309B"/>
    <w:rsid w:val="00833213"/>
    <w:rsid w:val="00833431"/>
    <w:rsid w:val="0083348D"/>
    <w:rsid w:val="00833519"/>
    <w:rsid w:val="008335F5"/>
    <w:rsid w:val="008336F5"/>
    <w:rsid w:val="0083395E"/>
    <w:rsid w:val="00833A96"/>
    <w:rsid w:val="00833AD1"/>
    <w:rsid w:val="00833B6D"/>
    <w:rsid w:val="00833BDB"/>
    <w:rsid w:val="00833C44"/>
    <w:rsid w:val="00833D23"/>
    <w:rsid w:val="00833E1C"/>
    <w:rsid w:val="00833F1F"/>
    <w:rsid w:val="00833F51"/>
    <w:rsid w:val="00834047"/>
    <w:rsid w:val="008340A7"/>
    <w:rsid w:val="00834144"/>
    <w:rsid w:val="00834229"/>
    <w:rsid w:val="008342EF"/>
    <w:rsid w:val="00834321"/>
    <w:rsid w:val="008343CC"/>
    <w:rsid w:val="008343E4"/>
    <w:rsid w:val="00834440"/>
    <w:rsid w:val="0083462B"/>
    <w:rsid w:val="00834807"/>
    <w:rsid w:val="00834808"/>
    <w:rsid w:val="008348A5"/>
    <w:rsid w:val="008349D8"/>
    <w:rsid w:val="00834B1E"/>
    <w:rsid w:val="00834B42"/>
    <w:rsid w:val="00834B9B"/>
    <w:rsid w:val="00834EED"/>
    <w:rsid w:val="00835019"/>
    <w:rsid w:val="00835273"/>
    <w:rsid w:val="008352B6"/>
    <w:rsid w:val="00835393"/>
    <w:rsid w:val="008354A2"/>
    <w:rsid w:val="00835796"/>
    <w:rsid w:val="00835892"/>
    <w:rsid w:val="008358E3"/>
    <w:rsid w:val="00835A7E"/>
    <w:rsid w:val="00835AE6"/>
    <w:rsid w:val="00835BDD"/>
    <w:rsid w:val="00835C5A"/>
    <w:rsid w:val="00835E12"/>
    <w:rsid w:val="0083605E"/>
    <w:rsid w:val="0083622B"/>
    <w:rsid w:val="00836359"/>
    <w:rsid w:val="00836467"/>
    <w:rsid w:val="00836521"/>
    <w:rsid w:val="0083666B"/>
    <w:rsid w:val="00836774"/>
    <w:rsid w:val="00836782"/>
    <w:rsid w:val="0083680D"/>
    <w:rsid w:val="0083697A"/>
    <w:rsid w:val="008369C6"/>
    <w:rsid w:val="008369FA"/>
    <w:rsid w:val="00836A7B"/>
    <w:rsid w:val="00836B38"/>
    <w:rsid w:val="00836B8F"/>
    <w:rsid w:val="00836DD9"/>
    <w:rsid w:val="00836EF6"/>
    <w:rsid w:val="00836F0C"/>
    <w:rsid w:val="00837321"/>
    <w:rsid w:val="008374A3"/>
    <w:rsid w:val="00837682"/>
    <w:rsid w:val="0083768D"/>
    <w:rsid w:val="0083775D"/>
    <w:rsid w:val="00837826"/>
    <w:rsid w:val="00837A0E"/>
    <w:rsid w:val="00837A45"/>
    <w:rsid w:val="00837ACF"/>
    <w:rsid w:val="00837D43"/>
    <w:rsid w:val="00837FCE"/>
    <w:rsid w:val="0084023E"/>
    <w:rsid w:val="00840413"/>
    <w:rsid w:val="00840556"/>
    <w:rsid w:val="0084069E"/>
    <w:rsid w:val="00840761"/>
    <w:rsid w:val="0084076F"/>
    <w:rsid w:val="0084096A"/>
    <w:rsid w:val="00840E74"/>
    <w:rsid w:val="00840E86"/>
    <w:rsid w:val="008410A4"/>
    <w:rsid w:val="00841294"/>
    <w:rsid w:val="008414A5"/>
    <w:rsid w:val="00841AAC"/>
    <w:rsid w:val="00841AED"/>
    <w:rsid w:val="00841DCC"/>
    <w:rsid w:val="00841F38"/>
    <w:rsid w:val="00841F3B"/>
    <w:rsid w:val="008423DC"/>
    <w:rsid w:val="00842583"/>
    <w:rsid w:val="008428BC"/>
    <w:rsid w:val="00842941"/>
    <w:rsid w:val="0084298A"/>
    <w:rsid w:val="00842A61"/>
    <w:rsid w:val="00842AE6"/>
    <w:rsid w:val="00842B57"/>
    <w:rsid w:val="00842C66"/>
    <w:rsid w:val="00842DCA"/>
    <w:rsid w:val="00842F8D"/>
    <w:rsid w:val="008430F4"/>
    <w:rsid w:val="00843101"/>
    <w:rsid w:val="00843265"/>
    <w:rsid w:val="0084337F"/>
    <w:rsid w:val="00843778"/>
    <w:rsid w:val="00843808"/>
    <w:rsid w:val="00843813"/>
    <w:rsid w:val="00843943"/>
    <w:rsid w:val="0084399E"/>
    <w:rsid w:val="008439F8"/>
    <w:rsid w:val="00843B73"/>
    <w:rsid w:val="00843D91"/>
    <w:rsid w:val="00843EB5"/>
    <w:rsid w:val="00843ED4"/>
    <w:rsid w:val="0084412B"/>
    <w:rsid w:val="008443B1"/>
    <w:rsid w:val="00844477"/>
    <w:rsid w:val="008444AD"/>
    <w:rsid w:val="008444BE"/>
    <w:rsid w:val="008446CA"/>
    <w:rsid w:val="008446E2"/>
    <w:rsid w:val="008446F7"/>
    <w:rsid w:val="00844780"/>
    <w:rsid w:val="0084480F"/>
    <w:rsid w:val="00844924"/>
    <w:rsid w:val="0084493F"/>
    <w:rsid w:val="00844C3F"/>
    <w:rsid w:val="00844E0B"/>
    <w:rsid w:val="008453AA"/>
    <w:rsid w:val="00845477"/>
    <w:rsid w:val="00845584"/>
    <w:rsid w:val="0084559E"/>
    <w:rsid w:val="0084560C"/>
    <w:rsid w:val="00845646"/>
    <w:rsid w:val="00845658"/>
    <w:rsid w:val="008456C1"/>
    <w:rsid w:val="008458DF"/>
    <w:rsid w:val="00845A5F"/>
    <w:rsid w:val="00845CFF"/>
    <w:rsid w:val="00845DEA"/>
    <w:rsid w:val="00845E75"/>
    <w:rsid w:val="00845EAF"/>
    <w:rsid w:val="00845F2C"/>
    <w:rsid w:val="00845FDA"/>
    <w:rsid w:val="008462CE"/>
    <w:rsid w:val="0084657B"/>
    <w:rsid w:val="00846679"/>
    <w:rsid w:val="008466B8"/>
    <w:rsid w:val="0084677A"/>
    <w:rsid w:val="00846844"/>
    <w:rsid w:val="008468B3"/>
    <w:rsid w:val="00846907"/>
    <w:rsid w:val="00846B35"/>
    <w:rsid w:val="00846B64"/>
    <w:rsid w:val="00846CE4"/>
    <w:rsid w:val="00847086"/>
    <w:rsid w:val="00847362"/>
    <w:rsid w:val="0084738D"/>
    <w:rsid w:val="008473DA"/>
    <w:rsid w:val="0084754D"/>
    <w:rsid w:val="0084754E"/>
    <w:rsid w:val="00847677"/>
    <w:rsid w:val="008477EA"/>
    <w:rsid w:val="0084789F"/>
    <w:rsid w:val="0084790A"/>
    <w:rsid w:val="00847AF7"/>
    <w:rsid w:val="00847BA0"/>
    <w:rsid w:val="00847C53"/>
    <w:rsid w:val="00847CC0"/>
    <w:rsid w:val="008500F2"/>
    <w:rsid w:val="008501EC"/>
    <w:rsid w:val="008502C8"/>
    <w:rsid w:val="008503E7"/>
    <w:rsid w:val="00850809"/>
    <w:rsid w:val="00850842"/>
    <w:rsid w:val="008508F0"/>
    <w:rsid w:val="008508F1"/>
    <w:rsid w:val="008509C4"/>
    <w:rsid w:val="00850A1D"/>
    <w:rsid w:val="00850E81"/>
    <w:rsid w:val="00850F9F"/>
    <w:rsid w:val="00851014"/>
    <w:rsid w:val="008511BB"/>
    <w:rsid w:val="008511C6"/>
    <w:rsid w:val="0085146E"/>
    <w:rsid w:val="008514F1"/>
    <w:rsid w:val="008515A0"/>
    <w:rsid w:val="008516AF"/>
    <w:rsid w:val="0085186E"/>
    <w:rsid w:val="00851CE5"/>
    <w:rsid w:val="00851F1E"/>
    <w:rsid w:val="008520D8"/>
    <w:rsid w:val="00852492"/>
    <w:rsid w:val="0085263D"/>
    <w:rsid w:val="008527E3"/>
    <w:rsid w:val="0085287A"/>
    <w:rsid w:val="00852AF1"/>
    <w:rsid w:val="008530F8"/>
    <w:rsid w:val="008535BE"/>
    <w:rsid w:val="00853663"/>
    <w:rsid w:val="00853746"/>
    <w:rsid w:val="00853908"/>
    <w:rsid w:val="00853917"/>
    <w:rsid w:val="00853A28"/>
    <w:rsid w:val="00853AE6"/>
    <w:rsid w:val="00853C24"/>
    <w:rsid w:val="0085421D"/>
    <w:rsid w:val="00854297"/>
    <w:rsid w:val="00854328"/>
    <w:rsid w:val="00854531"/>
    <w:rsid w:val="008547C0"/>
    <w:rsid w:val="0085485D"/>
    <w:rsid w:val="008548B2"/>
    <w:rsid w:val="008548E5"/>
    <w:rsid w:val="008548EF"/>
    <w:rsid w:val="00854EF8"/>
    <w:rsid w:val="00855082"/>
    <w:rsid w:val="00855139"/>
    <w:rsid w:val="00855207"/>
    <w:rsid w:val="008552E3"/>
    <w:rsid w:val="008554AE"/>
    <w:rsid w:val="0085576A"/>
    <w:rsid w:val="008557BD"/>
    <w:rsid w:val="008558F3"/>
    <w:rsid w:val="00855919"/>
    <w:rsid w:val="008559EB"/>
    <w:rsid w:val="00855C07"/>
    <w:rsid w:val="00855E5F"/>
    <w:rsid w:val="00856006"/>
    <w:rsid w:val="008560FF"/>
    <w:rsid w:val="008561DA"/>
    <w:rsid w:val="00856332"/>
    <w:rsid w:val="008566EB"/>
    <w:rsid w:val="008567B4"/>
    <w:rsid w:val="00856BB4"/>
    <w:rsid w:val="00856BF5"/>
    <w:rsid w:val="00856E27"/>
    <w:rsid w:val="00856F01"/>
    <w:rsid w:val="00857032"/>
    <w:rsid w:val="00857078"/>
    <w:rsid w:val="008571CE"/>
    <w:rsid w:val="008572E2"/>
    <w:rsid w:val="00857398"/>
    <w:rsid w:val="00857C51"/>
    <w:rsid w:val="00857C9A"/>
    <w:rsid w:val="00857D4E"/>
    <w:rsid w:val="00857F40"/>
    <w:rsid w:val="00857FF2"/>
    <w:rsid w:val="0086001C"/>
    <w:rsid w:val="008601A9"/>
    <w:rsid w:val="0086026D"/>
    <w:rsid w:val="008603E5"/>
    <w:rsid w:val="00860553"/>
    <w:rsid w:val="008605A0"/>
    <w:rsid w:val="0086080A"/>
    <w:rsid w:val="00860B70"/>
    <w:rsid w:val="00860D98"/>
    <w:rsid w:val="00860DAE"/>
    <w:rsid w:val="00860E92"/>
    <w:rsid w:val="00860F5E"/>
    <w:rsid w:val="00861145"/>
    <w:rsid w:val="00861213"/>
    <w:rsid w:val="00861460"/>
    <w:rsid w:val="0086152B"/>
    <w:rsid w:val="00861861"/>
    <w:rsid w:val="0086189F"/>
    <w:rsid w:val="008618A3"/>
    <w:rsid w:val="00861C25"/>
    <w:rsid w:val="00861C2D"/>
    <w:rsid w:val="00861E01"/>
    <w:rsid w:val="00861F6B"/>
    <w:rsid w:val="00862325"/>
    <w:rsid w:val="008624A5"/>
    <w:rsid w:val="00862671"/>
    <w:rsid w:val="008626FB"/>
    <w:rsid w:val="00862869"/>
    <w:rsid w:val="00862BB5"/>
    <w:rsid w:val="00862C57"/>
    <w:rsid w:val="00862DC5"/>
    <w:rsid w:val="00862F65"/>
    <w:rsid w:val="00862F71"/>
    <w:rsid w:val="00862F7B"/>
    <w:rsid w:val="0086318E"/>
    <w:rsid w:val="00863208"/>
    <w:rsid w:val="0086325F"/>
    <w:rsid w:val="00863399"/>
    <w:rsid w:val="0086346D"/>
    <w:rsid w:val="008634A2"/>
    <w:rsid w:val="00863503"/>
    <w:rsid w:val="008636D5"/>
    <w:rsid w:val="00863BD4"/>
    <w:rsid w:val="00863BF9"/>
    <w:rsid w:val="00863D63"/>
    <w:rsid w:val="00864038"/>
    <w:rsid w:val="00864276"/>
    <w:rsid w:val="00864423"/>
    <w:rsid w:val="00864479"/>
    <w:rsid w:val="00864517"/>
    <w:rsid w:val="008648D9"/>
    <w:rsid w:val="00864950"/>
    <w:rsid w:val="00864D32"/>
    <w:rsid w:val="00864DEF"/>
    <w:rsid w:val="00864ECF"/>
    <w:rsid w:val="0086517B"/>
    <w:rsid w:val="0086519D"/>
    <w:rsid w:val="0086523F"/>
    <w:rsid w:val="00865506"/>
    <w:rsid w:val="008655C8"/>
    <w:rsid w:val="00865719"/>
    <w:rsid w:val="00865851"/>
    <w:rsid w:val="00865985"/>
    <w:rsid w:val="00865A42"/>
    <w:rsid w:val="00865F11"/>
    <w:rsid w:val="00866130"/>
    <w:rsid w:val="0086618D"/>
    <w:rsid w:val="0086647C"/>
    <w:rsid w:val="008665DB"/>
    <w:rsid w:val="008665E2"/>
    <w:rsid w:val="008666B2"/>
    <w:rsid w:val="00866929"/>
    <w:rsid w:val="00866F88"/>
    <w:rsid w:val="00867255"/>
    <w:rsid w:val="008672E1"/>
    <w:rsid w:val="0086768C"/>
    <w:rsid w:val="00867794"/>
    <w:rsid w:val="008677FC"/>
    <w:rsid w:val="00867A17"/>
    <w:rsid w:val="00867CC5"/>
    <w:rsid w:val="00867DBE"/>
    <w:rsid w:val="00870117"/>
    <w:rsid w:val="00870182"/>
    <w:rsid w:val="0087025D"/>
    <w:rsid w:val="00870424"/>
    <w:rsid w:val="0087075B"/>
    <w:rsid w:val="008707B5"/>
    <w:rsid w:val="00870A5B"/>
    <w:rsid w:val="00870D73"/>
    <w:rsid w:val="00870DD0"/>
    <w:rsid w:val="00870E04"/>
    <w:rsid w:val="00870F69"/>
    <w:rsid w:val="008712A1"/>
    <w:rsid w:val="0087139B"/>
    <w:rsid w:val="0087149B"/>
    <w:rsid w:val="008718DF"/>
    <w:rsid w:val="008718E9"/>
    <w:rsid w:val="008719C0"/>
    <w:rsid w:val="00871BC0"/>
    <w:rsid w:val="00871C66"/>
    <w:rsid w:val="00871D18"/>
    <w:rsid w:val="00871D58"/>
    <w:rsid w:val="00871E79"/>
    <w:rsid w:val="00871EA8"/>
    <w:rsid w:val="0087208B"/>
    <w:rsid w:val="0087226C"/>
    <w:rsid w:val="0087257F"/>
    <w:rsid w:val="0087264C"/>
    <w:rsid w:val="00872660"/>
    <w:rsid w:val="008726C5"/>
    <w:rsid w:val="00872837"/>
    <w:rsid w:val="008729BB"/>
    <w:rsid w:val="00872B59"/>
    <w:rsid w:val="00872BF0"/>
    <w:rsid w:val="00873057"/>
    <w:rsid w:val="008733C0"/>
    <w:rsid w:val="0087340B"/>
    <w:rsid w:val="008737F1"/>
    <w:rsid w:val="008738F8"/>
    <w:rsid w:val="00873AFF"/>
    <w:rsid w:val="00873B5B"/>
    <w:rsid w:val="00873BDA"/>
    <w:rsid w:val="00873BFA"/>
    <w:rsid w:val="00873C90"/>
    <w:rsid w:val="00873F06"/>
    <w:rsid w:val="00873F30"/>
    <w:rsid w:val="00874090"/>
    <w:rsid w:val="0087415D"/>
    <w:rsid w:val="0087428C"/>
    <w:rsid w:val="008747F8"/>
    <w:rsid w:val="0087489F"/>
    <w:rsid w:val="00874BF0"/>
    <w:rsid w:val="00875055"/>
    <w:rsid w:val="0087505C"/>
    <w:rsid w:val="0087509D"/>
    <w:rsid w:val="0087509E"/>
    <w:rsid w:val="008753FF"/>
    <w:rsid w:val="00875655"/>
    <w:rsid w:val="0087573B"/>
    <w:rsid w:val="008759D8"/>
    <w:rsid w:val="00875AA7"/>
    <w:rsid w:val="00875B1C"/>
    <w:rsid w:val="00875CA3"/>
    <w:rsid w:val="00875D34"/>
    <w:rsid w:val="00876084"/>
    <w:rsid w:val="008763D1"/>
    <w:rsid w:val="00876423"/>
    <w:rsid w:val="008764EA"/>
    <w:rsid w:val="00876519"/>
    <w:rsid w:val="0087670C"/>
    <w:rsid w:val="00876780"/>
    <w:rsid w:val="00876826"/>
    <w:rsid w:val="00876A0D"/>
    <w:rsid w:val="00876A11"/>
    <w:rsid w:val="00876A45"/>
    <w:rsid w:val="00876BC2"/>
    <w:rsid w:val="00876E67"/>
    <w:rsid w:val="008771DE"/>
    <w:rsid w:val="0087774A"/>
    <w:rsid w:val="00877A3B"/>
    <w:rsid w:val="00877A3F"/>
    <w:rsid w:val="00877B56"/>
    <w:rsid w:val="00877C2F"/>
    <w:rsid w:val="00877CF2"/>
    <w:rsid w:val="00880045"/>
    <w:rsid w:val="00880659"/>
    <w:rsid w:val="0088068B"/>
    <w:rsid w:val="00880791"/>
    <w:rsid w:val="0088080F"/>
    <w:rsid w:val="0088087C"/>
    <w:rsid w:val="00880936"/>
    <w:rsid w:val="008809EA"/>
    <w:rsid w:val="00880AEA"/>
    <w:rsid w:val="00880CBF"/>
    <w:rsid w:val="00880EE3"/>
    <w:rsid w:val="00880EF4"/>
    <w:rsid w:val="008810F8"/>
    <w:rsid w:val="008815B9"/>
    <w:rsid w:val="00881692"/>
    <w:rsid w:val="00881693"/>
    <w:rsid w:val="00881983"/>
    <w:rsid w:val="00881B31"/>
    <w:rsid w:val="00881DB5"/>
    <w:rsid w:val="00881DBE"/>
    <w:rsid w:val="008820CB"/>
    <w:rsid w:val="00882326"/>
    <w:rsid w:val="008823CA"/>
    <w:rsid w:val="008824C8"/>
    <w:rsid w:val="008824F1"/>
    <w:rsid w:val="008825DC"/>
    <w:rsid w:val="0088263C"/>
    <w:rsid w:val="008827D4"/>
    <w:rsid w:val="00882869"/>
    <w:rsid w:val="00882A16"/>
    <w:rsid w:val="00882AD4"/>
    <w:rsid w:val="00882B77"/>
    <w:rsid w:val="00882CA0"/>
    <w:rsid w:val="00882E13"/>
    <w:rsid w:val="00882EE8"/>
    <w:rsid w:val="00882F53"/>
    <w:rsid w:val="00882F7E"/>
    <w:rsid w:val="00883017"/>
    <w:rsid w:val="00883104"/>
    <w:rsid w:val="0088325F"/>
    <w:rsid w:val="008833B7"/>
    <w:rsid w:val="008838AD"/>
    <w:rsid w:val="008839C8"/>
    <w:rsid w:val="00883A79"/>
    <w:rsid w:val="00883B9B"/>
    <w:rsid w:val="00883C24"/>
    <w:rsid w:val="00883D4F"/>
    <w:rsid w:val="008840A1"/>
    <w:rsid w:val="008840AB"/>
    <w:rsid w:val="008840FB"/>
    <w:rsid w:val="00884116"/>
    <w:rsid w:val="00884199"/>
    <w:rsid w:val="00884304"/>
    <w:rsid w:val="008844B5"/>
    <w:rsid w:val="008845ED"/>
    <w:rsid w:val="00884647"/>
    <w:rsid w:val="008847E9"/>
    <w:rsid w:val="008849DF"/>
    <w:rsid w:val="008849EB"/>
    <w:rsid w:val="00884B47"/>
    <w:rsid w:val="00884C88"/>
    <w:rsid w:val="00884D72"/>
    <w:rsid w:val="00884DB2"/>
    <w:rsid w:val="00884ED3"/>
    <w:rsid w:val="00884F07"/>
    <w:rsid w:val="00884F39"/>
    <w:rsid w:val="00884F49"/>
    <w:rsid w:val="00884F81"/>
    <w:rsid w:val="0088515C"/>
    <w:rsid w:val="008853FA"/>
    <w:rsid w:val="0088543A"/>
    <w:rsid w:val="008857F2"/>
    <w:rsid w:val="008858BD"/>
    <w:rsid w:val="008858DE"/>
    <w:rsid w:val="008859C6"/>
    <w:rsid w:val="008859FD"/>
    <w:rsid w:val="00885A3D"/>
    <w:rsid w:val="00885A79"/>
    <w:rsid w:val="00885B05"/>
    <w:rsid w:val="00885E55"/>
    <w:rsid w:val="00886070"/>
    <w:rsid w:val="00886092"/>
    <w:rsid w:val="00886388"/>
    <w:rsid w:val="008863A8"/>
    <w:rsid w:val="00886540"/>
    <w:rsid w:val="00886662"/>
    <w:rsid w:val="00886769"/>
    <w:rsid w:val="00886B7C"/>
    <w:rsid w:val="00886C4B"/>
    <w:rsid w:val="00886C57"/>
    <w:rsid w:val="00886C7E"/>
    <w:rsid w:val="00886EA3"/>
    <w:rsid w:val="008870ED"/>
    <w:rsid w:val="00887337"/>
    <w:rsid w:val="00887657"/>
    <w:rsid w:val="008877AB"/>
    <w:rsid w:val="00887846"/>
    <w:rsid w:val="00887B51"/>
    <w:rsid w:val="0089009F"/>
    <w:rsid w:val="008903AC"/>
    <w:rsid w:val="008903BA"/>
    <w:rsid w:val="008906EE"/>
    <w:rsid w:val="008907CC"/>
    <w:rsid w:val="00890A89"/>
    <w:rsid w:val="00890AF7"/>
    <w:rsid w:val="00890E9E"/>
    <w:rsid w:val="00890ED5"/>
    <w:rsid w:val="00891344"/>
    <w:rsid w:val="0089139C"/>
    <w:rsid w:val="0089154A"/>
    <w:rsid w:val="00891624"/>
    <w:rsid w:val="00891674"/>
    <w:rsid w:val="008916C5"/>
    <w:rsid w:val="0089176A"/>
    <w:rsid w:val="0089190F"/>
    <w:rsid w:val="008919D0"/>
    <w:rsid w:val="00891A38"/>
    <w:rsid w:val="00891C33"/>
    <w:rsid w:val="00891C40"/>
    <w:rsid w:val="00891D22"/>
    <w:rsid w:val="00892014"/>
    <w:rsid w:val="008920D7"/>
    <w:rsid w:val="008925F0"/>
    <w:rsid w:val="00892640"/>
    <w:rsid w:val="00892656"/>
    <w:rsid w:val="00892733"/>
    <w:rsid w:val="008927E1"/>
    <w:rsid w:val="008928DB"/>
    <w:rsid w:val="0089291F"/>
    <w:rsid w:val="00892C57"/>
    <w:rsid w:val="00892E16"/>
    <w:rsid w:val="00893051"/>
    <w:rsid w:val="008930B4"/>
    <w:rsid w:val="0089311C"/>
    <w:rsid w:val="0089339C"/>
    <w:rsid w:val="008934BC"/>
    <w:rsid w:val="00893858"/>
    <w:rsid w:val="0089396D"/>
    <w:rsid w:val="00893BA4"/>
    <w:rsid w:val="00893C01"/>
    <w:rsid w:val="00893ED8"/>
    <w:rsid w:val="00893F7D"/>
    <w:rsid w:val="00894354"/>
    <w:rsid w:val="0089447D"/>
    <w:rsid w:val="00894538"/>
    <w:rsid w:val="008947DB"/>
    <w:rsid w:val="00894996"/>
    <w:rsid w:val="00894A62"/>
    <w:rsid w:val="00894B4B"/>
    <w:rsid w:val="00894C7A"/>
    <w:rsid w:val="00894D3E"/>
    <w:rsid w:val="00894DAE"/>
    <w:rsid w:val="00894E50"/>
    <w:rsid w:val="00894F63"/>
    <w:rsid w:val="00895153"/>
    <w:rsid w:val="00895176"/>
    <w:rsid w:val="00895296"/>
    <w:rsid w:val="0089538D"/>
    <w:rsid w:val="008954BD"/>
    <w:rsid w:val="0089584B"/>
    <w:rsid w:val="008958FD"/>
    <w:rsid w:val="00895A08"/>
    <w:rsid w:val="00895BB8"/>
    <w:rsid w:val="00895D97"/>
    <w:rsid w:val="00895DD6"/>
    <w:rsid w:val="00895E06"/>
    <w:rsid w:val="00895EC4"/>
    <w:rsid w:val="00895FFE"/>
    <w:rsid w:val="008960A3"/>
    <w:rsid w:val="008960E5"/>
    <w:rsid w:val="00896399"/>
    <w:rsid w:val="0089640C"/>
    <w:rsid w:val="00896494"/>
    <w:rsid w:val="00896557"/>
    <w:rsid w:val="0089659E"/>
    <w:rsid w:val="0089663C"/>
    <w:rsid w:val="0089666D"/>
    <w:rsid w:val="008966BE"/>
    <w:rsid w:val="008966C8"/>
    <w:rsid w:val="0089677F"/>
    <w:rsid w:val="00896872"/>
    <w:rsid w:val="00896986"/>
    <w:rsid w:val="00896A83"/>
    <w:rsid w:val="00896ACF"/>
    <w:rsid w:val="00896B72"/>
    <w:rsid w:val="00896BEC"/>
    <w:rsid w:val="00896DD3"/>
    <w:rsid w:val="00896E65"/>
    <w:rsid w:val="0089724D"/>
    <w:rsid w:val="0089744A"/>
    <w:rsid w:val="008977C8"/>
    <w:rsid w:val="00897894"/>
    <w:rsid w:val="00897A2E"/>
    <w:rsid w:val="00897A55"/>
    <w:rsid w:val="00897B7F"/>
    <w:rsid w:val="00897C06"/>
    <w:rsid w:val="00897D8A"/>
    <w:rsid w:val="00897DE7"/>
    <w:rsid w:val="00897E6A"/>
    <w:rsid w:val="00897F0C"/>
    <w:rsid w:val="00897F96"/>
    <w:rsid w:val="008A00A6"/>
    <w:rsid w:val="008A00D2"/>
    <w:rsid w:val="008A010F"/>
    <w:rsid w:val="008A0123"/>
    <w:rsid w:val="008A01AF"/>
    <w:rsid w:val="008A0288"/>
    <w:rsid w:val="008A0400"/>
    <w:rsid w:val="008A07C7"/>
    <w:rsid w:val="008A08EB"/>
    <w:rsid w:val="008A092A"/>
    <w:rsid w:val="008A0AEB"/>
    <w:rsid w:val="008A0C49"/>
    <w:rsid w:val="008A0F83"/>
    <w:rsid w:val="008A0FD7"/>
    <w:rsid w:val="008A12D9"/>
    <w:rsid w:val="008A17EE"/>
    <w:rsid w:val="008A19A6"/>
    <w:rsid w:val="008A1AFA"/>
    <w:rsid w:val="008A1B10"/>
    <w:rsid w:val="008A1B30"/>
    <w:rsid w:val="008A1B58"/>
    <w:rsid w:val="008A1E1D"/>
    <w:rsid w:val="008A1E2C"/>
    <w:rsid w:val="008A2260"/>
    <w:rsid w:val="008A26BF"/>
    <w:rsid w:val="008A2991"/>
    <w:rsid w:val="008A2D91"/>
    <w:rsid w:val="008A3133"/>
    <w:rsid w:val="008A3164"/>
    <w:rsid w:val="008A329F"/>
    <w:rsid w:val="008A34D0"/>
    <w:rsid w:val="008A384D"/>
    <w:rsid w:val="008A395A"/>
    <w:rsid w:val="008A39EB"/>
    <w:rsid w:val="008A39FF"/>
    <w:rsid w:val="008A3B4A"/>
    <w:rsid w:val="008A3E5F"/>
    <w:rsid w:val="008A400D"/>
    <w:rsid w:val="008A4073"/>
    <w:rsid w:val="008A40AA"/>
    <w:rsid w:val="008A42AE"/>
    <w:rsid w:val="008A4325"/>
    <w:rsid w:val="008A44AE"/>
    <w:rsid w:val="008A46B3"/>
    <w:rsid w:val="008A477C"/>
    <w:rsid w:val="008A47EB"/>
    <w:rsid w:val="008A4992"/>
    <w:rsid w:val="008A4A74"/>
    <w:rsid w:val="008A4D24"/>
    <w:rsid w:val="008A4ED1"/>
    <w:rsid w:val="008A528D"/>
    <w:rsid w:val="008A52F5"/>
    <w:rsid w:val="008A5593"/>
    <w:rsid w:val="008A5978"/>
    <w:rsid w:val="008A597C"/>
    <w:rsid w:val="008A5B01"/>
    <w:rsid w:val="008A5C38"/>
    <w:rsid w:val="008A5CA6"/>
    <w:rsid w:val="008A5DD2"/>
    <w:rsid w:val="008A605E"/>
    <w:rsid w:val="008A6319"/>
    <w:rsid w:val="008A656A"/>
    <w:rsid w:val="008A66E8"/>
    <w:rsid w:val="008A672C"/>
    <w:rsid w:val="008A6995"/>
    <w:rsid w:val="008A6B7D"/>
    <w:rsid w:val="008A6BE2"/>
    <w:rsid w:val="008A6CAA"/>
    <w:rsid w:val="008A6D7C"/>
    <w:rsid w:val="008A6EEB"/>
    <w:rsid w:val="008A6FAA"/>
    <w:rsid w:val="008A6FF3"/>
    <w:rsid w:val="008A702F"/>
    <w:rsid w:val="008A7048"/>
    <w:rsid w:val="008A70AD"/>
    <w:rsid w:val="008A71DA"/>
    <w:rsid w:val="008A722C"/>
    <w:rsid w:val="008A73E3"/>
    <w:rsid w:val="008A7430"/>
    <w:rsid w:val="008A7449"/>
    <w:rsid w:val="008A79B5"/>
    <w:rsid w:val="008A7ACF"/>
    <w:rsid w:val="008A7C1B"/>
    <w:rsid w:val="008A7E10"/>
    <w:rsid w:val="008A7E8D"/>
    <w:rsid w:val="008B0147"/>
    <w:rsid w:val="008B01E8"/>
    <w:rsid w:val="008B0276"/>
    <w:rsid w:val="008B02C7"/>
    <w:rsid w:val="008B037A"/>
    <w:rsid w:val="008B062F"/>
    <w:rsid w:val="008B073F"/>
    <w:rsid w:val="008B09B8"/>
    <w:rsid w:val="008B0AFF"/>
    <w:rsid w:val="008B0B25"/>
    <w:rsid w:val="008B0BB4"/>
    <w:rsid w:val="008B0C7E"/>
    <w:rsid w:val="008B0CB2"/>
    <w:rsid w:val="008B0FC8"/>
    <w:rsid w:val="008B125C"/>
    <w:rsid w:val="008B13CF"/>
    <w:rsid w:val="008B13EE"/>
    <w:rsid w:val="008B14CB"/>
    <w:rsid w:val="008B15F5"/>
    <w:rsid w:val="008B19EE"/>
    <w:rsid w:val="008B1A88"/>
    <w:rsid w:val="008B1AAF"/>
    <w:rsid w:val="008B1AC2"/>
    <w:rsid w:val="008B1B14"/>
    <w:rsid w:val="008B1B2C"/>
    <w:rsid w:val="008B1B59"/>
    <w:rsid w:val="008B1B63"/>
    <w:rsid w:val="008B1E1B"/>
    <w:rsid w:val="008B1E96"/>
    <w:rsid w:val="008B206D"/>
    <w:rsid w:val="008B20B7"/>
    <w:rsid w:val="008B223F"/>
    <w:rsid w:val="008B2326"/>
    <w:rsid w:val="008B243A"/>
    <w:rsid w:val="008B253C"/>
    <w:rsid w:val="008B25F2"/>
    <w:rsid w:val="008B2A10"/>
    <w:rsid w:val="008B2EAA"/>
    <w:rsid w:val="008B3005"/>
    <w:rsid w:val="008B32BC"/>
    <w:rsid w:val="008B3A54"/>
    <w:rsid w:val="008B3C49"/>
    <w:rsid w:val="008B3E5A"/>
    <w:rsid w:val="008B3E78"/>
    <w:rsid w:val="008B3F0D"/>
    <w:rsid w:val="008B4198"/>
    <w:rsid w:val="008B450A"/>
    <w:rsid w:val="008B475E"/>
    <w:rsid w:val="008B496A"/>
    <w:rsid w:val="008B4A17"/>
    <w:rsid w:val="008B4BBD"/>
    <w:rsid w:val="008B4BD1"/>
    <w:rsid w:val="008B4BE9"/>
    <w:rsid w:val="008B4BEA"/>
    <w:rsid w:val="008B4C5B"/>
    <w:rsid w:val="008B4CDF"/>
    <w:rsid w:val="008B4E41"/>
    <w:rsid w:val="008B4FAE"/>
    <w:rsid w:val="008B51D6"/>
    <w:rsid w:val="008B5783"/>
    <w:rsid w:val="008B57B5"/>
    <w:rsid w:val="008B58E8"/>
    <w:rsid w:val="008B5A8F"/>
    <w:rsid w:val="008B5DFB"/>
    <w:rsid w:val="008B5F36"/>
    <w:rsid w:val="008B601F"/>
    <w:rsid w:val="008B60C1"/>
    <w:rsid w:val="008B6402"/>
    <w:rsid w:val="008B6411"/>
    <w:rsid w:val="008B647E"/>
    <w:rsid w:val="008B65EC"/>
    <w:rsid w:val="008B66FB"/>
    <w:rsid w:val="008B670F"/>
    <w:rsid w:val="008B6853"/>
    <w:rsid w:val="008B69C3"/>
    <w:rsid w:val="008B69E8"/>
    <w:rsid w:val="008B6AA1"/>
    <w:rsid w:val="008B6C82"/>
    <w:rsid w:val="008B6DDD"/>
    <w:rsid w:val="008B7074"/>
    <w:rsid w:val="008B718F"/>
    <w:rsid w:val="008B7190"/>
    <w:rsid w:val="008B744B"/>
    <w:rsid w:val="008B74EB"/>
    <w:rsid w:val="008B7521"/>
    <w:rsid w:val="008B763E"/>
    <w:rsid w:val="008B76AF"/>
    <w:rsid w:val="008B7900"/>
    <w:rsid w:val="008B7B9D"/>
    <w:rsid w:val="008B7D45"/>
    <w:rsid w:val="008C007A"/>
    <w:rsid w:val="008C02FB"/>
    <w:rsid w:val="008C047C"/>
    <w:rsid w:val="008C0491"/>
    <w:rsid w:val="008C04C5"/>
    <w:rsid w:val="008C071A"/>
    <w:rsid w:val="008C0768"/>
    <w:rsid w:val="008C07AC"/>
    <w:rsid w:val="008C0860"/>
    <w:rsid w:val="008C08F1"/>
    <w:rsid w:val="008C0929"/>
    <w:rsid w:val="008C0A98"/>
    <w:rsid w:val="008C0C18"/>
    <w:rsid w:val="008C0FFB"/>
    <w:rsid w:val="008C1288"/>
    <w:rsid w:val="008C129B"/>
    <w:rsid w:val="008C13BC"/>
    <w:rsid w:val="008C1E19"/>
    <w:rsid w:val="008C1E21"/>
    <w:rsid w:val="008C1E6E"/>
    <w:rsid w:val="008C251B"/>
    <w:rsid w:val="008C2944"/>
    <w:rsid w:val="008C2956"/>
    <w:rsid w:val="008C2C22"/>
    <w:rsid w:val="008C2CE2"/>
    <w:rsid w:val="008C3085"/>
    <w:rsid w:val="008C3165"/>
    <w:rsid w:val="008C31B8"/>
    <w:rsid w:val="008C38A1"/>
    <w:rsid w:val="008C3955"/>
    <w:rsid w:val="008C3985"/>
    <w:rsid w:val="008C3AE6"/>
    <w:rsid w:val="008C3BAD"/>
    <w:rsid w:val="008C3C83"/>
    <w:rsid w:val="008C3CFF"/>
    <w:rsid w:val="008C3E2F"/>
    <w:rsid w:val="008C3E39"/>
    <w:rsid w:val="008C3FE3"/>
    <w:rsid w:val="008C4144"/>
    <w:rsid w:val="008C420A"/>
    <w:rsid w:val="008C4509"/>
    <w:rsid w:val="008C46AD"/>
    <w:rsid w:val="008C474A"/>
    <w:rsid w:val="008C47B9"/>
    <w:rsid w:val="008C4B0E"/>
    <w:rsid w:val="008C4CF4"/>
    <w:rsid w:val="008C4DB0"/>
    <w:rsid w:val="008C4DD0"/>
    <w:rsid w:val="008C4E26"/>
    <w:rsid w:val="008C4EBD"/>
    <w:rsid w:val="008C50E0"/>
    <w:rsid w:val="008C51CF"/>
    <w:rsid w:val="008C542B"/>
    <w:rsid w:val="008C546F"/>
    <w:rsid w:val="008C54AF"/>
    <w:rsid w:val="008C5541"/>
    <w:rsid w:val="008C56D9"/>
    <w:rsid w:val="008C59E8"/>
    <w:rsid w:val="008C5C7C"/>
    <w:rsid w:val="008C5D1D"/>
    <w:rsid w:val="008C5D8C"/>
    <w:rsid w:val="008C6019"/>
    <w:rsid w:val="008C601A"/>
    <w:rsid w:val="008C6170"/>
    <w:rsid w:val="008C6701"/>
    <w:rsid w:val="008C6950"/>
    <w:rsid w:val="008C69CF"/>
    <w:rsid w:val="008C6A15"/>
    <w:rsid w:val="008C6BAB"/>
    <w:rsid w:val="008C6C4E"/>
    <w:rsid w:val="008C6CC2"/>
    <w:rsid w:val="008C6FD5"/>
    <w:rsid w:val="008C7042"/>
    <w:rsid w:val="008C70A7"/>
    <w:rsid w:val="008C7105"/>
    <w:rsid w:val="008C71C6"/>
    <w:rsid w:val="008C71FA"/>
    <w:rsid w:val="008C7397"/>
    <w:rsid w:val="008C73CE"/>
    <w:rsid w:val="008C79AE"/>
    <w:rsid w:val="008C7D8C"/>
    <w:rsid w:val="008C7EF2"/>
    <w:rsid w:val="008C7F9F"/>
    <w:rsid w:val="008C7FBE"/>
    <w:rsid w:val="008D04C9"/>
    <w:rsid w:val="008D0577"/>
    <w:rsid w:val="008D0693"/>
    <w:rsid w:val="008D094B"/>
    <w:rsid w:val="008D0A50"/>
    <w:rsid w:val="008D0E98"/>
    <w:rsid w:val="008D1534"/>
    <w:rsid w:val="008D158D"/>
    <w:rsid w:val="008D1707"/>
    <w:rsid w:val="008D173F"/>
    <w:rsid w:val="008D1E41"/>
    <w:rsid w:val="008D2228"/>
    <w:rsid w:val="008D237A"/>
    <w:rsid w:val="008D23E2"/>
    <w:rsid w:val="008D2498"/>
    <w:rsid w:val="008D250B"/>
    <w:rsid w:val="008D2582"/>
    <w:rsid w:val="008D2658"/>
    <w:rsid w:val="008D2828"/>
    <w:rsid w:val="008D2C69"/>
    <w:rsid w:val="008D2E03"/>
    <w:rsid w:val="008D2F48"/>
    <w:rsid w:val="008D3143"/>
    <w:rsid w:val="008D31F9"/>
    <w:rsid w:val="008D3277"/>
    <w:rsid w:val="008D32C0"/>
    <w:rsid w:val="008D345A"/>
    <w:rsid w:val="008D355D"/>
    <w:rsid w:val="008D3584"/>
    <w:rsid w:val="008D3634"/>
    <w:rsid w:val="008D3808"/>
    <w:rsid w:val="008D388D"/>
    <w:rsid w:val="008D3B10"/>
    <w:rsid w:val="008D3BA0"/>
    <w:rsid w:val="008D3CC5"/>
    <w:rsid w:val="008D417C"/>
    <w:rsid w:val="008D419F"/>
    <w:rsid w:val="008D42BC"/>
    <w:rsid w:val="008D42EC"/>
    <w:rsid w:val="008D444D"/>
    <w:rsid w:val="008D4494"/>
    <w:rsid w:val="008D46D2"/>
    <w:rsid w:val="008D4745"/>
    <w:rsid w:val="008D491F"/>
    <w:rsid w:val="008D49BF"/>
    <w:rsid w:val="008D4D76"/>
    <w:rsid w:val="008D4DC5"/>
    <w:rsid w:val="008D4E32"/>
    <w:rsid w:val="008D4F5F"/>
    <w:rsid w:val="008D4FAF"/>
    <w:rsid w:val="008D4FE9"/>
    <w:rsid w:val="008D50DC"/>
    <w:rsid w:val="008D51EE"/>
    <w:rsid w:val="008D52C6"/>
    <w:rsid w:val="008D55F0"/>
    <w:rsid w:val="008D55F1"/>
    <w:rsid w:val="008D5AB3"/>
    <w:rsid w:val="008D5AFD"/>
    <w:rsid w:val="008D5B97"/>
    <w:rsid w:val="008D5BC1"/>
    <w:rsid w:val="008D5F0B"/>
    <w:rsid w:val="008D5F17"/>
    <w:rsid w:val="008D60C3"/>
    <w:rsid w:val="008D6256"/>
    <w:rsid w:val="008D647C"/>
    <w:rsid w:val="008D6543"/>
    <w:rsid w:val="008D66A8"/>
    <w:rsid w:val="008D680B"/>
    <w:rsid w:val="008D69DE"/>
    <w:rsid w:val="008D69E7"/>
    <w:rsid w:val="008D6E8E"/>
    <w:rsid w:val="008D6EF5"/>
    <w:rsid w:val="008D6FA8"/>
    <w:rsid w:val="008D70F6"/>
    <w:rsid w:val="008D71A8"/>
    <w:rsid w:val="008D730A"/>
    <w:rsid w:val="008D74A4"/>
    <w:rsid w:val="008D7501"/>
    <w:rsid w:val="008D754B"/>
    <w:rsid w:val="008D76AA"/>
    <w:rsid w:val="008D770C"/>
    <w:rsid w:val="008D7745"/>
    <w:rsid w:val="008D77C0"/>
    <w:rsid w:val="008D7812"/>
    <w:rsid w:val="008D7961"/>
    <w:rsid w:val="008D7998"/>
    <w:rsid w:val="008D7C7B"/>
    <w:rsid w:val="008E0018"/>
    <w:rsid w:val="008E00CC"/>
    <w:rsid w:val="008E068D"/>
    <w:rsid w:val="008E0708"/>
    <w:rsid w:val="008E07C5"/>
    <w:rsid w:val="008E0882"/>
    <w:rsid w:val="008E09DE"/>
    <w:rsid w:val="008E0B44"/>
    <w:rsid w:val="008E0D57"/>
    <w:rsid w:val="008E10E5"/>
    <w:rsid w:val="008E1134"/>
    <w:rsid w:val="008E1385"/>
    <w:rsid w:val="008E143C"/>
    <w:rsid w:val="008E151C"/>
    <w:rsid w:val="008E15B8"/>
    <w:rsid w:val="008E16D5"/>
    <w:rsid w:val="008E17C8"/>
    <w:rsid w:val="008E187E"/>
    <w:rsid w:val="008E1AF1"/>
    <w:rsid w:val="008E1BF2"/>
    <w:rsid w:val="008E1D62"/>
    <w:rsid w:val="008E1E50"/>
    <w:rsid w:val="008E1FA5"/>
    <w:rsid w:val="008E2222"/>
    <w:rsid w:val="008E224D"/>
    <w:rsid w:val="008E2328"/>
    <w:rsid w:val="008E23BB"/>
    <w:rsid w:val="008E23DE"/>
    <w:rsid w:val="008E2461"/>
    <w:rsid w:val="008E2664"/>
    <w:rsid w:val="008E28CA"/>
    <w:rsid w:val="008E28E1"/>
    <w:rsid w:val="008E295F"/>
    <w:rsid w:val="008E2990"/>
    <w:rsid w:val="008E2AC3"/>
    <w:rsid w:val="008E2BA5"/>
    <w:rsid w:val="008E2BB2"/>
    <w:rsid w:val="008E2C4F"/>
    <w:rsid w:val="008E2E18"/>
    <w:rsid w:val="008E2EB7"/>
    <w:rsid w:val="008E2F4B"/>
    <w:rsid w:val="008E3104"/>
    <w:rsid w:val="008E324C"/>
    <w:rsid w:val="008E3289"/>
    <w:rsid w:val="008E3834"/>
    <w:rsid w:val="008E38F4"/>
    <w:rsid w:val="008E391C"/>
    <w:rsid w:val="008E3C77"/>
    <w:rsid w:val="008E3DCA"/>
    <w:rsid w:val="008E3F30"/>
    <w:rsid w:val="008E3F56"/>
    <w:rsid w:val="008E40B5"/>
    <w:rsid w:val="008E42FF"/>
    <w:rsid w:val="008E4696"/>
    <w:rsid w:val="008E4821"/>
    <w:rsid w:val="008E491C"/>
    <w:rsid w:val="008E4C41"/>
    <w:rsid w:val="008E4DAA"/>
    <w:rsid w:val="008E4F4B"/>
    <w:rsid w:val="008E50E3"/>
    <w:rsid w:val="008E52E9"/>
    <w:rsid w:val="008E531A"/>
    <w:rsid w:val="008E5378"/>
    <w:rsid w:val="008E53D0"/>
    <w:rsid w:val="008E53F3"/>
    <w:rsid w:val="008E5583"/>
    <w:rsid w:val="008E55B1"/>
    <w:rsid w:val="008E57E1"/>
    <w:rsid w:val="008E57E4"/>
    <w:rsid w:val="008E5D48"/>
    <w:rsid w:val="008E5E9F"/>
    <w:rsid w:val="008E60FC"/>
    <w:rsid w:val="008E632A"/>
    <w:rsid w:val="008E63D3"/>
    <w:rsid w:val="008E656D"/>
    <w:rsid w:val="008E6A4F"/>
    <w:rsid w:val="008E6B0E"/>
    <w:rsid w:val="008E6C29"/>
    <w:rsid w:val="008E6E60"/>
    <w:rsid w:val="008E7127"/>
    <w:rsid w:val="008E72AE"/>
    <w:rsid w:val="008E73EA"/>
    <w:rsid w:val="008E7535"/>
    <w:rsid w:val="008E755C"/>
    <w:rsid w:val="008E75FF"/>
    <w:rsid w:val="008E7650"/>
    <w:rsid w:val="008E774D"/>
    <w:rsid w:val="008E77BD"/>
    <w:rsid w:val="008E7A53"/>
    <w:rsid w:val="008E7A6A"/>
    <w:rsid w:val="008E7AE5"/>
    <w:rsid w:val="008E7AEA"/>
    <w:rsid w:val="008E7C21"/>
    <w:rsid w:val="008E7DB3"/>
    <w:rsid w:val="008E7F36"/>
    <w:rsid w:val="008F05F1"/>
    <w:rsid w:val="008F0613"/>
    <w:rsid w:val="008F079D"/>
    <w:rsid w:val="008F0ABC"/>
    <w:rsid w:val="008F0B79"/>
    <w:rsid w:val="008F0BE2"/>
    <w:rsid w:val="008F0BE9"/>
    <w:rsid w:val="008F1034"/>
    <w:rsid w:val="008F104B"/>
    <w:rsid w:val="008F111C"/>
    <w:rsid w:val="008F1630"/>
    <w:rsid w:val="008F189D"/>
    <w:rsid w:val="008F19C1"/>
    <w:rsid w:val="008F19D9"/>
    <w:rsid w:val="008F1AEC"/>
    <w:rsid w:val="008F1EA5"/>
    <w:rsid w:val="008F1EB6"/>
    <w:rsid w:val="008F1F53"/>
    <w:rsid w:val="008F1FFB"/>
    <w:rsid w:val="008F2312"/>
    <w:rsid w:val="008F276E"/>
    <w:rsid w:val="008F2ACD"/>
    <w:rsid w:val="008F2D95"/>
    <w:rsid w:val="008F2DAF"/>
    <w:rsid w:val="008F2F09"/>
    <w:rsid w:val="008F3089"/>
    <w:rsid w:val="008F31E5"/>
    <w:rsid w:val="008F3582"/>
    <w:rsid w:val="008F3789"/>
    <w:rsid w:val="008F3863"/>
    <w:rsid w:val="008F3DBC"/>
    <w:rsid w:val="008F4068"/>
    <w:rsid w:val="008F4283"/>
    <w:rsid w:val="008F42EE"/>
    <w:rsid w:val="008F44C7"/>
    <w:rsid w:val="008F45CA"/>
    <w:rsid w:val="008F47E1"/>
    <w:rsid w:val="008F4818"/>
    <w:rsid w:val="008F489A"/>
    <w:rsid w:val="008F4E38"/>
    <w:rsid w:val="008F5014"/>
    <w:rsid w:val="008F54A9"/>
    <w:rsid w:val="008F5526"/>
    <w:rsid w:val="008F57B5"/>
    <w:rsid w:val="008F589A"/>
    <w:rsid w:val="008F58D5"/>
    <w:rsid w:val="008F5ACA"/>
    <w:rsid w:val="008F5CAE"/>
    <w:rsid w:val="008F5CC8"/>
    <w:rsid w:val="008F5D1B"/>
    <w:rsid w:val="008F5EB0"/>
    <w:rsid w:val="008F5ED7"/>
    <w:rsid w:val="008F6320"/>
    <w:rsid w:val="008F6386"/>
    <w:rsid w:val="008F6516"/>
    <w:rsid w:val="008F659D"/>
    <w:rsid w:val="008F65CB"/>
    <w:rsid w:val="008F6745"/>
    <w:rsid w:val="008F67A9"/>
    <w:rsid w:val="008F67C5"/>
    <w:rsid w:val="008F69AD"/>
    <w:rsid w:val="008F6D7D"/>
    <w:rsid w:val="008F74A8"/>
    <w:rsid w:val="008F7748"/>
    <w:rsid w:val="008F778D"/>
    <w:rsid w:val="008F7AD6"/>
    <w:rsid w:val="008F7B6D"/>
    <w:rsid w:val="008F7C7A"/>
    <w:rsid w:val="008F7F77"/>
    <w:rsid w:val="00900140"/>
    <w:rsid w:val="0090083A"/>
    <w:rsid w:val="009009A2"/>
    <w:rsid w:val="00900C1B"/>
    <w:rsid w:val="00900C88"/>
    <w:rsid w:val="00900CA6"/>
    <w:rsid w:val="00900E54"/>
    <w:rsid w:val="00900E85"/>
    <w:rsid w:val="00900ED3"/>
    <w:rsid w:val="0090103F"/>
    <w:rsid w:val="00901257"/>
    <w:rsid w:val="00901441"/>
    <w:rsid w:val="0090166D"/>
    <w:rsid w:val="0090166E"/>
    <w:rsid w:val="009016C9"/>
    <w:rsid w:val="00901995"/>
    <w:rsid w:val="00901AD6"/>
    <w:rsid w:val="00901F02"/>
    <w:rsid w:val="0090211F"/>
    <w:rsid w:val="00902AEA"/>
    <w:rsid w:val="00902C19"/>
    <w:rsid w:val="0090304B"/>
    <w:rsid w:val="00903264"/>
    <w:rsid w:val="0090344A"/>
    <w:rsid w:val="00903505"/>
    <w:rsid w:val="00903748"/>
    <w:rsid w:val="009039D8"/>
    <w:rsid w:val="00903C5F"/>
    <w:rsid w:val="00903C8E"/>
    <w:rsid w:val="0090402B"/>
    <w:rsid w:val="0090409D"/>
    <w:rsid w:val="009040C0"/>
    <w:rsid w:val="0090415A"/>
    <w:rsid w:val="009044F4"/>
    <w:rsid w:val="00904781"/>
    <w:rsid w:val="0090480B"/>
    <w:rsid w:val="00904877"/>
    <w:rsid w:val="00904AE5"/>
    <w:rsid w:val="00904B55"/>
    <w:rsid w:val="00904DB5"/>
    <w:rsid w:val="0090535A"/>
    <w:rsid w:val="0090537C"/>
    <w:rsid w:val="00905388"/>
    <w:rsid w:val="00905412"/>
    <w:rsid w:val="009055EC"/>
    <w:rsid w:val="00905681"/>
    <w:rsid w:val="00905803"/>
    <w:rsid w:val="00905A4C"/>
    <w:rsid w:val="00905A97"/>
    <w:rsid w:val="00905DEF"/>
    <w:rsid w:val="0090621A"/>
    <w:rsid w:val="00906386"/>
    <w:rsid w:val="009063C9"/>
    <w:rsid w:val="00906544"/>
    <w:rsid w:val="00906627"/>
    <w:rsid w:val="009066AB"/>
    <w:rsid w:val="009066E0"/>
    <w:rsid w:val="00906804"/>
    <w:rsid w:val="00906D87"/>
    <w:rsid w:val="00907094"/>
    <w:rsid w:val="009071C2"/>
    <w:rsid w:val="00907239"/>
    <w:rsid w:val="009073C0"/>
    <w:rsid w:val="009073D6"/>
    <w:rsid w:val="00907705"/>
    <w:rsid w:val="00907AC1"/>
    <w:rsid w:val="00907B10"/>
    <w:rsid w:val="00907B41"/>
    <w:rsid w:val="00907C27"/>
    <w:rsid w:val="00907CB3"/>
    <w:rsid w:val="00907D0C"/>
    <w:rsid w:val="00907D19"/>
    <w:rsid w:val="00910038"/>
    <w:rsid w:val="009101A6"/>
    <w:rsid w:val="0091024D"/>
    <w:rsid w:val="00910496"/>
    <w:rsid w:val="009105E9"/>
    <w:rsid w:val="0091064D"/>
    <w:rsid w:val="00910773"/>
    <w:rsid w:val="00910933"/>
    <w:rsid w:val="00910C17"/>
    <w:rsid w:val="00910CD8"/>
    <w:rsid w:val="00910CE1"/>
    <w:rsid w:val="00910D36"/>
    <w:rsid w:val="00910D40"/>
    <w:rsid w:val="00910EDA"/>
    <w:rsid w:val="00910F82"/>
    <w:rsid w:val="00911076"/>
    <w:rsid w:val="00911429"/>
    <w:rsid w:val="00911610"/>
    <w:rsid w:val="009116EC"/>
    <w:rsid w:val="0091170D"/>
    <w:rsid w:val="00911783"/>
    <w:rsid w:val="00911851"/>
    <w:rsid w:val="00911CF3"/>
    <w:rsid w:val="00911DAF"/>
    <w:rsid w:val="0091201F"/>
    <w:rsid w:val="009120A5"/>
    <w:rsid w:val="0091210E"/>
    <w:rsid w:val="0091224B"/>
    <w:rsid w:val="00912458"/>
    <w:rsid w:val="0091265A"/>
    <w:rsid w:val="0091274E"/>
    <w:rsid w:val="00912A99"/>
    <w:rsid w:val="00912F54"/>
    <w:rsid w:val="00912FD2"/>
    <w:rsid w:val="00912FF9"/>
    <w:rsid w:val="00913102"/>
    <w:rsid w:val="00913227"/>
    <w:rsid w:val="00913306"/>
    <w:rsid w:val="009133C8"/>
    <w:rsid w:val="00913AA5"/>
    <w:rsid w:val="00913AB5"/>
    <w:rsid w:val="00913B04"/>
    <w:rsid w:val="00913D2D"/>
    <w:rsid w:val="00913FA6"/>
    <w:rsid w:val="00914009"/>
    <w:rsid w:val="00914060"/>
    <w:rsid w:val="009142C9"/>
    <w:rsid w:val="009144EC"/>
    <w:rsid w:val="009145E1"/>
    <w:rsid w:val="009145E3"/>
    <w:rsid w:val="009146D6"/>
    <w:rsid w:val="00914739"/>
    <w:rsid w:val="00914865"/>
    <w:rsid w:val="009148FD"/>
    <w:rsid w:val="0091495D"/>
    <w:rsid w:val="009149F4"/>
    <w:rsid w:val="00914A8A"/>
    <w:rsid w:val="00914ABE"/>
    <w:rsid w:val="00914B2E"/>
    <w:rsid w:val="00914B46"/>
    <w:rsid w:val="00914C75"/>
    <w:rsid w:val="00914D1A"/>
    <w:rsid w:val="00914D6F"/>
    <w:rsid w:val="0091524E"/>
    <w:rsid w:val="00915270"/>
    <w:rsid w:val="009152EC"/>
    <w:rsid w:val="009156CA"/>
    <w:rsid w:val="00915862"/>
    <w:rsid w:val="00915A20"/>
    <w:rsid w:val="00915A42"/>
    <w:rsid w:val="00915AD9"/>
    <w:rsid w:val="00915C63"/>
    <w:rsid w:val="00915C67"/>
    <w:rsid w:val="00915CFF"/>
    <w:rsid w:val="00915D53"/>
    <w:rsid w:val="00915F0E"/>
    <w:rsid w:val="0091621E"/>
    <w:rsid w:val="009162BC"/>
    <w:rsid w:val="0091644B"/>
    <w:rsid w:val="009166E7"/>
    <w:rsid w:val="009166EF"/>
    <w:rsid w:val="0091672B"/>
    <w:rsid w:val="00916741"/>
    <w:rsid w:val="00916771"/>
    <w:rsid w:val="00916917"/>
    <w:rsid w:val="009169D4"/>
    <w:rsid w:val="00916A54"/>
    <w:rsid w:val="00916CBA"/>
    <w:rsid w:val="00916F13"/>
    <w:rsid w:val="00916F6E"/>
    <w:rsid w:val="00917113"/>
    <w:rsid w:val="009171A1"/>
    <w:rsid w:val="0091729A"/>
    <w:rsid w:val="009172A7"/>
    <w:rsid w:val="00917348"/>
    <w:rsid w:val="009175E9"/>
    <w:rsid w:val="009175FB"/>
    <w:rsid w:val="009176C8"/>
    <w:rsid w:val="00917874"/>
    <w:rsid w:val="00917926"/>
    <w:rsid w:val="00917A39"/>
    <w:rsid w:val="00917B49"/>
    <w:rsid w:val="00917DC2"/>
    <w:rsid w:val="00917DDB"/>
    <w:rsid w:val="00917F07"/>
    <w:rsid w:val="0092006A"/>
    <w:rsid w:val="00920114"/>
    <w:rsid w:val="0092051C"/>
    <w:rsid w:val="009208B8"/>
    <w:rsid w:val="00920A53"/>
    <w:rsid w:val="00920A72"/>
    <w:rsid w:val="00920C3A"/>
    <w:rsid w:val="00920CCC"/>
    <w:rsid w:val="00920EE0"/>
    <w:rsid w:val="00921015"/>
    <w:rsid w:val="0092115A"/>
    <w:rsid w:val="009211A3"/>
    <w:rsid w:val="009213D1"/>
    <w:rsid w:val="00921472"/>
    <w:rsid w:val="009216A1"/>
    <w:rsid w:val="00921835"/>
    <w:rsid w:val="0092190C"/>
    <w:rsid w:val="00921970"/>
    <w:rsid w:val="009219CE"/>
    <w:rsid w:val="00921BD6"/>
    <w:rsid w:val="00921E2E"/>
    <w:rsid w:val="00921EF5"/>
    <w:rsid w:val="009221D2"/>
    <w:rsid w:val="009221F7"/>
    <w:rsid w:val="00922239"/>
    <w:rsid w:val="009223AB"/>
    <w:rsid w:val="00922579"/>
    <w:rsid w:val="009226E8"/>
    <w:rsid w:val="00922700"/>
    <w:rsid w:val="0092270E"/>
    <w:rsid w:val="00922792"/>
    <w:rsid w:val="00922803"/>
    <w:rsid w:val="00922BB4"/>
    <w:rsid w:val="00922BEB"/>
    <w:rsid w:val="00922CFC"/>
    <w:rsid w:val="00922DB1"/>
    <w:rsid w:val="00922DF9"/>
    <w:rsid w:val="00922FFE"/>
    <w:rsid w:val="00923165"/>
    <w:rsid w:val="009232AF"/>
    <w:rsid w:val="00923535"/>
    <w:rsid w:val="009236B9"/>
    <w:rsid w:val="00923701"/>
    <w:rsid w:val="00923815"/>
    <w:rsid w:val="009238CF"/>
    <w:rsid w:val="00923940"/>
    <w:rsid w:val="00923D4B"/>
    <w:rsid w:val="0092404D"/>
    <w:rsid w:val="009245A3"/>
    <w:rsid w:val="009246A0"/>
    <w:rsid w:val="009246AE"/>
    <w:rsid w:val="00924868"/>
    <w:rsid w:val="00924875"/>
    <w:rsid w:val="009248E6"/>
    <w:rsid w:val="0092490C"/>
    <w:rsid w:val="00924AD8"/>
    <w:rsid w:val="00924AFD"/>
    <w:rsid w:val="00924BAF"/>
    <w:rsid w:val="00924C9A"/>
    <w:rsid w:val="00924CD2"/>
    <w:rsid w:val="00924D8A"/>
    <w:rsid w:val="00924DC6"/>
    <w:rsid w:val="00924FC1"/>
    <w:rsid w:val="009251A6"/>
    <w:rsid w:val="0092536A"/>
    <w:rsid w:val="009253CD"/>
    <w:rsid w:val="0092543C"/>
    <w:rsid w:val="0092550C"/>
    <w:rsid w:val="0092556D"/>
    <w:rsid w:val="00925729"/>
    <w:rsid w:val="009258F2"/>
    <w:rsid w:val="0092591F"/>
    <w:rsid w:val="00925A8D"/>
    <w:rsid w:val="00925CCB"/>
    <w:rsid w:val="00925D10"/>
    <w:rsid w:val="00925DC1"/>
    <w:rsid w:val="00925DEA"/>
    <w:rsid w:val="00925E34"/>
    <w:rsid w:val="00926017"/>
    <w:rsid w:val="0092619F"/>
    <w:rsid w:val="009262C9"/>
    <w:rsid w:val="009262EF"/>
    <w:rsid w:val="00926359"/>
    <w:rsid w:val="009263D2"/>
    <w:rsid w:val="00926420"/>
    <w:rsid w:val="00926437"/>
    <w:rsid w:val="0092657A"/>
    <w:rsid w:val="00926624"/>
    <w:rsid w:val="0092695C"/>
    <w:rsid w:val="009269DC"/>
    <w:rsid w:val="00926A35"/>
    <w:rsid w:val="00926AD5"/>
    <w:rsid w:val="00926D06"/>
    <w:rsid w:val="00926DD7"/>
    <w:rsid w:val="00926F59"/>
    <w:rsid w:val="00927116"/>
    <w:rsid w:val="0092714A"/>
    <w:rsid w:val="00927221"/>
    <w:rsid w:val="009273E6"/>
    <w:rsid w:val="00927438"/>
    <w:rsid w:val="0092756B"/>
    <w:rsid w:val="009277A4"/>
    <w:rsid w:val="0092787B"/>
    <w:rsid w:val="00927B86"/>
    <w:rsid w:val="00927C52"/>
    <w:rsid w:val="00927C9E"/>
    <w:rsid w:val="0093013A"/>
    <w:rsid w:val="00930187"/>
    <w:rsid w:val="00930485"/>
    <w:rsid w:val="00930601"/>
    <w:rsid w:val="009306AC"/>
    <w:rsid w:val="0093071C"/>
    <w:rsid w:val="009309A0"/>
    <w:rsid w:val="0093103D"/>
    <w:rsid w:val="0093113B"/>
    <w:rsid w:val="00931207"/>
    <w:rsid w:val="00931413"/>
    <w:rsid w:val="0093151E"/>
    <w:rsid w:val="00931539"/>
    <w:rsid w:val="009316C7"/>
    <w:rsid w:val="009319BC"/>
    <w:rsid w:val="00931D18"/>
    <w:rsid w:val="00931EFC"/>
    <w:rsid w:val="00931F6F"/>
    <w:rsid w:val="00932080"/>
    <w:rsid w:val="00932294"/>
    <w:rsid w:val="009323B5"/>
    <w:rsid w:val="009323E6"/>
    <w:rsid w:val="009324BD"/>
    <w:rsid w:val="009326A7"/>
    <w:rsid w:val="00932704"/>
    <w:rsid w:val="0093288B"/>
    <w:rsid w:val="00932894"/>
    <w:rsid w:val="009329B0"/>
    <w:rsid w:val="00932A8D"/>
    <w:rsid w:val="00932A9F"/>
    <w:rsid w:val="00932B40"/>
    <w:rsid w:val="00932B7C"/>
    <w:rsid w:val="00932BF2"/>
    <w:rsid w:val="00932DBC"/>
    <w:rsid w:val="00932E58"/>
    <w:rsid w:val="00932F67"/>
    <w:rsid w:val="00932FD3"/>
    <w:rsid w:val="00933164"/>
    <w:rsid w:val="00933165"/>
    <w:rsid w:val="0093347F"/>
    <w:rsid w:val="00933AB0"/>
    <w:rsid w:val="00933CDC"/>
    <w:rsid w:val="00934029"/>
    <w:rsid w:val="00934182"/>
    <w:rsid w:val="009341D8"/>
    <w:rsid w:val="00934790"/>
    <w:rsid w:val="009348FF"/>
    <w:rsid w:val="009349BC"/>
    <w:rsid w:val="00934A6C"/>
    <w:rsid w:val="00934DDA"/>
    <w:rsid w:val="00934F3F"/>
    <w:rsid w:val="00934F7B"/>
    <w:rsid w:val="009351E1"/>
    <w:rsid w:val="00935276"/>
    <w:rsid w:val="009354BE"/>
    <w:rsid w:val="009356F5"/>
    <w:rsid w:val="009357C7"/>
    <w:rsid w:val="009358A6"/>
    <w:rsid w:val="00935FE0"/>
    <w:rsid w:val="009360DD"/>
    <w:rsid w:val="00936108"/>
    <w:rsid w:val="00936196"/>
    <w:rsid w:val="009361FA"/>
    <w:rsid w:val="009362FE"/>
    <w:rsid w:val="0093636B"/>
    <w:rsid w:val="0093661D"/>
    <w:rsid w:val="009367D5"/>
    <w:rsid w:val="0093692B"/>
    <w:rsid w:val="00936C4B"/>
    <w:rsid w:val="00936F3D"/>
    <w:rsid w:val="00936FDC"/>
    <w:rsid w:val="0093709F"/>
    <w:rsid w:val="009371B4"/>
    <w:rsid w:val="00937253"/>
    <w:rsid w:val="009374AB"/>
    <w:rsid w:val="00937561"/>
    <w:rsid w:val="00937610"/>
    <w:rsid w:val="00937757"/>
    <w:rsid w:val="0093777C"/>
    <w:rsid w:val="00937AB7"/>
    <w:rsid w:val="00937AC0"/>
    <w:rsid w:val="00937B76"/>
    <w:rsid w:val="00937D01"/>
    <w:rsid w:val="00937D1F"/>
    <w:rsid w:val="00940014"/>
    <w:rsid w:val="009400C4"/>
    <w:rsid w:val="009402CD"/>
    <w:rsid w:val="00940379"/>
    <w:rsid w:val="009408CA"/>
    <w:rsid w:val="00940A5F"/>
    <w:rsid w:val="00940B3B"/>
    <w:rsid w:val="00940C12"/>
    <w:rsid w:val="00940F29"/>
    <w:rsid w:val="00941289"/>
    <w:rsid w:val="00941512"/>
    <w:rsid w:val="009415C1"/>
    <w:rsid w:val="00941776"/>
    <w:rsid w:val="0094187B"/>
    <w:rsid w:val="009418F6"/>
    <w:rsid w:val="00941AAA"/>
    <w:rsid w:val="00941BED"/>
    <w:rsid w:val="00941FE5"/>
    <w:rsid w:val="009422C3"/>
    <w:rsid w:val="009424B0"/>
    <w:rsid w:val="00942628"/>
    <w:rsid w:val="009426B3"/>
    <w:rsid w:val="00942721"/>
    <w:rsid w:val="00942958"/>
    <w:rsid w:val="009429B7"/>
    <w:rsid w:val="009429F0"/>
    <w:rsid w:val="00942A62"/>
    <w:rsid w:val="00942B39"/>
    <w:rsid w:val="00942F87"/>
    <w:rsid w:val="00943031"/>
    <w:rsid w:val="0094306A"/>
    <w:rsid w:val="00943472"/>
    <w:rsid w:val="0094351E"/>
    <w:rsid w:val="009436AA"/>
    <w:rsid w:val="0094378C"/>
    <w:rsid w:val="009437F8"/>
    <w:rsid w:val="0094389F"/>
    <w:rsid w:val="0094390F"/>
    <w:rsid w:val="00943D00"/>
    <w:rsid w:val="00943E11"/>
    <w:rsid w:val="00944042"/>
    <w:rsid w:val="0094407E"/>
    <w:rsid w:val="009443B9"/>
    <w:rsid w:val="00944425"/>
    <w:rsid w:val="00944637"/>
    <w:rsid w:val="00944F42"/>
    <w:rsid w:val="00944F59"/>
    <w:rsid w:val="0094519D"/>
    <w:rsid w:val="009453A7"/>
    <w:rsid w:val="00945408"/>
    <w:rsid w:val="00945439"/>
    <w:rsid w:val="009454DF"/>
    <w:rsid w:val="009454EC"/>
    <w:rsid w:val="009455C7"/>
    <w:rsid w:val="00945659"/>
    <w:rsid w:val="00945AA1"/>
    <w:rsid w:val="00945AF0"/>
    <w:rsid w:val="00945D9D"/>
    <w:rsid w:val="00945E5D"/>
    <w:rsid w:val="00945EE5"/>
    <w:rsid w:val="00945F08"/>
    <w:rsid w:val="00945F32"/>
    <w:rsid w:val="00945F93"/>
    <w:rsid w:val="0094618C"/>
    <w:rsid w:val="0094632E"/>
    <w:rsid w:val="00946758"/>
    <w:rsid w:val="0094678F"/>
    <w:rsid w:val="0094682D"/>
    <w:rsid w:val="00946962"/>
    <w:rsid w:val="00946BA2"/>
    <w:rsid w:val="00946D50"/>
    <w:rsid w:val="00946DF0"/>
    <w:rsid w:val="00946E04"/>
    <w:rsid w:val="009470AD"/>
    <w:rsid w:val="009470D6"/>
    <w:rsid w:val="009471E6"/>
    <w:rsid w:val="009472AE"/>
    <w:rsid w:val="00947305"/>
    <w:rsid w:val="009478DE"/>
    <w:rsid w:val="009479CE"/>
    <w:rsid w:val="00947A3C"/>
    <w:rsid w:val="00947A8E"/>
    <w:rsid w:val="00947B15"/>
    <w:rsid w:val="00947B74"/>
    <w:rsid w:val="00947F9E"/>
    <w:rsid w:val="00947FD2"/>
    <w:rsid w:val="009502C4"/>
    <w:rsid w:val="009502FD"/>
    <w:rsid w:val="0095057D"/>
    <w:rsid w:val="009505B3"/>
    <w:rsid w:val="009506A0"/>
    <w:rsid w:val="009507BD"/>
    <w:rsid w:val="0095089C"/>
    <w:rsid w:val="00950A46"/>
    <w:rsid w:val="00950EED"/>
    <w:rsid w:val="00951038"/>
    <w:rsid w:val="009512C2"/>
    <w:rsid w:val="00951350"/>
    <w:rsid w:val="00951367"/>
    <w:rsid w:val="00951613"/>
    <w:rsid w:val="00951950"/>
    <w:rsid w:val="00951A16"/>
    <w:rsid w:val="00951DC2"/>
    <w:rsid w:val="00951DF5"/>
    <w:rsid w:val="00951F5F"/>
    <w:rsid w:val="00952016"/>
    <w:rsid w:val="0095202B"/>
    <w:rsid w:val="00952062"/>
    <w:rsid w:val="00952128"/>
    <w:rsid w:val="009521B8"/>
    <w:rsid w:val="0095220D"/>
    <w:rsid w:val="0095224E"/>
    <w:rsid w:val="009522A7"/>
    <w:rsid w:val="0095245E"/>
    <w:rsid w:val="00952558"/>
    <w:rsid w:val="00952780"/>
    <w:rsid w:val="00952829"/>
    <w:rsid w:val="009529D5"/>
    <w:rsid w:val="00952A3F"/>
    <w:rsid w:val="00952A64"/>
    <w:rsid w:val="00952B24"/>
    <w:rsid w:val="00952C61"/>
    <w:rsid w:val="00952D90"/>
    <w:rsid w:val="00952FE1"/>
    <w:rsid w:val="00953022"/>
    <w:rsid w:val="009530E0"/>
    <w:rsid w:val="0095312F"/>
    <w:rsid w:val="009531AB"/>
    <w:rsid w:val="009534A1"/>
    <w:rsid w:val="009536DE"/>
    <w:rsid w:val="0095376D"/>
    <w:rsid w:val="00953825"/>
    <w:rsid w:val="00953BE5"/>
    <w:rsid w:val="00953F33"/>
    <w:rsid w:val="00953F42"/>
    <w:rsid w:val="0095403D"/>
    <w:rsid w:val="00954119"/>
    <w:rsid w:val="009542BE"/>
    <w:rsid w:val="0095433D"/>
    <w:rsid w:val="009545E3"/>
    <w:rsid w:val="009548C4"/>
    <w:rsid w:val="00954ABC"/>
    <w:rsid w:val="00955148"/>
    <w:rsid w:val="009551BF"/>
    <w:rsid w:val="00955473"/>
    <w:rsid w:val="009555E7"/>
    <w:rsid w:val="00955779"/>
    <w:rsid w:val="00955BCB"/>
    <w:rsid w:val="00955C1D"/>
    <w:rsid w:val="00955CC2"/>
    <w:rsid w:val="00955E0E"/>
    <w:rsid w:val="00955ED2"/>
    <w:rsid w:val="00955F53"/>
    <w:rsid w:val="0095609C"/>
    <w:rsid w:val="009560E9"/>
    <w:rsid w:val="00956311"/>
    <w:rsid w:val="0095679C"/>
    <w:rsid w:val="009567A2"/>
    <w:rsid w:val="0095687D"/>
    <w:rsid w:val="009568B7"/>
    <w:rsid w:val="00956981"/>
    <w:rsid w:val="00956B8A"/>
    <w:rsid w:val="00956E41"/>
    <w:rsid w:val="00956F2D"/>
    <w:rsid w:val="00956F7F"/>
    <w:rsid w:val="0095702B"/>
    <w:rsid w:val="009570D3"/>
    <w:rsid w:val="00957120"/>
    <w:rsid w:val="00957208"/>
    <w:rsid w:val="0095729B"/>
    <w:rsid w:val="00957924"/>
    <w:rsid w:val="00957B12"/>
    <w:rsid w:val="009603AF"/>
    <w:rsid w:val="0096072E"/>
    <w:rsid w:val="00960770"/>
    <w:rsid w:val="00960BF5"/>
    <w:rsid w:val="00960C1C"/>
    <w:rsid w:val="0096115D"/>
    <w:rsid w:val="009612A0"/>
    <w:rsid w:val="009613E3"/>
    <w:rsid w:val="009615C1"/>
    <w:rsid w:val="00961796"/>
    <w:rsid w:val="00961A00"/>
    <w:rsid w:val="00961AFC"/>
    <w:rsid w:val="00961FC4"/>
    <w:rsid w:val="009620C1"/>
    <w:rsid w:val="0096212C"/>
    <w:rsid w:val="0096217C"/>
    <w:rsid w:val="00962304"/>
    <w:rsid w:val="0096257F"/>
    <w:rsid w:val="00962BA0"/>
    <w:rsid w:val="00962D2E"/>
    <w:rsid w:val="00962E9D"/>
    <w:rsid w:val="00962F8B"/>
    <w:rsid w:val="00962F9E"/>
    <w:rsid w:val="00963002"/>
    <w:rsid w:val="009630DA"/>
    <w:rsid w:val="009631A5"/>
    <w:rsid w:val="0096344E"/>
    <w:rsid w:val="00963456"/>
    <w:rsid w:val="009634B6"/>
    <w:rsid w:val="009634F6"/>
    <w:rsid w:val="0096351E"/>
    <w:rsid w:val="00963663"/>
    <w:rsid w:val="00963813"/>
    <w:rsid w:val="0096390B"/>
    <w:rsid w:val="00963B91"/>
    <w:rsid w:val="00963DD9"/>
    <w:rsid w:val="00963EEA"/>
    <w:rsid w:val="00963F3C"/>
    <w:rsid w:val="00963F91"/>
    <w:rsid w:val="00963FE4"/>
    <w:rsid w:val="00963FFF"/>
    <w:rsid w:val="009640F4"/>
    <w:rsid w:val="009641E2"/>
    <w:rsid w:val="009641F4"/>
    <w:rsid w:val="009644B3"/>
    <w:rsid w:val="00964528"/>
    <w:rsid w:val="00964750"/>
    <w:rsid w:val="00964753"/>
    <w:rsid w:val="00964838"/>
    <w:rsid w:val="0096493F"/>
    <w:rsid w:val="00964CA1"/>
    <w:rsid w:val="00964D5B"/>
    <w:rsid w:val="00964ECA"/>
    <w:rsid w:val="00965087"/>
    <w:rsid w:val="00965373"/>
    <w:rsid w:val="009654F2"/>
    <w:rsid w:val="00965687"/>
    <w:rsid w:val="009658B2"/>
    <w:rsid w:val="00965B98"/>
    <w:rsid w:val="00965CAF"/>
    <w:rsid w:val="00965EFC"/>
    <w:rsid w:val="0096609D"/>
    <w:rsid w:val="00966100"/>
    <w:rsid w:val="00966161"/>
    <w:rsid w:val="00966693"/>
    <w:rsid w:val="009666B2"/>
    <w:rsid w:val="009667B6"/>
    <w:rsid w:val="009667C5"/>
    <w:rsid w:val="00966D39"/>
    <w:rsid w:val="00966D70"/>
    <w:rsid w:val="00966DCA"/>
    <w:rsid w:val="00967141"/>
    <w:rsid w:val="0096714E"/>
    <w:rsid w:val="00967562"/>
    <w:rsid w:val="00967B5C"/>
    <w:rsid w:val="00967D8E"/>
    <w:rsid w:val="00967F56"/>
    <w:rsid w:val="0097002B"/>
    <w:rsid w:val="00970149"/>
    <w:rsid w:val="00970520"/>
    <w:rsid w:val="0097063F"/>
    <w:rsid w:val="00970691"/>
    <w:rsid w:val="009706A5"/>
    <w:rsid w:val="0097075F"/>
    <w:rsid w:val="009707AF"/>
    <w:rsid w:val="009707DF"/>
    <w:rsid w:val="00970A9D"/>
    <w:rsid w:val="00970AE5"/>
    <w:rsid w:val="00970B8E"/>
    <w:rsid w:val="00970E44"/>
    <w:rsid w:val="009710E0"/>
    <w:rsid w:val="009711B0"/>
    <w:rsid w:val="009712FF"/>
    <w:rsid w:val="00971353"/>
    <w:rsid w:val="00971417"/>
    <w:rsid w:val="00971497"/>
    <w:rsid w:val="009714DF"/>
    <w:rsid w:val="00971716"/>
    <w:rsid w:val="009718FE"/>
    <w:rsid w:val="00971AA9"/>
    <w:rsid w:val="00971AE3"/>
    <w:rsid w:val="00971C3D"/>
    <w:rsid w:val="00971E26"/>
    <w:rsid w:val="00971E8D"/>
    <w:rsid w:val="0097243B"/>
    <w:rsid w:val="009724D2"/>
    <w:rsid w:val="00972538"/>
    <w:rsid w:val="0097265A"/>
    <w:rsid w:val="00972760"/>
    <w:rsid w:val="00972992"/>
    <w:rsid w:val="00972C01"/>
    <w:rsid w:val="00972C71"/>
    <w:rsid w:val="00972CCA"/>
    <w:rsid w:val="00972F13"/>
    <w:rsid w:val="009731C1"/>
    <w:rsid w:val="009732A0"/>
    <w:rsid w:val="009737D4"/>
    <w:rsid w:val="00973A52"/>
    <w:rsid w:val="00973B9C"/>
    <w:rsid w:val="00973CAF"/>
    <w:rsid w:val="00973CF1"/>
    <w:rsid w:val="00973D3A"/>
    <w:rsid w:val="00973DA3"/>
    <w:rsid w:val="00973E90"/>
    <w:rsid w:val="009740DF"/>
    <w:rsid w:val="00974270"/>
    <w:rsid w:val="009744BE"/>
    <w:rsid w:val="00974572"/>
    <w:rsid w:val="0097476A"/>
    <w:rsid w:val="00974851"/>
    <w:rsid w:val="00974AA0"/>
    <w:rsid w:val="00974DCA"/>
    <w:rsid w:val="00974F07"/>
    <w:rsid w:val="00974FE3"/>
    <w:rsid w:val="00975235"/>
    <w:rsid w:val="009754A2"/>
    <w:rsid w:val="00975509"/>
    <w:rsid w:val="009755E0"/>
    <w:rsid w:val="009756D6"/>
    <w:rsid w:val="0097577C"/>
    <w:rsid w:val="009757BC"/>
    <w:rsid w:val="009757CE"/>
    <w:rsid w:val="009757D0"/>
    <w:rsid w:val="00975815"/>
    <w:rsid w:val="009758A0"/>
    <w:rsid w:val="009759B7"/>
    <w:rsid w:val="00975AC8"/>
    <w:rsid w:val="00975B40"/>
    <w:rsid w:val="00975C14"/>
    <w:rsid w:val="00975F33"/>
    <w:rsid w:val="00975F74"/>
    <w:rsid w:val="00975FC6"/>
    <w:rsid w:val="00976140"/>
    <w:rsid w:val="009761EB"/>
    <w:rsid w:val="00976273"/>
    <w:rsid w:val="00976278"/>
    <w:rsid w:val="009762C1"/>
    <w:rsid w:val="00976666"/>
    <w:rsid w:val="009768ED"/>
    <w:rsid w:val="0097691A"/>
    <w:rsid w:val="00977249"/>
    <w:rsid w:val="0097731E"/>
    <w:rsid w:val="0097751A"/>
    <w:rsid w:val="00977698"/>
    <w:rsid w:val="009776C1"/>
    <w:rsid w:val="0097778A"/>
    <w:rsid w:val="009777C2"/>
    <w:rsid w:val="0097794A"/>
    <w:rsid w:val="00977A4A"/>
    <w:rsid w:val="00977F6B"/>
    <w:rsid w:val="0098006A"/>
    <w:rsid w:val="009800C5"/>
    <w:rsid w:val="009800EA"/>
    <w:rsid w:val="00980190"/>
    <w:rsid w:val="009801E2"/>
    <w:rsid w:val="009803EE"/>
    <w:rsid w:val="0098069C"/>
    <w:rsid w:val="009807CF"/>
    <w:rsid w:val="00980805"/>
    <w:rsid w:val="009808F7"/>
    <w:rsid w:val="00980B93"/>
    <w:rsid w:val="00980C47"/>
    <w:rsid w:val="00980E35"/>
    <w:rsid w:val="00980E59"/>
    <w:rsid w:val="009810F7"/>
    <w:rsid w:val="009813DF"/>
    <w:rsid w:val="0098156A"/>
    <w:rsid w:val="009819AB"/>
    <w:rsid w:val="00981FD0"/>
    <w:rsid w:val="00981FE6"/>
    <w:rsid w:val="00982087"/>
    <w:rsid w:val="0098227B"/>
    <w:rsid w:val="009822E5"/>
    <w:rsid w:val="00982394"/>
    <w:rsid w:val="0098240D"/>
    <w:rsid w:val="00982412"/>
    <w:rsid w:val="0098241B"/>
    <w:rsid w:val="009826A7"/>
    <w:rsid w:val="0098278F"/>
    <w:rsid w:val="0098288C"/>
    <w:rsid w:val="009828BE"/>
    <w:rsid w:val="00982A5F"/>
    <w:rsid w:val="00982BE3"/>
    <w:rsid w:val="00982EF6"/>
    <w:rsid w:val="00982F34"/>
    <w:rsid w:val="0098308A"/>
    <w:rsid w:val="00983178"/>
    <w:rsid w:val="00983249"/>
    <w:rsid w:val="009833F7"/>
    <w:rsid w:val="009834AF"/>
    <w:rsid w:val="00983563"/>
    <w:rsid w:val="00983C7C"/>
    <w:rsid w:val="00983ECA"/>
    <w:rsid w:val="00984057"/>
    <w:rsid w:val="00984174"/>
    <w:rsid w:val="0098422F"/>
    <w:rsid w:val="009846BE"/>
    <w:rsid w:val="0098473C"/>
    <w:rsid w:val="00984789"/>
    <w:rsid w:val="00984893"/>
    <w:rsid w:val="0098496C"/>
    <w:rsid w:val="00984AD4"/>
    <w:rsid w:val="00984ADD"/>
    <w:rsid w:val="00984B8D"/>
    <w:rsid w:val="00984C1E"/>
    <w:rsid w:val="00984C3D"/>
    <w:rsid w:val="00984E27"/>
    <w:rsid w:val="00985221"/>
    <w:rsid w:val="0098526F"/>
    <w:rsid w:val="00985376"/>
    <w:rsid w:val="00985530"/>
    <w:rsid w:val="00985546"/>
    <w:rsid w:val="0098561C"/>
    <w:rsid w:val="009858A3"/>
    <w:rsid w:val="009858EC"/>
    <w:rsid w:val="00985931"/>
    <w:rsid w:val="00985C1A"/>
    <w:rsid w:val="00985D71"/>
    <w:rsid w:val="00985E4C"/>
    <w:rsid w:val="00985E9D"/>
    <w:rsid w:val="00985F39"/>
    <w:rsid w:val="0098623F"/>
    <w:rsid w:val="00986323"/>
    <w:rsid w:val="00986439"/>
    <w:rsid w:val="009867F3"/>
    <w:rsid w:val="00986851"/>
    <w:rsid w:val="00986A8D"/>
    <w:rsid w:val="00986B42"/>
    <w:rsid w:val="00986C68"/>
    <w:rsid w:val="00986CA3"/>
    <w:rsid w:val="00986CD4"/>
    <w:rsid w:val="00986D56"/>
    <w:rsid w:val="00986F12"/>
    <w:rsid w:val="00986F4B"/>
    <w:rsid w:val="009872D3"/>
    <w:rsid w:val="0098738A"/>
    <w:rsid w:val="009875F7"/>
    <w:rsid w:val="00987668"/>
    <w:rsid w:val="0098772A"/>
    <w:rsid w:val="00987791"/>
    <w:rsid w:val="00987817"/>
    <w:rsid w:val="0098793C"/>
    <w:rsid w:val="009879A4"/>
    <w:rsid w:val="00987A64"/>
    <w:rsid w:val="00987B14"/>
    <w:rsid w:val="00987B17"/>
    <w:rsid w:val="00987BD0"/>
    <w:rsid w:val="00987D23"/>
    <w:rsid w:val="00987D82"/>
    <w:rsid w:val="00987DAF"/>
    <w:rsid w:val="00990081"/>
    <w:rsid w:val="00990118"/>
    <w:rsid w:val="009903B9"/>
    <w:rsid w:val="009903F2"/>
    <w:rsid w:val="009906B8"/>
    <w:rsid w:val="00990ACE"/>
    <w:rsid w:val="00990E95"/>
    <w:rsid w:val="00990F09"/>
    <w:rsid w:val="00990F10"/>
    <w:rsid w:val="00990F20"/>
    <w:rsid w:val="00990F8A"/>
    <w:rsid w:val="009910D6"/>
    <w:rsid w:val="0099126C"/>
    <w:rsid w:val="0099149F"/>
    <w:rsid w:val="0099157E"/>
    <w:rsid w:val="009916B2"/>
    <w:rsid w:val="009918AA"/>
    <w:rsid w:val="009919C5"/>
    <w:rsid w:val="00991AAE"/>
    <w:rsid w:val="00991BE3"/>
    <w:rsid w:val="00991C97"/>
    <w:rsid w:val="00991CAC"/>
    <w:rsid w:val="00991D00"/>
    <w:rsid w:val="00991D83"/>
    <w:rsid w:val="00991E16"/>
    <w:rsid w:val="009921A7"/>
    <w:rsid w:val="009921AC"/>
    <w:rsid w:val="009924ED"/>
    <w:rsid w:val="00992519"/>
    <w:rsid w:val="00992622"/>
    <w:rsid w:val="00992644"/>
    <w:rsid w:val="00992655"/>
    <w:rsid w:val="0099275C"/>
    <w:rsid w:val="00992AFA"/>
    <w:rsid w:val="00992BB9"/>
    <w:rsid w:val="00992C6C"/>
    <w:rsid w:val="00992E32"/>
    <w:rsid w:val="00992F10"/>
    <w:rsid w:val="00992FE9"/>
    <w:rsid w:val="009932D7"/>
    <w:rsid w:val="009936B9"/>
    <w:rsid w:val="009936F7"/>
    <w:rsid w:val="00993799"/>
    <w:rsid w:val="00993ABE"/>
    <w:rsid w:val="00993CA8"/>
    <w:rsid w:val="00993CF9"/>
    <w:rsid w:val="00993F3D"/>
    <w:rsid w:val="00993FFC"/>
    <w:rsid w:val="00994178"/>
    <w:rsid w:val="0099441C"/>
    <w:rsid w:val="00994932"/>
    <w:rsid w:val="0099494E"/>
    <w:rsid w:val="00994BAA"/>
    <w:rsid w:val="00994C02"/>
    <w:rsid w:val="00994C96"/>
    <w:rsid w:val="00994E36"/>
    <w:rsid w:val="00995110"/>
    <w:rsid w:val="0099528A"/>
    <w:rsid w:val="0099530F"/>
    <w:rsid w:val="0099534B"/>
    <w:rsid w:val="009953AE"/>
    <w:rsid w:val="009955E8"/>
    <w:rsid w:val="009955FA"/>
    <w:rsid w:val="009956FA"/>
    <w:rsid w:val="009957C1"/>
    <w:rsid w:val="0099587C"/>
    <w:rsid w:val="00995893"/>
    <w:rsid w:val="00995B38"/>
    <w:rsid w:val="00995D34"/>
    <w:rsid w:val="00995EE4"/>
    <w:rsid w:val="00995FC7"/>
    <w:rsid w:val="0099644E"/>
    <w:rsid w:val="00996BFF"/>
    <w:rsid w:val="00996F92"/>
    <w:rsid w:val="009970A9"/>
    <w:rsid w:val="0099725D"/>
    <w:rsid w:val="00997419"/>
    <w:rsid w:val="009974F1"/>
    <w:rsid w:val="0099755C"/>
    <w:rsid w:val="00997639"/>
    <w:rsid w:val="0099779B"/>
    <w:rsid w:val="00997B3F"/>
    <w:rsid w:val="00997E1B"/>
    <w:rsid w:val="009A041D"/>
    <w:rsid w:val="009A0429"/>
    <w:rsid w:val="009A04A6"/>
    <w:rsid w:val="009A0785"/>
    <w:rsid w:val="009A0B59"/>
    <w:rsid w:val="009A0BDC"/>
    <w:rsid w:val="009A0CCC"/>
    <w:rsid w:val="009A0F39"/>
    <w:rsid w:val="009A0F9C"/>
    <w:rsid w:val="009A10B6"/>
    <w:rsid w:val="009A13DF"/>
    <w:rsid w:val="009A154B"/>
    <w:rsid w:val="009A1674"/>
    <w:rsid w:val="009A16A9"/>
    <w:rsid w:val="009A1896"/>
    <w:rsid w:val="009A1A54"/>
    <w:rsid w:val="009A1D44"/>
    <w:rsid w:val="009A1DFB"/>
    <w:rsid w:val="009A1EF7"/>
    <w:rsid w:val="009A2372"/>
    <w:rsid w:val="009A23E6"/>
    <w:rsid w:val="009A2453"/>
    <w:rsid w:val="009A2455"/>
    <w:rsid w:val="009A251E"/>
    <w:rsid w:val="009A2612"/>
    <w:rsid w:val="009A2681"/>
    <w:rsid w:val="009A27B5"/>
    <w:rsid w:val="009A28A0"/>
    <w:rsid w:val="009A28C4"/>
    <w:rsid w:val="009A2A4D"/>
    <w:rsid w:val="009A2ABB"/>
    <w:rsid w:val="009A2B5D"/>
    <w:rsid w:val="009A2B6F"/>
    <w:rsid w:val="009A2BB1"/>
    <w:rsid w:val="009A2DA2"/>
    <w:rsid w:val="009A2E4B"/>
    <w:rsid w:val="009A2EF8"/>
    <w:rsid w:val="009A2F40"/>
    <w:rsid w:val="009A2F63"/>
    <w:rsid w:val="009A312C"/>
    <w:rsid w:val="009A32D4"/>
    <w:rsid w:val="009A376C"/>
    <w:rsid w:val="009A3983"/>
    <w:rsid w:val="009A39A3"/>
    <w:rsid w:val="009A3A71"/>
    <w:rsid w:val="009A3C94"/>
    <w:rsid w:val="009A3EFE"/>
    <w:rsid w:val="009A3F66"/>
    <w:rsid w:val="009A3FD1"/>
    <w:rsid w:val="009A4246"/>
    <w:rsid w:val="009A44DC"/>
    <w:rsid w:val="009A45F9"/>
    <w:rsid w:val="009A47AD"/>
    <w:rsid w:val="009A4909"/>
    <w:rsid w:val="009A49C1"/>
    <w:rsid w:val="009A49CC"/>
    <w:rsid w:val="009A4B13"/>
    <w:rsid w:val="009A4BCA"/>
    <w:rsid w:val="009A4D8D"/>
    <w:rsid w:val="009A4E09"/>
    <w:rsid w:val="009A4E4E"/>
    <w:rsid w:val="009A5016"/>
    <w:rsid w:val="009A50A3"/>
    <w:rsid w:val="009A5163"/>
    <w:rsid w:val="009A5189"/>
    <w:rsid w:val="009A5414"/>
    <w:rsid w:val="009A575F"/>
    <w:rsid w:val="009A585B"/>
    <w:rsid w:val="009A5A5D"/>
    <w:rsid w:val="009A5C0A"/>
    <w:rsid w:val="009A5D72"/>
    <w:rsid w:val="009A60E3"/>
    <w:rsid w:val="009A6153"/>
    <w:rsid w:val="009A61CB"/>
    <w:rsid w:val="009A625E"/>
    <w:rsid w:val="009A63E5"/>
    <w:rsid w:val="009A6538"/>
    <w:rsid w:val="009A66AD"/>
    <w:rsid w:val="009A6826"/>
    <w:rsid w:val="009A69B3"/>
    <w:rsid w:val="009A6D7B"/>
    <w:rsid w:val="009A6D8A"/>
    <w:rsid w:val="009A6E72"/>
    <w:rsid w:val="009A70F6"/>
    <w:rsid w:val="009A71A1"/>
    <w:rsid w:val="009A71A6"/>
    <w:rsid w:val="009A7388"/>
    <w:rsid w:val="009A73EA"/>
    <w:rsid w:val="009A74A0"/>
    <w:rsid w:val="009A7507"/>
    <w:rsid w:val="009A7571"/>
    <w:rsid w:val="009A7B32"/>
    <w:rsid w:val="009A7CB2"/>
    <w:rsid w:val="009A7DDE"/>
    <w:rsid w:val="009A7F26"/>
    <w:rsid w:val="009A7F7E"/>
    <w:rsid w:val="009B017F"/>
    <w:rsid w:val="009B0204"/>
    <w:rsid w:val="009B0271"/>
    <w:rsid w:val="009B0296"/>
    <w:rsid w:val="009B0376"/>
    <w:rsid w:val="009B052D"/>
    <w:rsid w:val="009B064E"/>
    <w:rsid w:val="009B07DE"/>
    <w:rsid w:val="009B09BF"/>
    <w:rsid w:val="009B0CEB"/>
    <w:rsid w:val="009B0E42"/>
    <w:rsid w:val="009B0F86"/>
    <w:rsid w:val="009B0FEF"/>
    <w:rsid w:val="009B1125"/>
    <w:rsid w:val="009B1141"/>
    <w:rsid w:val="009B159C"/>
    <w:rsid w:val="009B17C0"/>
    <w:rsid w:val="009B1802"/>
    <w:rsid w:val="009B1804"/>
    <w:rsid w:val="009B1807"/>
    <w:rsid w:val="009B1B30"/>
    <w:rsid w:val="009B1C9A"/>
    <w:rsid w:val="009B1E3C"/>
    <w:rsid w:val="009B1E57"/>
    <w:rsid w:val="009B1EA6"/>
    <w:rsid w:val="009B20FC"/>
    <w:rsid w:val="009B2141"/>
    <w:rsid w:val="009B2259"/>
    <w:rsid w:val="009B226A"/>
    <w:rsid w:val="009B2361"/>
    <w:rsid w:val="009B25C2"/>
    <w:rsid w:val="009B29C7"/>
    <w:rsid w:val="009B29DC"/>
    <w:rsid w:val="009B2BE5"/>
    <w:rsid w:val="009B2C99"/>
    <w:rsid w:val="009B2D0B"/>
    <w:rsid w:val="009B2EC2"/>
    <w:rsid w:val="009B32AD"/>
    <w:rsid w:val="009B32C7"/>
    <w:rsid w:val="009B338B"/>
    <w:rsid w:val="009B3393"/>
    <w:rsid w:val="009B33B7"/>
    <w:rsid w:val="009B348D"/>
    <w:rsid w:val="009B36C5"/>
    <w:rsid w:val="009B3758"/>
    <w:rsid w:val="009B3981"/>
    <w:rsid w:val="009B3A84"/>
    <w:rsid w:val="009B3B48"/>
    <w:rsid w:val="009B3BA5"/>
    <w:rsid w:val="009B3E27"/>
    <w:rsid w:val="009B40EE"/>
    <w:rsid w:val="009B422E"/>
    <w:rsid w:val="009B4260"/>
    <w:rsid w:val="009B44C6"/>
    <w:rsid w:val="009B49D7"/>
    <w:rsid w:val="009B4AF4"/>
    <w:rsid w:val="009B4BF8"/>
    <w:rsid w:val="009B4CDB"/>
    <w:rsid w:val="009B4DA3"/>
    <w:rsid w:val="009B4E10"/>
    <w:rsid w:val="009B501D"/>
    <w:rsid w:val="009B5198"/>
    <w:rsid w:val="009B52DC"/>
    <w:rsid w:val="009B54D4"/>
    <w:rsid w:val="009B55E5"/>
    <w:rsid w:val="009B5658"/>
    <w:rsid w:val="009B565C"/>
    <w:rsid w:val="009B578B"/>
    <w:rsid w:val="009B5821"/>
    <w:rsid w:val="009B585E"/>
    <w:rsid w:val="009B58D6"/>
    <w:rsid w:val="009B5934"/>
    <w:rsid w:val="009B5946"/>
    <w:rsid w:val="009B5AC0"/>
    <w:rsid w:val="009B5D3E"/>
    <w:rsid w:val="009B616E"/>
    <w:rsid w:val="009B6205"/>
    <w:rsid w:val="009B6292"/>
    <w:rsid w:val="009B62E7"/>
    <w:rsid w:val="009B66DF"/>
    <w:rsid w:val="009B6789"/>
    <w:rsid w:val="009B6803"/>
    <w:rsid w:val="009B6A7C"/>
    <w:rsid w:val="009B6B85"/>
    <w:rsid w:val="009B6D3A"/>
    <w:rsid w:val="009B6EA5"/>
    <w:rsid w:val="009B6EBE"/>
    <w:rsid w:val="009B6EC3"/>
    <w:rsid w:val="009B6F30"/>
    <w:rsid w:val="009B7171"/>
    <w:rsid w:val="009B723B"/>
    <w:rsid w:val="009B725A"/>
    <w:rsid w:val="009B7291"/>
    <w:rsid w:val="009B7408"/>
    <w:rsid w:val="009B763B"/>
    <w:rsid w:val="009B776F"/>
    <w:rsid w:val="009B788B"/>
    <w:rsid w:val="009B7A0E"/>
    <w:rsid w:val="009B7A70"/>
    <w:rsid w:val="009B7BF4"/>
    <w:rsid w:val="009B7D02"/>
    <w:rsid w:val="009B7D13"/>
    <w:rsid w:val="009B7D77"/>
    <w:rsid w:val="009B7F30"/>
    <w:rsid w:val="009B7FF9"/>
    <w:rsid w:val="009C0031"/>
    <w:rsid w:val="009C00CA"/>
    <w:rsid w:val="009C0289"/>
    <w:rsid w:val="009C0439"/>
    <w:rsid w:val="009C0449"/>
    <w:rsid w:val="009C049E"/>
    <w:rsid w:val="009C071E"/>
    <w:rsid w:val="009C072D"/>
    <w:rsid w:val="009C09A7"/>
    <w:rsid w:val="009C0A1B"/>
    <w:rsid w:val="009C0A6E"/>
    <w:rsid w:val="009C0B9C"/>
    <w:rsid w:val="009C0E03"/>
    <w:rsid w:val="009C10AF"/>
    <w:rsid w:val="009C112B"/>
    <w:rsid w:val="009C1421"/>
    <w:rsid w:val="009C14B7"/>
    <w:rsid w:val="009C17BD"/>
    <w:rsid w:val="009C1939"/>
    <w:rsid w:val="009C1999"/>
    <w:rsid w:val="009C19F5"/>
    <w:rsid w:val="009C1C9D"/>
    <w:rsid w:val="009C1CA4"/>
    <w:rsid w:val="009C1CD1"/>
    <w:rsid w:val="009C1EB8"/>
    <w:rsid w:val="009C2203"/>
    <w:rsid w:val="009C2290"/>
    <w:rsid w:val="009C22E8"/>
    <w:rsid w:val="009C23E3"/>
    <w:rsid w:val="009C24CA"/>
    <w:rsid w:val="009C24F4"/>
    <w:rsid w:val="009C2562"/>
    <w:rsid w:val="009C2B34"/>
    <w:rsid w:val="009C2D04"/>
    <w:rsid w:val="009C2DC1"/>
    <w:rsid w:val="009C2FDE"/>
    <w:rsid w:val="009C30C4"/>
    <w:rsid w:val="009C316C"/>
    <w:rsid w:val="009C348F"/>
    <w:rsid w:val="009C34C7"/>
    <w:rsid w:val="009C355B"/>
    <w:rsid w:val="009C35CF"/>
    <w:rsid w:val="009C35E9"/>
    <w:rsid w:val="009C3614"/>
    <w:rsid w:val="009C37E6"/>
    <w:rsid w:val="009C3852"/>
    <w:rsid w:val="009C3874"/>
    <w:rsid w:val="009C38E6"/>
    <w:rsid w:val="009C392E"/>
    <w:rsid w:val="009C39E4"/>
    <w:rsid w:val="009C3A54"/>
    <w:rsid w:val="009C3ACE"/>
    <w:rsid w:val="009C3AD6"/>
    <w:rsid w:val="009C3BD9"/>
    <w:rsid w:val="009C3D69"/>
    <w:rsid w:val="009C3E0B"/>
    <w:rsid w:val="009C4036"/>
    <w:rsid w:val="009C4076"/>
    <w:rsid w:val="009C40BD"/>
    <w:rsid w:val="009C41CC"/>
    <w:rsid w:val="009C4440"/>
    <w:rsid w:val="009C4692"/>
    <w:rsid w:val="009C47BF"/>
    <w:rsid w:val="009C4815"/>
    <w:rsid w:val="009C4A1C"/>
    <w:rsid w:val="009C4A75"/>
    <w:rsid w:val="009C4A7A"/>
    <w:rsid w:val="009C4BC3"/>
    <w:rsid w:val="009C4CCC"/>
    <w:rsid w:val="009C4CE4"/>
    <w:rsid w:val="009C4D1E"/>
    <w:rsid w:val="009C4D6A"/>
    <w:rsid w:val="009C4E1A"/>
    <w:rsid w:val="009C4EAA"/>
    <w:rsid w:val="009C4FD3"/>
    <w:rsid w:val="009C5029"/>
    <w:rsid w:val="009C51EE"/>
    <w:rsid w:val="009C5429"/>
    <w:rsid w:val="009C558B"/>
    <w:rsid w:val="009C58CA"/>
    <w:rsid w:val="009C5BFD"/>
    <w:rsid w:val="009C5D2A"/>
    <w:rsid w:val="009C6155"/>
    <w:rsid w:val="009C6357"/>
    <w:rsid w:val="009C63F6"/>
    <w:rsid w:val="009C6467"/>
    <w:rsid w:val="009C661B"/>
    <w:rsid w:val="009C6808"/>
    <w:rsid w:val="009C6AEA"/>
    <w:rsid w:val="009C6B28"/>
    <w:rsid w:val="009C6BAC"/>
    <w:rsid w:val="009C6CE4"/>
    <w:rsid w:val="009C6D4A"/>
    <w:rsid w:val="009C6E2B"/>
    <w:rsid w:val="009C71B5"/>
    <w:rsid w:val="009C725E"/>
    <w:rsid w:val="009C7568"/>
    <w:rsid w:val="009C75FA"/>
    <w:rsid w:val="009C76E7"/>
    <w:rsid w:val="009C7729"/>
    <w:rsid w:val="009C7932"/>
    <w:rsid w:val="009C7CB0"/>
    <w:rsid w:val="009D00BE"/>
    <w:rsid w:val="009D0300"/>
    <w:rsid w:val="009D042C"/>
    <w:rsid w:val="009D076A"/>
    <w:rsid w:val="009D079A"/>
    <w:rsid w:val="009D0AE7"/>
    <w:rsid w:val="009D0B5C"/>
    <w:rsid w:val="009D0BB9"/>
    <w:rsid w:val="009D0BC9"/>
    <w:rsid w:val="009D0C56"/>
    <w:rsid w:val="009D0F91"/>
    <w:rsid w:val="009D151D"/>
    <w:rsid w:val="009D1564"/>
    <w:rsid w:val="009D1573"/>
    <w:rsid w:val="009D158F"/>
    <w:rsid w:val="009D17A1"/>
    <w:rsid w:val="009D186B"/>
    <w:rsid w:val="009D195D"/>
    <w:rsid w:val="009D19FA"/>
    <w:rsid w:val="009D1A3F"/>
    <w:rsid w:val="009D1B6E"/>
    <w:rsid w:val="009D1B9D"/>
    <w:rsid w:val="009D1C6B"/>
    <w:rsid w:val="009D1CE8"/>
    <w:rsid w:val="009D1DD6"/>
    <w:rsid w:val="009D1EC0"/>
    <w:rsid w:val="009D1ED2"/>
    <w:rsid w:val="009D1F19"/>
    <w:rsid w:val="009D247C"/>
    <w:rsid w:val="009D24E3"/>
    <w:rsid w:val="009D2AD0"/>
    <w:rsid w:val="009D2B30"/>
    <w:rsid w:val="009D2B89"/>
    <w:rsid w:val="009D2C48"/>
    <w:rsid w:val="009D2CE4"/>
    <w:rsid w:val="009D30F9"/>
    <w:rsid w:val="009D336B"/>
    <w:rsid w:val="009D3463"/>
    <w:rsid w:val="009D3A30"/>
    <w:rsid w:val="009D3A9E"/>
    <w:rsid w:val="009D3D1F"/>
    <w:rsid w:val="009D3D62"/>
    <w:rsid w:val="009D414A"/>
    <w:rsid w:val="009D415F"/>
    <w:rsid w:val="009D4307"/>
    <w:rsid w:val="009D44A8"/>
    <w:rsid w:val="009D45A4"/>
    <w:rsid w:val="009D46C1"/>
    <w:rsid w:val="009D47AB"/>
    <w:rsid w:val="009D4BD0"/>
    <w:rsid w:val="009D4BDD"/>
    <w:rsid w:val="009D4E56"/>
    <w:rsid w:val="009D4F14"/>
    <w:rsid w:val="009D505D"/>
    <w:rsid w:val="009D5251"/>
    <w:rsid w:val="009D5346"/>
    <w:rsid w:val="009D542E"/>
    <w:rsid w:val="009D5598"/>
    <w:rsid w:val="009D57BE"/>
    <w:rsid w:val="009D5871"/>
    <w:rsid w:val="009D594A"/>
    <w:rsid w:val="009D5983"/>
    <w:rsid w:val="009D5B25"/>
    <w:rsid w:val="009D5F02"/>
    <w:rsid w:val="009D6045"/>
    <w:rsid w:val="009D61EF"/>
    <w:rsid w:val="009D633F"/>
    <w:rsid w:val="009D65D5"/>
    <w:rsid w:val="009D66B3"/>
    <w:rsid w:val="009D6906"/>
    <w:rsid w:val="009D693A"/>
    <w:rsid w:val="009D6AC4"/>
    <w:rsid w:val="009D6AFB"/>
    <w:rsid w:val="009D6D26"/>
    <w:rsid w:val="009D6DD3"/>
    <w:rsid w:val="009D6DDC"/>
    <w:rsid w:val="009D6F50"/>
    <w:rsid w:val="009D6F7A"/>
    <w:rsid w:val="009D6FF6"/>
    <w:rsid w:val="009D7054"/>
    <w:rsid w:val="009D710A"/>
    <w:rsid w:val="009D723D"/>
    <w:rsid w:val="009D73F1"/>
    <w:rsid w:val="009D77FA"/>
    <w:rsid w:val="009D7954"/>
    <w:rsid w:val="009D7A57"/>
    <w:rsid w:val="009D7E1D"/>
    <w:rsid w:val="009E0081"/>
    <w:rsid w:val="009E00BF"/>
    <w:rsid w:val="009E0119"/>
    <w:rsid w:val="009E02A1"/>
    <w:rsid w:val="009E03AC"/>
    <w:rsid w:val="009E055A"/>
    <w:rsid w:val="009E057A"/>
    <w:rsid w:val="009E081F"/>
    <w:rsid w:val="009E08E0"/>
    <w:rsid w:val="009E0B55"/>
    <w:rsid w:val="009E0C5A"/>
    <w:rsid w:val="009E0D97"/>
    <w:rsid w:val="009E10F7"/>
    <w:rsid w:val="009E1317"/>
    <w:rsid w:val="009E1394"/>
    <w:rsid w:val="009E144A"/>
    <w:rsid w:val="009E1B21"/>
    <w:rsid w:val="009E1BF9"/>
    <w:rsid w:val="009E1C1B"/>
    <w:rsid w:val="009E1D55"/>
    <w:rsid w:val="009E1D68"/>
    <w:rsid w:val="009E1DD4"/>
    <w:rsid w:val="009E1EE8"/>
    <w:rsid w:val="009E219D"/>
    <w:rsid w:val="009E21E4"/>
    <w:rsid w:val="009E22CD"/>
    <w:rsid w:val="009E2548"/>
    <w:rsid w:val="009E258B"/>
    <w:rsid w:val="009E25D6"/>
    <w:rsid w:val="009E27B0"/>
    <w:rsid w:val="009E2833"/>
    <w:rsid w:val="009E28BF"/>
    <w:rsid w:val="009E2BE9"/>
    <w:rsid w:val="009E2BF7"/>
    <w:rsid w:val="009E2CFE"/>
    <w:rsid w:val="009E2D3B"/>
    <w:rsid w:val="009E2D78"/>
    <w:rsid w:val="009E2DA6"/>
    <w:rsid w:val="009E33FD"/>
    <w:rsid w:val="009E3470"/>
    <w:rsid w:val="009E35B9"/>
    <w:rsid w:val="009E368D"/>
    <w:rsid w:val="009E369D"/>
    <w:rsid w:val="009E3728"/>
    <w:rsid w:val="009E38A7"/>
    <w:rsid w:val="009E3A4D"/>
    <w:rsid w:val="009E3C53"/>
    <w:rsid w:val="009E3E8E"/>
    <w:rsid w:val="009E4082"/>
    <w:rsid w:val="009E411F"/>
    <w:rsid w:val="009E429D"/>
    <w:rsid w:val="009E4592"/>
    <w:rsid w:val="009E462A"/>
    <w:rsid w:val="009E46C8"/>
    <w:rsid w:val="009E46D0"/>
    <w:rsid w:val="009E4833"/>
    <w:rsid w:val="009E517B"/>
    <w:rsid w:val="009E54BD"/>
    <w:rsid w:val="009E5559"/>
    <w:rsid w:val="009E56A2"/>
    <w:rsid w:val="009E56E6"/>
    <w:rsid w:val="009E58EE"/>
    <w:rsid w:val="009E5D69"/>
    <w:rsid w:val="009E5E77"/>
    <w:rsid w:val="009E5E8D"/>
    <w:rsid w:val="009E6482"/>
    <w:rsid w:val="009E6580"/>
    <w:rsid w:val="009E65D5"/>
    <w:rsid w:val="009E69AD"/>
    <w:rsid w:val="009E6B06"/>
    <w:rsid w:val="009E6B44"/>
    <w:rsid w:val="009E6CB4"/>
    <w:rsid w:val="009E6E1B"/>
    <w:rsid w:val="009E6F0B"/>
    <w:rsid w:val="009E6F81"/>
    <w:rsid w:val="009E7362"/>
    <w:rsid w:val="009E74A3"/>
    <w:rsid w:val="009E75C7"/>
    <w:rsid w:val="009E779F"/>
    <w:rsid w:val="009E793E"/>
    <w:rsid w:val="009E796C"/>
    <w:rsid w:val="009E79BB"/>
    <w:rsid w:val="009E7A8A"/>
    <w:rsid w:val="009E7B4F"/>
    <w:rsid w:val="009E7BC1"/>
    <w:rsid w:val="009E7D15"/>
    <w:rsid w:val="009E7F85"/>
    <w:rsid w:val="009E7FC2"/>
    <w:rsid w:val="009F009A"/>
    <w:rsid w:val="009F00C1"/>
    <w:rsid w:val="009F01BE"/>
    <w:rsid w:val="009F01C5"/>
    <w:rsid w:val="009F0275"/>
    <w:rsid w:val="009F0456"/>
    <w:rsid w:val="009F0589"/>
    <w:rsid w:val="009F068F"/>
    <w:rsid w:val="009F072F"/>
    <w:rsid w:val="009F0917"/>
    <w:rsid w:val="009F09C6"/>
    <w:rsid w:val="009F09F3"/>
    <w:rsid w:val="009F0C88"/>
    <w:rsid w:val="009F0F88"/>
    <w:rsid w:val="009F10AD"/>
    <w:rsid w:val="009F11D7"/>
    <w:rsid w:val="009F1217"/>
    <w:rsid w:val="009F1228"/>
    <w:rsid w:val="009F122B"/>
    <w:rsid w:val="009F1733"/>
    <w:rsid w:val="009F19C8"/>
    <w:rsid w:val="009F1D54"/>
    <w:rsid w:val="009F1D9C"/>
    <w:rsid w:val="009F1E81"/>
    <w:rsid w:val="009F1F6D"/>
    <w:rsid w:val="009F2000"/>
    <w:rsid w:val="009F2191"/>
    <w:rsid w:val="009F21C8"/>
    <w:rsid w:val="009F228F"/>
    <w:rsid w:val="009F22C8"/>
    <w:rsid w:val="009F236B"/>
    <w:rsid w:val="009F236D"/>
    <w:rsid w:val="009F2554"/>
    <w:rsid w:val="009F25BB"/>
    <w:rsid w:val="009F26E7"/>
    <w:rsid w:val="009F2C95"/>
    <w:rsid w:val="009F2C9C"/>
    <w:rsid w:val="009F2D8A"/>
    <w:rsid w:val="009F2DAF"/>
    <w:rsid w:val="009F2FC0"/>
    <w:rsid w:val="009F2FF8"/>
    <w:rsid w:val="009F302B"/>
    <w:rsid w:val="009F310D"/>
    <w:rsid w:val="009F314D"/>
    <w:rsid w:val="009F317F"/>
    <w:rsid w:val="009F31FC"/>
    <w:rsid w:val="009F3295"/>
    <w:rsid w:val="009F32CF"/>
    <w:rsid w:val="009F33A3"/>
    <w:rsid w:val="009F3460"/>
    <w:rsid w:val="009F3621"/>
    <w:rsid w:val="009F36A6"/>
    <w:rsid w:val="009F36AE"/>
    <w:rsid w:val="009F36B0"/>
    <w:rsid w:val="009F373D"/>
    <w:rsid w:val="009F3965"/>
    <w:rsid w:val="009F3A50"/>
    <w:rsid w:val="009F3AEA"/>
    <w:rsid w:val="009F3C78"/>
    <w:rsid w:val="009F3D7E"/>
    <w:rsid w:val="009F3DEA"/>
    <w:rsid w:val="009F4167"/>
    <w:rsid w:val="009F42D0"/>
    <w:rsid w:val="009F4909"/>
    <w:rsid w:val="009F4911"/>
    <w:rsid w:val="009F4B16"/>
    <w:rsid w:val="009F4BF0"/>
    <w:rsid w:val="009F4C1B"/>
    <w:rsid w:val="009F4D1C"/>
    <w:rsid w:val="009F4E8E"/>
    <w:rsid w:val="009F4F7F"/>
    <w:rsid w:val="009F504A"/>
    <w:rsid w:val="009F511E"/>
    <w:rsid w:val="009F51D5"/>
    <w:rsid w:val="009F525B"/>
    <w:rsid w:val="009F53E4"/>
    <w:rsid w:val="009F547E"/>
    <w:rsid w:val="009F5540"/>
    <w:rsid w:val="009F57FC"/>
    <w:rsid w:val="009F5815"/>
    <w:rsid w:val="009F58A1"/>
    <w:rsid w:val="009F5A5B"/>
    <w:rsid w:val="009F5A71"/>
    <w:rsid w:val="009F5CDD"/>
    <w:rsid w:val="009F5D98"/>
    <w:rsid w:val="009F5EA6"/>
    <w:rsid w:val="009F60B9"/>
    <w:rsid w:val="009F623A"/>
    <w:rsid w:val="009F6365"/>
    <w:rsid w:val="009F66C4"/>
    <w:rsid w:val="009F6882"/>
    <w:rsid w:val="009F6B03"/>
    <w:rsid w:val="009F6B18"/>
    <w:rsid w:val="009F703D"/>
    <w:rsid w:val="009F7157"/>
    <w:rsid w:val="009F7169"/>
    <w:rsid w:val="009F72B1"/>
    <w:rsid w:val="009F7331"/>
    <w:rsid w:val="009F765A"/>
    <w:rsid w:val="009F7676"/>
    <w:rsid w:val="009F785E"/>
    <w:rsid w:val="009F7A6A"/>
    <w:rsid w:val="009F7A9B"/>
    <w:rsid w:val="009F7AA0"/>
    <w:rsid w:val="009F7B1C"/>
    <w:rsid w:val="009F7BCA"/>
    <w:rsid w:val="009F7F04"/>
    <w:rsid w:val="009F7F39"/>
    <w:rsid w:val="009F7F9D"/>
    <w:rsid w:val="00A000FA"/>
    <w:rsid w:val="00A001A3"/>
    <w:rsid w:val="00A00430"/>
    <w:rsid w:val="00A00643"/>
    <w:rsid w:val="00A0067A"/>
    <w:rsid w:val="00A00749"/>
    <w:rsid w:val="00A00915"/>
    <w:rsid w:val="00A00942"/>
    <w:rsid w:val="00A009D2"/>
    <w:rsid w:val="00A00A00"/>
    <w:rsid w:val="00A00A02"/>
    <w:rsid w:val="00A00A76"/>
    <w:rsid w:val="00A00ED4"/>
    <w:rsid w:val="00A01049"/>
    <w:rsid w:val="00A01262"/>
    <w:rsid w:val="00A01354"/>
    <w:rsid w:val="00A013A3"/>
    <w:rsid w:val="00A0152C"/>
    <w:rsid w:val="00A01813"/>
    <w:rsid w:val="00A018D6"/>
    <w:rsid w:val="00A0194D"/>
    <w:rsid w:val="00A01ABB"/>
    <w:rsid w:val="00A01BD7"/>
    <w:rsid w:val="00A01BFC"/>
    <w:rsid w:val="00A01D64"/>
    <w:rsid w:val="00A020BC"/>
    <w:rsid w:val="00A020F4"/>
    <w:rsid w:val="00A02110"/>
    <w:rsid w:val="00A02213"/>
    <w:rsid w:val="00A025F9"/>
    <w:rsid w:val="00A02773"/>
    <w:rsid w:val="00A0277A"/>
    <w:rsid w:val="00A02994"/>
    <w:rsid w:val="00A02D2C"/>
    <w:rsid w:val="00A02DD1"/>
    <w:rsid w:val="00A02E1D"/>
    <w:rsid w:val="00A0308B"/>
    <w:rsid w:val="00A030A9"/>
    <w:rsid w:val="00A030F4"/>
    <w:rsid w:val="00A03506"/>
    <w:rsid w:val="00A03598"/>
    <w:rsid w:val="00A03A16"/>
    <w:rsid w:val="00A03B65"/>
    <w:rsid w:val="00A03C65"/>
    <w:rsid w:val="00A03CCA"/>
    <w:rsid w:val="00A03F58"/>
    <w:rsid w:val="00A0409F"/>
    <w:rsid w:val="00A040DA"/>
    <w:rsid w:val="00A04218"/>
    <w:rsid w:val="00A0429B"/>
    <w:rsid w:val="00A043ED"/>
    <w:rsid w:val="00A044D9"/>
    <w:rsid w:val="00A044DA"/>
    <w:rsid w:val="00A046B9"/>
    <w:rsid w:val="00A049A5"/>
    <w:rsid w:val="00A04AC5"/>
    <w:rsid w:val="00A04CE9"/>
    <w:rsid w:val="00A0511C"/>
    <w:rsid w:val="00A0528A"/>
    <w:rsid w:val="00A05296"/>
    <w:rsid w:val="00A0540E"/>
    <w:rsid w:val="00A055F8"/>
    <w:rsid w:val="00A0560F"/>
    <w:rsid w:val="00A05716"/>
    <w:rsid w:val="00A05912"/>
    <w:rsid w:val="00A05935"/>
    <w:rsid w:val="00A05B40"/>
    <w:rsid w:val="00A05C01"/>
    <w:rsid w:val="00A05C2D"/>
    <w:rsid w:val="00A060AA"/>
    <w:rsid w:val="00A060E2"/>
    <w:rsid w:val="00A0621C"/>
    <w:rsid w:val="00A06367"/>
    <w:rsid w:val="00A06795"/>
    <w:rsid w:val="00A06874"/>
    <w:rsid w:val="00A07250"/>
    <w:rsid w:val="00A0726B"/>
    <w:rsid w:val="00A072F1"/>
    <w:rsid w:val="00A07318"/>
    <w:rsid w:val="00A07685"/>
    <w:rsid w:val="00A07690"/>
    <w:rsid w:val="00A07817"/>
    <w:rsid w:val="00A079E0"/>
    <w:rsid w:val="00A07BB4"/>
    <w:rsid w:val="00A07D95"/>
    <w:rsid w:val="00A07F11"/>
    <w:rsid w:val="00A1003F"/>
    <w:rsid w:val="00A10060"/>
    <w:rsid w:val="00A100B7"/>
    <w:rsid w:val="00A10190"/>
    <w:rsid w:val="00A101F1"/>
    <w:rsid w:val="00A10249"/>
    <w:rsid w:val="00A1029E"/>
    <w:rsid w:val="00A102D7"/>
    <w:rsid w:val="00A10553"/>
    <w:rsid w:val="00A10661"/>
    <w:rsid w:val="00A106DC"/>
    <w:rsid w:val="00A1080F"/>
    <w:rsid w:val="00A10A36"/>
    <w:rsid w:val="00A10A59"/>
    <w:rsid w:val="00A10B79"/>
    <w:rsid w:val="00A10CC9"/>
    <w:rsid w:val="00A10EDE"/>
    <w:rsid w:val="00A11013"/>
    <w:rsid w:val="00A110E4"/>
    <w:rsid w:val="00A11280"/>
    <w:rsid w:val="00A11557"/>
    <w:rsid w:val="00A11600"/>
    <w:rsid w:val="00A11716"/>
    <w:rsid w:val="00A11794"/>
    <w:rsid w:val="00A119D5"/>
    <w:rsid w:val="00A119E1"/>
    <w:rsid w:val="00A11D0D"/>
    <w:rsid w:val="00A11E7A"/>
    <w:rsid w:val="00A121CB"/>
    <w:rsid w:val="00A122A1"/>
    <w:rsid w:val="00A1257F"/>
    <w:rsid w:val="00A125BC"/>
    <w:rsid w:val="00A12822"/>
    <w:rsid w:val="00A1288C"/>
    <w:rsid w:val="00A1298C"/>
    <w:rsid w:val="00A12B2F"/>
    <w:rsid w:val="00A12B99"/>
    <w:rsid w:val="00A12E88"/>
    <w:rsid w:val="00A131BB"/>
    <w:rsid w:val="00A131F2"/>
    <w:rsid w:val="00A134E3"/>
    <w:rsid w:val="00A134ED"/>
    <w:rsid w:val="00A13735"/>
    <w:rsid w:val="00A13A17"/>
    <w:rsid w:val="00A13C51"/>
    <w:rsid w:val="00A13EB5"/>
    <w:rsid w:val="00A13F26"/>
    <w:rsid w:val="00A13FFD"/>
    <w:rsid w:val="00A14253"/>
    <w:rsid w:val="00A14391"/>
    <w:rsid w:val="00A143E7"/>
    <w:rsid w:val="00A14637"/>
    <w:rsid w:val="00A1468E"/>
    <w:rsid w:val="00A149E6"/>
    <w:rsid w:val="00A14A0F"/>
    <w:rsid w:val="00A14A88"/>
    <w:rsid w:val="00A14AF2"/>
    <w:rsid w:val="00A14C2F"/>
    <w:rsid w:val="00A14DC7"/>
    <w:rsid w:val="00A14DFB"/>
    <w:rsid w:val="00A14E1F"/>
    <w:rsid w:val="00A15026"/>
    <w:rsid w:val="00A150AB"/>
    <w:rsid w:val="00A154B2"/>
    <w:rsid w:val="00A15BA5"/>
    <w:rsid w:val="00A15C85"/>
    <w:rsid w:val="00A15DC1"/>
    <w:rsid w:val="00A15FED"/>
    <w:rsid w:val="00A1602E"/>
    <w:rsid w:val="00A16166"/>
    <w:rsid w:val="00A16221"/>
    <w:rsid w:val="00A163AC"/>
    <w:rsid w:val="00A163E2"/>
    <w:rsid w:val="00A16483"/>
    <w:rsid w:val="00A16517"/>
    <w:rsid w:val="00A1658D"/>
    <w:rsid w:val="00A16613"/>
    <w:rsid w:val="00A1675C"/>
    <w:rsid w:val="00A1685F"/>
    <w:rsid w:val="00A1699F"/>
    <w:rsid w:val="00A169FD"/>
    <w:rsid w:val="00A16A15"/>
    <w:rsid w:val="00A16A80"/>
    <w:rsid w:val="00A16AC1"/>
    <w:rsid w:val="00A16C5D"/>
    <w:rsid w:val="00A16FE8"/>
    <w:rsid w:val="00A170CC"/>
    <w:rsid w:val="00A1724B"/>
    <w:rsid w:val="00A17648"/>
    <w:rsid w:val="00A17679"/>
    <w:rsid w:val="00A176D2"/>
    <w:rsid w:val="00A178E9"/>
    <w:rsid w:val="00A17944"/>
    <w:rsid w:val="00A17A93"/>
    <w:rsid w:val="00A17BFA"/>
    <w:rsid w:val="00A17E8D"/>
    <w:rsid w:val="00A17E9A"/>
    <w:rsid w:val="00A17EA8"/>
    <w:rsid w:val="00A17ED6"/>
    <w:rsid w:val="00A20095"/>
    <w:rsid w:val="00A20306"/>
    <w:rsid w:val="00A20381"/>
    <w:rsid w:val="00A2040B"/>
    <w:rsid w:val="00A204F7"/>
    <w:rsid w:val="00A2060B"/>
    <w:rsid w:val="00A2085D"/>
    <w:rsid w:val="00A20922"/>
    <w:rsid w:val="00A20B6E"/>
    <w:rsid w:val="00A20EC7"/>
    <w:rsid w:val="00A2130E"/>
    <w:rsid w:val="00A21380"/>
    <w:rsid w:val="00A21696"/>
    <w:rsid w:val="00A216FB"/>
    <w:rsid w:val="00A219CA"/>
    <w:rsid w:val="00A21AB6"/>
    <w:rsid w:val="00A21C52"/>
    <w:rsid w:val="00A21E06"/>
    <w:rsid w:val="00A21EFA"/>
    <w:rsid w:val="00A2212A"/>
    <w:rsid w:val="00A22202"/>
    <w:rsid w:val="00A222F2"/>
    <w:rsid w:val="00A2234A"/>
    <w:rsid w:val="00A22467"/>
    <w:rsid w:val="00A22651"/>
    <w:rsid w:val="00A227D1"/>
    <w:rsid w:val="00A227E6"/>
    <w:rsid w:val="00A2283A"/>
    <w:rsid w:val="00A2287F"/>
    <w:rsid w:val="00A22BE8"/>
    <w:rsid w:val="00A22C58"/>
    <w:rsid w:val="00A22F06"/>
    <w:rsid w:val="00A23450"/>
    <w:rsid w:val="00A235AC"/>
    <w:rsid w:val="00A23789"/>
    <w:rsid w:val="00A237A7"/>
    <w:rsid w:val="00A23A84"/>
    <w:rsid w:val="00A23AD5"/>
    <w:rsid w:val="00A23E7D"/>
    <w:rsid w:val="00A23F27"/>
    <w:rsid w:val="00A23FBF"/>
    <w:rsid w:val="00A2421D"/>
    <w:rsid w:val="00A242F7"/>
    <w:rsid w:val="00A24318"/>
    <w:rsid w:val="00A2448E"/>
    <w:rsid w:val="00A245FB"/>
    <w:rsid w:val="00A246F7"/>
    <w:rsid w:val="00A24790"/>
    <w:rsid w:val="00A248E3"/>
    <w:rsid w:val="00A24908"/>
    <w:rsid w:val="00A24A55"/>
    <w:rsid w:val="00A250FB"/>
    <w:rsid w:val="00A251F6"/>
    <w:rsid w:val="00A2521C"/>
    <w:rsid w:val="00A25347"/>
    <w:rsid w:val="00A25653"/>
    <w:rsid w:val="00A25734"/>
    <w:rsid w:val="00A25817"/>
    <w:rsid w:val="00A25976"/>
    <w:rsid w:val="00A25A8A"/>
    <w:rsid w:val="00A25DB0"/>
    <w:rsid w:val="00A260A0"/>
    <w:rsid w:val="00A26111"/>
    <w:rsid w:val="00A262E2"/>
    <w:rsid w:val="00A26329"/>
    <w:rsid w:val="00A263C4"/>
    <w:rsid w:val="00A263DD"/>
    <w:rsid w:val="00A2641C"/>
    <w:rsid w:val="00A26428"/>
    <w:rsid w:val="00A2642D"/>
    <w:rsid w:val="00A2649F"/>
    <w:rsid w:val="00A264AF"/>
    <w:rsid w:val="00A2655D"/>
    <w:rsid w:val="00A2663B"/>
    <w:rsid w:val="00A268C8"/>
    <w:rsid w:val="00A26B12"/>
    <w:rsid w:val="00A26D25"/>
    <w:rsid w:val="00A26E1D"/>
    <w:rsid w:val="00A26ED4"/>
    <w:rsid w:val="00A26F6F"/>
    <w:rsid w:val="00A270C8"/>
    <w:rsid w:val="00A273AD"/>
    <w:rsid w:val="00A273E1"/>
    <w:rsid w:val="00A27430"/>
    <w:rsid w:val="00A27783"/>
    <w:rsid w:val="00A2786C"/>
    <w:rsid w:val="00A279D4"/>
    <w:rsid w:val="00A27ABC"/>
    <w:rsid w:val="00A27C7B"/>
    <w:rsid w:val="00A27DC8"/>
    <w:rsid w:val="00A27E47"/>
    <w:rsid w:val="00A27F98"/>
    <w:rsid w:val="00A30073"/>
    <w:rsid w:val="00A301AA"/>
    <w:rsid w:val="00A301F9"/>
    <w:rsid w:val="00A3054F"/>
    <w:rsid w:val="00A30595"/>
    <w:rsid w:val="00A3098B"/>
    <w:rsid w:val="00A30BD5"/>
    <w:rsid w:val="00A30D5F"/>
    <w:rsid w:val="00A30EF6"/>
    <w:rsid w:val="00A30FAB"/>
    <w:rsid w:val="00A3101D"/>
    <w:rsid w:val="00A31271"/>
    <w:rsid w:val="00A318F3"/>
    <w:rsid w:val="00A31949"/>
    <w:rsid w:val="00A31A6B"/>
    <w:rsid w:val="00A31B88"/>
    <w:rsid w:val="00A31CCE"/>
    <w:rsid w:val="00A31D35"/>
    <w:rsid w:val="00A31F68"/>
    <w:rsid w:val="00A32173"/>
    <w:rsid w:val="00A3218F"/>
    <w:rsid w:val="00A321FE"/>
    <w:rsid w:val="00A32226"/>
    <w:rsid w:val="00A32262"/>
    <w:rsid w:val="00A322BE"/>
    <w:rsid w:val="00A3246C"/>
    <w:rsid w:val="00A324AE"/>
    <w:rsid w:val="00A324F9"/>
    <w:rsid w:val="00A32671"/>
    <w:rsid w:val="00A32741"/>
    <w:rsid w:val="00A327C8"/>
    <w:rsid w:val="00A32CE0"/>
    <w:rsid w:val="00A32CF2"/>
    <w:rsid w:val="00A32EAF"/>
    <w:rsid w:val="00A330B5"/>
    <w:rsid w:val="00A33140"/>
    <w:rsid w:val="00A331DF"/>
    <w:rsid w:val="00A33209"/>
    <w:rsid w:val="00A33247"/>
    <w:rsid w:val="00A33289"/>
    <w:rsid w:val="00A3341F"/>
    <w:rsid w:val="00A33601"/>
    <w:rsid w:val="00A337EE"/>
    <w:rsid w:val="00A338A7"/>
    <w:rsid w:val="00A338D5"/>
    <w:rsid w:val="00A33A90"/>
    <w:rsid w:val="00A33B08"/>
    <w:rsid w:val="00A33B51"/>
    <w:rsid w:val="00A33C91"/>
    <w:rsid w:val="00A33F1A"/>
    <w:rsid w:val="00A3406A"/>
    <w:rsid w:val="00A3416E"/>
    <w:rsid w:val="00A3420D"/>
    <w:rsid w:val="00A3427F"/>
    <w:rsid w:val="00A3447B"/>
    <w:rsid w:val="00A3451A"/>
    <w:rsid w:val="00A34762"/>
    <w:rsid w:val="00A34765"/>
    <w:rsid w:val="00A347CB"/>
    <w:rsid w:val="00A347F0"/>
    <w:rsid w:val="00A34942"/>
    <w:rsid w:val="00A34A28"/>
    <w:rsid w:val="00A34AA4"/>
    <w:rsid w:val="00A34B87"/>
    <w:rsid w:val="00A34B9C"/>
    <w:rsid w:val="00A34D51"/>
    <w:rsid w:val="00A34E38"/>
    <w:rsid w:val="00A34EE4"/>
    <w:rsid w:val="00A34F12"/>
    <w:rsid w:val="00A34F2D"/>
    <w:rsid w:val="00A34FCF"/>
    <w:rsid w:val="00A351D1"/>
    <w:rsid w:val="00A351EF"/>
    <w:rsid w:val="00A35360"/>
    <w:rsid w:val="00A35627"/>
    <w:rsid w:val="00A356EF"/>
    <w:rsid w:val="00A359AA"/>
    <w:rsid w:val="00A359E1"/>
    <w:rsid w:val="00A35FF2"/>
    <w:rsid w:val="00A362AF"/>
    <w:rsid w:val="00A362CC"/>
    <w:rsid w:val="00A36343"/>
    <w:rsid w:val="00A365CF"/>
    <w:rsid w:val="00A3667D"/>
    <w:rsid w:val="00A366DF"/>
    <w:rsid w:val="00A367D0"/>
    <w:rsid w:val="00A36E34"/>
    <w:rsid w:val="00A36E63"/>
    <w:rsid w:val="00A3703A"/>
    <w:rsid w:val="00A373AB"/>
    <w:rsid w:val="00A373BA"/>
    <w:rsid w:val="00A37479"/>
    <w:rsid w:val="00A3789A"/>
    <w:rsid w:val="00A37D55"/>
    <w:rsid w:val="00A37D76"/>
    <w:rsid w:val="00A37D99"/>
    <w:rsid w:val="00A37E2B"/>
    <w:rsid w:val="00A37F2C"/>
    <w:rsid w:val="00A402F5"/>
    <w:rsid w:val="00A40431"/>
    <w:rsid w:val="00A404E9"/>
    <w:rsid w:val="00A40645"/>
    <w:rsid w:val="00A40653"/>
    <w:rsid w:val="00A407F8"/>
    <w:rsid w:val="00A40A28"/>
    <w:rsid w:val="00A40CB2"/>
    <w:rsid w:val="00A40D91"/>
    <w:rsid w:val="00A40E2E"/>
    <w:rsid w:val="00A40EB6"/>
    <w:rsid w:val="00A40EBD"/>
    <w:rsid w:val="00A40FB7"/>
    <w:rsid w:val="00A410C8"/>
    <w:rsid w:val="00A41117"/>
    <w:rsid w:val="00A411EC"/>
    <w:rsid w:val="00A41320"/>
    <w:rsid w:val="00A4135F"/>
    <w:rsid w:val="00A413C3"/>
    <w:rsid w:val="00A41615"/>
    <w:rsid w:val="00A417BA"/>
    <w:rsid w:val="00A41A6B"/>
    <w:rsid w:val="00A41A90"/>
    <w:rsid w:val="00A41A98"/>
    <w:rsid w:val="00A41AED"/>
    <w:rsid w:val="00A41B3A"/>
    <w:rsid w:val="00A41BAD"/>
    <w:rsid w:val="00A41CFE"/>
    <w:rsid w:val="00A41FE7"/>
    <w:rsid w:val="00A42130"/>
    <w:rsid w:val="00A421AA"/>
    <w:rsid w:val="00A4221E"/>
    <w:rsid w:val="00A423A3"/>
    <w:rsid w:val="00A4251A"/>
    <w:rsid w:val="00A42744"/>
    <w:rsid w:val="00A42772"/>
    <w:rsid w:val="00A428AB"/>
    <w:rsid w:val="00A4293C"/>
    <w:rsid w:val="00A42AD9"/>
    <w:rsid w:val="00A42BFC"/>
    <w:rsid w:val="00A42C67"/>
    <w:rsid w:val="00A42D5A"/>
    <w:rsid w:val="00A42EBA"/>
    <w:rsid w:val="00A42FE1"/>
    <w:rsid w:val="00A43073"/>
    <w:rsid w:val="00A4316E"/>
    <w:rsid w:val="00A435A1"/>
    <w:rsid w:val="00A436B2"/>
    <w:rsid w:val="00A436CE"/>
    <w:rsid w:val="00A437D0"/>
    <w:rsid w:val="00A43B81"/>
    <w:rsid w:val="00A43D1D"/>
    <w:rsid w:val="00A43EEB"/>
    <w:rsid w:val="00A43FF5"/>
    <w:rsid w:val="00A44000"/>
    <w:rsid w:val="00A44027"/>
    <w:rsid w:val="00A44040"/>
    <w:rsid w:val="00A442F7"/>
    <w:rsid w:val="00A44373"/>
    <w:rsid w:val="00A4444B"/>
    <w:rsid w:val="00A44533"/>
    <w:rsid w:val="00A44604"/>
    <w:rsid w:val="00A446D0"/>
    <w:rsid w:val="00A44719"/>
    <w:rsid w:val="00A448DB"/>
    <w:rsid w:val="00A448DD"/>
    <w:rsid w:val="00A449F3"/>
    <w:rsid w:val="00A44BF0"/>
    <w:rsid w:val="00A44C14"/>
    <w:rsid w:val="00A44CA6"/>
    <w:rsid w:val="00A44D25"/>
    <w:rsid w:val="00A44FC7"/>
    <w:rsid w:val="00A44FD0"/>
    <w:rsid w:val="00A45052"/>
    <w:rsid w:val="00A45132"/>
    <w:rsid w:val="00A45149"/>
    <w:rsid w:val="00A453BE"/>
    <w:rsid w:val="00A4548B"/>
    <w:rsid w:val="00A455BA"/>
    <w:rsid w:val="00A45714"/>
    <w:rsid w:val="00A4587B"/>
    <w:rsid w:val="00A458BE"/>
    <w:rsid w:val="00A458F1"/>
    <w:rsid w:val="00A4590A"/>
    <w:rsid w:val="00A459CB"/>
    <w:rsid w:val="00A45AA5"/>
    <w:rsid w:val="00A45BF4"/>
    <w:rsid w:val="00A45D50"/>
    <w:rsid w:val="00A45F5F"/>
    <w:rsid w:val="00A462F7"/>
    <w:rsid w:val="00A463AA"/>
    <w:rsid w:val="00A46434"/>
    <w:rsid w:val="00A46723"/>
    <w:rsid w:val="00A4685D"/>
    <w:rsid w:val="00A469BD"/>
    <w:rsid w:val="00A46EA3"/>
    <w:rsid w:val="00A47086"/>
    <w:rsid w:val="00A47112"/>
    <w:rsid w:val="00A471B3"/>
    <w:rsid w:val="00A473B2"/>
    <w:rsid w:val="00A47707"/>
    <w:rsid w:val="00A477B8"/>
    <w:rsid w:val="00A47AF8"/>
    <w:rsid w:val="00A47F0B"/>
    <w:rsid w:val="00A47F66"/>
    <w:rsid w:val="00A5005B"/>
    <w:rsid w:val="00A5006E"/>
    <w:rsid w:val="00A5029F"/>
    <w:rsid w:val="00A5036D"/>
    <w:rsid w:val="00A504F5"/>
    <w:rsid w:val="00A50745"/>
    <w:rsid w:val="00A50860"/>
    <w:rsid w:val="00A509D4"/>
    <w:rsid w:val="00A50B01"/>
    <w:rsid w:val="00A50BE0"/>
    <w:rsid w:val="00A50D3A"/>
    <w:rsid w:val="00A50DC8"/>
    <w:rsid w:val="00A50F27"/>
    <w:rsid w:val="00A50F9B"/>
    <w:rsid w:val="00A510FC"/>
    <w:rsid w:val="00A511AB"/>
    <w:rsid w:val="00A5177C"/>
    <w:rsid w:val="00A517B1"/>
    <w:rsid w:val="00A517F8"/>
    <w:rsid w:val="00A517FC"/>
    <w:rsid w:val="00A51818"/>
    <w:rsid w:val="00A51844"/>
    <w:rsid w:val="00A5191F"/>
    <w:rsid w:val="00A51B5D"/>
    <w:rsid w:val="00A51C64"/>
    <w:rsid w:val="00A51C97"/>
    <w:rsid w:val="00A51DA3"/>
    <w:rsid w:val="00A52278"/>
    <w:rsid w:val="00A5229E"/>
    <w:rsid w:val="00A5261D"/>
    <w:rsid w:val="00A528C9"/>
    <w:rsid w:val="00A528F0"/>
    <w:rsid w:val="00A52A6C"/>
    <w:rsid w:val="00A52B14"/>
    <w:rsid w:val="00A52BAE"/>
    <w:rsid w:val="00A52C45"/>
    <w:rsid w:val="00A52E86"/>
    <w:rsid w:val="00A52EE1"/>
    <w:rsid w:val="00A52EFC"/>
    <w:rsid w:val="00A53105"/>
    <w:rsid w:val="00A53427"/>
    <w:rsid w:val="00A535C4"/>
    <w:rsid w:val="00A535DE"/>
    <w:rsid w:val="00A5362C"/>
    <w:rsid w:val="00A53774"/>
    <w:rsid w:val="00A53869"/>
    <w:rsid w:val="00A53916"/>
    <w:rsid w:val="00A53A28"/>
    <w:rsid w:val="00A53C6B"/>
    <w:rsid w:val="00A54082"/>
    <w:rsid w:val="00A541EB"/>
    <w:rsid w:val="00A54234"/>
    <w:rsid w:val="00A542F6"/>
    <w:rsid w:val="00A54375"/>
    <w:rsid w:val="00A54396"/>
    <w:rsid w:val="00A544F2"/>
    <w:rsid w:val="00A54503"/>
    <w:rsid w:val="00A54578"/>
    <w:rsid w:val="00A5461D"/>
    <w:rsid w:val="00A5466F"/>
    <w:rsid w:val="00A548FB"/>
    <w:rsid w:val="00A54917"/>
    <w:rsid w:val="00A54984"/>
    <w:rsid w:val="00A54ABD"/>
    <w:rsid w:val="00A54B9E"/>
    <w:rsid w:val="00A54BCA"/>
    <w:rsid w:val="00A54C1C"/>
    <w:rsid w:val="00A5502E"/>
    <w:rsid w:val="00A55482"/>
    <w:rsid w:val="00A55485"/>
    <w:rsid w:val="00A555C0"/>
    <w:rsid w:val="00A556B3"/>
    <w:rsid w:val="00A55715"/>
    <w:rsid w:val="00A557BE"/>
    <w:rsid w:val="00A557C7"/>
    <w:rsid w:val="00A5586F"/>
    <w:rsid w:val="00A5587D"/>
    <w:rsid w:val="00A55A2A"/>
    <w:rsid w:val="00A55C24"/>
    <w:rsid w:val="00A55CD6"/>
    <w:rsid w:val="00A55E9C"/>
    <w:rsid w:val="00A55ED0"/>
    <w:rsid w:val="00A55F65"/>
    <w:rsid w:val="00A55F71"/>
    <w:rsid w:val="00A5601A"/>
    <w:rsid w:val="00A5606C"/>
    <w:rsid w:val="00A56073"/>
    <w:rsid w:val="00A564B6"/>
    <w:rsid w:val="00A565FC"/>
    <w:rsid w:val="00A5663B"/>
    <w:rsid w:val="00A56A78"/>
    <w:rsid w:val="00A57459"/>
    <w:rsid w:val="00A576CC"/>
    <w:rsid w:val="00A576D9"/>
    <w:rsid w:val="00A57D33"/>
    <w:rsid w:val="00A600D2"/>
    <w:rsid w:val="00A60170"/>
    <w:rsid w:val="00A604B4"/>
    <w:rsid w:val="00A60546"/>
    <w:rsid w:val="00A60778"/>
    <w:rsid w:val="00A607E0"/>
    <w:rsid w:val="00A608E6"/>
    <w:rsid w:val="00A6090B"/>
    <w:rsid w:val="00A60A97"/>
    <w:rsid w:val="00A60C2E"/>
    <w:rsid w:val="00A60CF7"/>
    <w:rsid w:val="00A60F0E"/>
    <w:rsid w:val="00A61026"/>
    <w:rsid w:val="00A613F4"/>
    <w:rsid w:val="00A6148D"/>
    <w:rsid w:val="00A6161B"/>
    <w:rsid w:val="00A616BC"/>
    <w:rsid w:val="00A616ED"/>
    <w:rsid w:val="00A617BA"/>
    <w:rsid w:val="00A6188B"/>
    <w:rsid w:val="00A619A9"/>
    <w:rsid w:val="00A619B5"/>
    <w:rsid w:val="00A61A42"/>
    <w:rsid w:val="00A61B02"/>
    <w:rsid w:val="00A61B6A"/>
    <w:rsid w:val="00A61C2D"/>
    <w:rsid w:val="00A61C64"/>
    <w:rsid w:val="00A61C9B"/>
    <w:rsid w:val="00A61F57"/>
    <w:rsid w:val="00A61F60"/>
    <w:rsid w:val="00A61F84"/>
    <w:rsid w:val="00A620AA"/>
    <w:rsid w:val="00A62444"/>
    <w:rsid w:val="00A6245E"/>
    <w:rsid w:val="00A62494"/>
    <w:rsid w:val="00A62640"/>
    <w:rsid w:val="00A6265C"/>
    <w:rsid w:val="00A627D1"/>
    <w:rsid w:val="00A6283F"/>
    <w:rsid w:val="00A6289D"/>
    <w:rsid w:val="00A62B18"/>
    <w:rsid w:val="00A62C1F"/>
    <w:rsid w:val="00A62F0E"/>
    <w:rsid w:val="00A632C8"/>
    <w:rsid w:val="00A6343A"/>
    <w:rsid w:val="00A63473"/>
    <w:rsid w:val="00A63534"/>
    <w:rsid w:val="00A63547"/>
    <w:rsid w:val="00A6386C"/>
    <w:rsid w:val="00A638E3"/>
    <w:rsid w:val="00A63B40"/>
    <w:rsid w:val="00A63C2E"/>
    <w:rsid w:val="00A63DBA"/>
    <w:rsid w:val="00A63EAB"/>
    <w:rsid w:val="00A640C4"/>
    <w:rsid w:val="00A64130"/>
    <w:rsid w:val="00A641DD"/>
    <w:rsid w:val="00A64299"/>
    <w:rsid w:val="00A64357"/>
    <w:rsid w:val="00A64381"/>
    <w:rsid w:val="00A643A3"/>
    <w:rsid w:val="00A644BB"/>
    <w:rsid w:val="00A64632"/>
    <w:rsid w:val="00A64671"/>
    <w:rsid w:val="00A647DD"/>
    <w:rsid w:val="00A6483A"/>
    <w:rsid w:val="00A64899"/>
    <w:rsid w:val="00A64984"/>
    <w:rsid w:val="00A64A09"/>
    <w:rsid w:val="00A64BBA"/>
    <w:rsid w:val="00A64D53"/>
    <w:rsid w:val="00A64F0E"/>
    <w:rsid w:val="00A65238"/>
    <w:rsid w:val="00A65291"/>
    <w:rsid w:val="00A65363"/>
    <w:rsid w:val="00A653A7"/>
    <w:rsid w:val="00A65561"/>
    <w:rsid w:val="00A657F1"/>
    <w:rsid w:val="00A6587A"/>
    <w:rsid w:val="00A65A33"/>
    <w:rsid w:val="00A65E62"/>
    <w:rsid w:val="00A65F8D"/>
    <w:rsid w:val="00A66313"/>
    <w:rsid w:val="00A6636B"/>
    <w:rsid w:val="00A66428"/>
    <w:rsid w:val="00A66464"/>
    <w:rsid w:val="00A66A48"/>
    <w:rsid w:val="00A66B17"/>
    <w:rsid w:val="00A6704D"/>
    <w:rsid w:val="00A67215"/>
    <w:rsid w:val="00A67609"/>
    <w:rsid w:val="00A67990"/>
    <w:rsid w:val="00A67AA5"/>
    <w:rsid w:val="00A67B54"/>
    <w:rsid w:val="00A67C22"/>
    <w:rsid w:val="00A67D86"/>
    <w:rsid w:val="00A70108"/>
    <w:rsid w:val="00A70415"/>
    <w:rsid w:val="00A7051F"/>
    <w:rsid w:val="00A7069D"/>
    <w:rsid w:val="00A709E5"/>
    <w:rsid w:val="00A70C77"/>
    <w:rsid w:val="00A70CB7"/>
    <w:rsid w:val="00A70CC5"/>
    <w:rsid w:val="00A71661"/>
    <w:rsid w:val="00A71899"/>
    <w:rsid w:val="00A718F4"/>
    <w:rsid w:val="00A71A1A"/>
    <w:rsid w:val="00A71C39"/>
    <w:rsid w:val="00A71D2D"/>
    <w:rsid w:val="00A71D4C"/>
    <w:rsid w:val="00A71F99"/>
    <w:rsid w:val="00A71FBB"/>
    <w:rsid w:val="00A72008"/>
    <w:rsid w:val="00A7214B"/>
    <w:rsid w:val="00A721CF"/>
    <w:rsid w:val="00A723FB"/>
    <w:rsid w:val="00A72554"/>
    <w:rsid w:val="00A727F3"/>
    <w:rsid w:val="00A7286A"/>
    <w:rsid w:val="00A729B3"/>
    <w:rsid w:val="00A72A41"/>
    <w:rsid w:val="00A72B21"/>
    <w:rsid w:val="00A730E3"/>
    <w:rsid w:val="00A7325E"/>
    <w:rsid w:val="00A733AF"/>
    <w:rsid w:val="00A736A8"/>
    <w:rsid w:val="00A736F7"/>
    <w:rsid w:val="00A73AB5"/>
    <w:rsid w:val="00A73CE4"/>
    <w:rsid w:val="00A73CEF"/>
    <w:rsid w:val="00A73CF9"/>
    <w:rsid w:val="00A73FB4"/>
    <w:rsid w:val="00A7434A"/>
    <w:rsid w:val="00A74402"/>
    <w:rsid w:val="00A74459"/>
    <w:rsid w:val="00A7459E"/>
    <w:rsid w:val="00A747FD"/>
    <w:rsid w:val="00A7482A"/>
    <w:rsid w:val="00A748B7"/>
    <w:rsid w:val="00A749E4"/>
    <w:rsid w:val="00A74EB4"/>
    <w:rsid w:val="00A74FAF"/>
    <w:rsid w:val="00A7509B"/>
    <w:rsid w:val="00A750CF"/>
    <w:rsid w:val="00A7512F"/>
    <w:rsid w:val="00A7513A"/>
    <w:rsid w:val="00A75156"/>
    <w:rsid w:val="00A752BE"/>
    <w:rsid w:val="00A75717"/>
    <w:rsid w:val="00A75865"/>
    <w:rsid w:val="00A75A86"/>
    <w:rsid w:val="00A75B4B"/>
    <w:rsid w:val="00A75BBD"/>
    <w:rsid w:val="00A75BD4"/>
    <w:rsid w:val="00A75C1F"/>
    <w:rsid w:val="00A75D87"/>
    <w:rsid w:val="00A760C3"/>
    <w:rsid w:val="00A76203"/>
    <w:rsid w:val="00A764A1"/>
    <w:rsid w:val="00A7657D"/>
    <w:rsid w:val="00A766B0"/>
    <w:rsid w:val="00A766CA"/>
    <w:rsid w:val="00A766D1"/>
    <w:rsid w:val="00A7674B"/>
    <w:rsid w:val="00A76A9D"/>
    <w:rsid w:val="00A76B88"/>
    <w:rsid w:val="00A76C99"/>
    <w:rsid w:val="00A76FFE"/>
    <w:rsid w:val="00A77191"/>
    <w:rsid w:val="00A771EC"/>
    <w:rsid w:val="00A77257"/>
    <w:rsid w:val="00A774E3"/>
    <w:rsid w:val="00A77550"/>
    <w:rsid w:val="00A77696"/>
    <w:rsid w:val="00A7771C"/>
    <w:rsid w:val="00A777E5"/>
    <w:rsid w:val="00A77C5D"/>
    <w:rsid w:val="00A77DA7"/>
    <w:rsid w:val="00A77F5B"/>
    <w:rsid w:val="00A77FD3"/>
    <w:rsid w:val="00A80061"/>
    <w:rsid w:val="00A80387"/>
    <w:rsid w:val="00A80389"/>
    <w:rsid w:val="00A80526"/>
    <w:rsid w:val="00A80753"/>
    <w:rsid w:val="00A8093B"/>
    <w:rsid w:val="00A809C5"/>
    <w:rsid w:val="00A80C71"/>
    <w:rsid w:val="00A80D53"/>
    <w:rsid w:val="00A80F27"/>
    <w:rsid w:val="00A80F84"/>
    <w:rsid w:val="00A8120F"/>
    <w:rsid w:val="00A81214"/>
    <w:rsid w:val="00A81426"/>
    <w:rsid w:val="00A814DC"/>
    <w:rsid w:val="00A815D0"/>
    <w:rsid w:val="00A8168B"/>
    <w:rsid w:val="00A81811"/>
    <w:rsid w:val="00A8183E"/>
    <w:rsid w:val="00A81D62"/>
    <w:rsid w:val="00A81E33"/>
    <w:rsid w:val="00A81E41"/>
    <w:rsid w:val="00A81E6C"/>
    <w:rsid w:val="00A82053"/>
    <w:rsid w:val="00A824E0"/>
    <w:rsid w:val="00A82584"/>
    <w:rsid w:val="00A82724"/>
    <w:rsid w:val="00A82B5C"/>
    <w:rsid w:val="00A82C7B"/>
    <w:rsid w:val="00A82CA0"/>
    <w:rsid w:val="00A82FBA"/>
    <w:rsid w:val="00A831DA"/>
    <w:rsid w:val="00A831EB"/>
    <w:rsid w:val="00A831FA"/>
    <w:rsid w:val="00A8326D"/>
    <w:rsid w:val="00A832EC"/>
    <w:rsid w:val="00A836C0"/>
    <w:rsid w:val="00A83759"/>
    <w:rsid w:val="00A837C9"/>
    <w:rsid w:val="00A838B6"/>
    <w:rsid w:val="00A83C08"/>
    <w:rsid w:val="00A83D26"/>
    <w:rsid w:val="00A83EE3"/>
    <w:rsid w:val="00A8411C"/>
    <w:rsid w:val="00A8421D"/>
    <w:rsid w:val="00A8429B"/>
    <w:rsid w:val="00A84542"/>
    <w:rsid w:val="00A84578"/>
    <w:rsid w:val="00A847F2"/>
    <w:rsid w:val="00A8485F"/>
    <w:rsid w:val="00A84A07"/>
    <w:rsid w:val="00A84B19"/>
    <w:rsid w:val="00A84C47"/>
    <w:rsid w:val="00A8501C"/>
    <w:rsid w:val="00A850E6"/>
    <w:rsid w:val="00A85202"/>
    <w:rsid w:val="00A856C4"/>
    <w:rsid w:val="00A856C8"/>
    <w:rsid w:val="00A85ABB"/>
    <w:rsid w:val="00A85D9A"/>
    <w:rsid w:val="00A85DD6"/>
    <w:rsid w:val="00A85EF8"/>
    <w:rsid w:val="00A8626B"/>
    <w:rsid w:val="00A86277"/>
    <w:rsid w:val="00A8653D"/>
    <w:rsid w:val="00A8684D"/>
    <w:rsid w:val="00A8699A"/>
    <w:rsid w:val="00A86A67"/>
    <w:rsid w:val="00A86AC8"/>
    <w:rsid w:val="00A86D17"/>
    <w:rsid w:val="00A86E24"/>
    <w:rsid w:val="00A86FCD"/>
    <w:rsid w:val="00A8702F"/>
    <w:rsid w:val="00A871CE"/>
    <w:rsid w:val="00A8774E"/>
    <w:rsid w:val="00A8786E"/>
    <w:rsid w:val="00A87875"/>
    <w:rsid w:val="00A878FA"/>
    <w:rsid w:val="00A8793E"/>
    <w:rsid w:val="00A87A3B"/>
    <w:rsid w:val="00A87D94"/>
    <w:rsid w:val="00A87DC6"/>
    <w:rsid w:val="00A87E13"/>
    <w:rsid w:val="00A9011A"/>
    <w:rsid w:val="00A90412"/>
    <w:rsid w:val="00A905C8"/>
    <w:rsid w:val="00A9060F"/>
    <w:rsid w:val="00A90697"/>
    <w:rsid w:val="00A909B2"/>
    <w:rsid w:val="00A90A12"/>
    <w:rsid w:val="00A90A80"/>
    <w:rsid w:val="00A90B46"/>
    <w:rsid w:val="00A90B94"/>
    <w:rsid w:val="00A90DCB"/>
    <w:rsid w:val="00A90EA8"/>
    <w:rsid w:val="00A90FB7"/>
    <w:rsid w:val="00A910A0"/>
    <w:rsid w:val="00A9121F"/>
    <w:rsid w:val="00A9128B"/>
    <w:rsid w:val="00A916B3"/>
    <w:rsid w:val="00A916F2"/>
    <w:rsid w:val="00A916F3"/>
    <w:rsid w:val="00A917E0"/>
    <w:rsid w:val="00A918E9"/>
    <w:rsid w:val="00A91B74"/>
    <w:rsid w:val="00A91C33"/>
    <w:rsid w:val="00A91C67"/>
    <w:rsid w:val="00A91CE6"/>
    <w:rsid w:val="00A91D64"/>
    <w:rsid w:val="00A91D7D"/>
    <w:rsid w:val="00A92257"/>
    <w:rsid w:val="00A92681"/>
    <w:rsid w:val="00A928CA"/>
    <w:rsid w:val="00A92A67"/>
    <w:rsid w:val="00A92B91"/>
    <w:rsid w:val="00A92D29"/>
    <w:rsid w:val="00A92E02"/>
    <w:rsid w:val="00A9314B"/>
    <w:rsid w:val="00A933C1"/>
    <w:rsid w:val="00A937F1"/>
    <w:rsid w:val="00A93ABF"/>
    <w:rsid w:val="00A93E2C"/>
    <w:rsid w:val="00A9404A"/>
    <w:rsid w:val="00A94147"/>
    <w:rsid w:val="00A941FF"/>
    <w:rsid w:val="00A94251"/>
    <w:rsid w:val="00A94341"/>
    <w:rsid w:val="00A94583"/>
    <w:rsid w:val="00A94AB0"/>
    <w:rsid w:val="00A94B0B"/>
    <w:rsid w:val="00A94E1C"/>
    <w:rsid w:val="00A95021"/>
    <w:rsid w:val="00A95077"/>
    <w:rsid w:val="00A951A1"/>
    <w:rsid w:val="00A95522"/>
    <w:rsid w:val="00A959B8"/>
    <w:rsid w:val="00A95B47"/>
    <w:rsid w:val="00A95C63"/>
    <w:rsid w:val="00A95CF7"/>
    <w:rsid w:val="00A95E7E"/>
    <w:rsid w:val="00A95F2C"/>
    <w:rsid w:val="00A960B7"/>
    <w:rsid w:val="00A96191"/>
    <w:rsid w:val="00A967ED"/>
    <w:rsid w:val="00A96AEF"/>
    <w:rsid w:val="00A96B45"/>
    <w:rsid w:val="00A96B81"/>
    <w:rsid w:val="00A96C50"/>
    <w:rsid w:val="00A96D2E"/>
    <w:rsid w:val="00A96D31"/>
    <w:rsid w:val="00A96FE2"/>
    <w:rsid w:val="00A970F2"/>
    <w:rsid w:val="00A97274"/>
    <w:rsid w:val="00A9736F"/>
    <w:rsid w:val="00A97456"/>
    <w:rsid w:val="00A9763D"/>
    <w:rsid w:val="00A97846"/>
    <w:rsid w:val="00A978F0"/>
    <w:rsid w:val="00A97E59"/>
    <w:rsid w:val="00A97FCB"/>
    <w:rsid w:val="00AA001D"/>
    <w:rsid w:val="00AA002C"/>
    <w:rsid w:val="00AA04E8"/>
    <w:rsid w:val="00AA08C8"/>
    <w:rsid w:val="00AA0913"/>
    <w:rsid w:val="00AA0E18"/>
    <w:rsid w:val="00AA0E77"/>
    <w:rsid w:val="00AA103D"/>
    <w:rsid w:val="00AA10A5"/>
    <w:rsid w:val="00AA14B0"/>
    <w:rsid w:val="00AA14D2"/>
    <w:rsid w:val="00AA1641"/>
    <w:rsid w:val="00AA16CB"/>
    <w:rsid w:val="00AA19CB"/>
    <w:rsid w:val="00AA1B21"/>
    <w:rsid w:val="00AA1D20"/>
    <w:rsid w:val="00AA231F"/>
    <w:rsid w:val="00AA2427"/>
    <w:rsid w:val="00AA25C4"/>
    <w:rsid w:val="00AA260A"/>
    <w:rsid w:val="00AA2821"/>
    <w:rsid w:val="00AA2909"/>
    <w:rsid w:val="00AA29B1"/>
    <w:rsid w:val="00AA29E6"/>
    <w:rsid w:val="00AA2CAB"/>
    <w:rsid w:val="00AA2E40"/>
    <w:rsid w:val="00AA2FD4"/>
    <w:rsid w:val="00AA3670"/>
    <w:rsid w:val="00AA3703"/>
    <w:rsid w:val="00AA37E1"/>
    <w:rsid w:val="00AA3814"/>
    <w:rsid w:val="00AA3932"/>
    <w:rsid w:val="00AA3AA1"/>
    <w:rsid w:val="00AA3CB5"/>
    <w:rsid w:val="00AA3FAE"/>
    <w:rsid w:val="00AA40F4"/>
    <w:rsid w:val="00AA4100"/>
    <w:rsid w:val="00AA420F"/>
    <w:rsid w:val="00AA42C3"/>
    <w:rsid w:val="00AA42D1"/>
    <w:rsid w:val="00AA4311"/>
    <w:rsid w:val="00AA43BB"/>
    <w:rsid w:val="00AA4417"/>
    <w:rsid w:val="00AA45C7"/>
    <w:rsid w:val="00AA460E"/>
    <w:rsid w:val="00AA4758"/>
    <w:rsid w:val="00AA4AC7"/>
    <w:rsid w:val="00AA4BC1"/>
    <w:rsid w:val="00AA4C07"/>
    <w:rsid w:val="00AA4DE6"/>
    <w:rsid w:val="00AA4E24"/>
    <w:rsid w:val="00AA4E36"/>
    <w:rsid w:val="00AA4EB4"/>
    <w:rsid w:val="00AA4ED8"/>
    <w:rsid w:val="00AA50E4"/>
    <w:rsid w:val="00AA517F"/>
    <w:rsid w:val="00AA5315"/>
    <w:rsid w:val="00AA53E1"/>
    <w:rsid w:val="00AA5438"/>
    <w:rsid w:val="00AA597C"/>
    <w:rsid w:val="00AA59BF"/>
    <w:rsid w:val="00AA5CCF"/>
    <w:rsid w:val="00AA5CF0"/>
    <w:rsid w:val="00AA5E60"/>
    <w:rsid w:val="00AA6010"/>
    <w:rsid w:val="00AA6036"/>
    <w:rsid w:val="00AA6239"/>
    <w:rsid w:val="00AA627E"/>
    <w:rsid w:val="00AA62D9"/>
    <w:rsid w:val="00AA6420"/>
    <w:rsid w:val="00AA646E"/>
    <w:rsid w:val="00AA6498"/>
    <w:rsid w:val="00AA652D"/>
    <w:rsid w:val="00AA6546"/>
    <w:rsid w:val="00AA660A"/>
    <w:rsid w:val="00AA6766"/>
    <w:rsid w:val="00AA6788"/>
    <w:rsid w:val="00AA67EF"/>
    <w:rsid w:val="00AA67FE"/>
    <w:rsid w:val="00AA6C76"/>
    <w:rsid w:val="00AA6CB3"/>
    <w:rsid w:val="00AA6D95"/>
    <w:rsid w:val="00AA6EE4"/>
    <w:rsid w:val="00AA701C"/>
    <w:rsid w:val="00AA709A"/>
    <w:rsid w:val="00AA718D"/>
    <w:rsid w:val="00AA732F"/>
    <w:rsid w:val="00AA73BA"/>
    <w:rsid w:val="00AA73E9"/>
    <w:rsid w:val="00AA7520"/>
    <w:rsid w:val="00AA76A6"/>
    <w:rsid w:val="00AA76F3"/>
    <w:rsid w:val="00AA77C3"/>
    <w:rsid w:val="00AA782F"/>
    <w:rsid w:val="00AA784C"/>
    <w:rsid w:val="00AA785A"/>
    <w:rsid w:val="00AA7BD2"/>
    <w:rsid w:val="00AA7C2B"/>
    <w:rsid w:val="00AA7D0F"/>
    <w:rsid w:val="00AA7ECD"/>
    <w:rsid w:val="00AB0189"/>
    <w:rsid w:val="00AB01B4"/>
    <w:rsid w:val="00AB0335"/>
    <w:rsid w:val="00AB054C"/>
    <w:rsid w:val="00AB0600"/>
    <w:rsid w:val="00AB0664"/>
    <w:rsid w:val="00AB069D"/>
    <w:rsid w:val="00AB0AF9"/>
    <w:rsid w:val="00AB0BBC"/>
    <w:rsid w:val="00AB0CBE"/>
    <w:rsid w:val="00AB0D44"/>
    <w:rsid w:val="00AB0ED1"/>
    <w:rsid w:val="00AB105A"/>
    <w:rsid w:val="00AB11A2"/>
    <w:rsid w:val="00AB15B0"/>
    <w:rsid w:val="00AB164B"/>
    <w:rsid w:val="00AB18B7"/>
    <w:rsid w:val="00AB1943"/>
    <w:rsid w:val="00AB1EE0"/>
    <w:rsid w:val="00AB1F0B"/>
    <w:rsid w:val="00AB2004"/>
    <w:rsid w:val="00AB204B"/>
    <w:rsid w:val="00AB22D4"/>
    <w:rsid w:val="00AB25B5"/>
    <w:rsid w:val="00AB26D8"/>
    <w:rsid w:val="00AB278F"/>
    <w:rsid w:val="00AB2790"/>
    <w:rsid w:val="00AB27D7"/>
    <w:rsid w:val="00AB2912"/>
    <w:rsid w:val="00AB2CD8"/>
    <w:rsid w:val="00AB2E85"/>
    <w:rsid w:val="00AB2F5A"/>
    <w:rsid w:val="00AB2FBF"/>
    <w:rsid w:val="00AB2FE4"/>
    <w:rsid w:val="00AB331E"/>
    <w:rsid w:val="00AB3422"/>
    <w:rsid w:val="00AB3AC3"/>
    <w:rsid w:val="00AB3ACD"/>
    <w:rsid w:val="00AB45D4"/>
    <w:rsid w:val="00AB45E2"/>
    <w:rsid w:val="00AB477B"/>
    <w:rsid w:val="00AB487C"/>
    <w:rsid w:val="00AB48AC"/>
    <w:rsid w:val="00AB4905"/>
    <w:rsid w:val="00AB4985"/>
    <w:rsid w:val="00AB4AC9"/>
    <w:rsid w:val="00AB4ACB"/>
    <w:rsid w:val="00AB4B21"/>
    <w:rsid w:val="00AB4BF1"/>
    <w:rsid w:val="00AB4C3F"/>
    <w:rsid w:val="00AB4D32"/>
    <w:rsid w:val="00AB4E69"/>
    <w:rsid w:val="00AB5036"/>
    <w:rsid w:val="00AB52F9"/>
    <w:rsid w:val="00AB55EF"/>
    <w:rsid w:val="00AB56F1"/>
    <w:rsid w:val="00AB56FA"/>
    <w:rsid w:val="00AB570D"/>
    <w:rsid w:val="00AB57E2"/>
    <w:rsid w:val="00AB59A5"/>
    <w:rsid w:val="00AB5BA5"/>
    <w:rsid w:val="00AB5E54"/>
    <w:rsid w:val="00AB5E58"/>
    <w:rsid w:val="00AB610D"/>
    <w:rsid w:val="00AB6155"/>
    <w:rsid w:val="00AB615C"/>
    <w:rsid w:val="00AB6450"/>
    <w:rsid w:val="00AB672C"/>
    <w:rsid w:val="00AB6806"/>
    <w:rsid w:val="00AB6A61"/>
    <w:rsid w:val="00AB6A7C"/>
    <w:rsid w:val="00AB6AEA"/>
    <w:rsid w:val="00AB6BD7"/>
    <w:rsid w:val="00AB6DFF"/>
    <w:rsid w:val="00AB6F81"/>
    <w:rsid w:val="00AB6F9A"/>
    <w:rsid w:val="00AB72B5"/>
    <w:rsid w:val="00AB738C"/>
    <w:rsid w:val="00AB742B"/>
    <w:rsid w:val="00AB743E"/>
    <w:rsid w:val="00AB76CF"/>
    <w:rsid w:val="00AB77CC"/>
    <w:rsid w:val="00AB78EC"/>
    <w:rsid w:val="00AB7A60"/>
    <w:rsid w:val="00AB7B21"/>
    <w:rsid w:val="00AB7FAE"/>
    <w:rsid w:val="00AC008E"/>
    <w:rsid w:val="00AC00D9"/>
    <w:rsid w:val="00AC0A35"/>
    <w:rsid w:val="00AC0B32"/>
    <w:rsid w:val="00AC0B6A"/>
    <w:rsid w:val="00AC0DDF"/>
    <w:rsid w:val="00AC0EC5"/>
    <w:rsid w:val="00AC107C"/>
    <w:rsid w:val="00AC1157"/>
    <w:rsid w:val="00AC11D9"/>
    <w:rsid w:val="00AC1310"/>
    <w:rsid w:val="00AC13ED"/>
    <w:rsid w:val="00AC1639"/>
    <w:rsid w:val="00AC188E"/>
    <w:rsid w:val="00AC18B9"/>
    <w:rsid w:val="00AC1A7F"/>
    <w:rsid w:val="00AC1B44"/>
    <w:rsid w:val="00AC1DC9"/>
    <w:rsid w:val="00AC1FA5"/>
    <w:rsid w:val="00AC20BA"/>
    <w:rsid w:val="00AC20E5"/>
    <w:rsid w:val="00AC2161"/>
    <w:rsid w:val="00AC2163"/>
    <w:rsid w:val="00AC21AC"/>
    <w:rsid w:val="00AC2313"/>
    <w:rsid w:val="00AC238D"/>
    <w:rsid w:val="00AC26C5"/>
    <w:rsid w:val="00AC273E"/>
    <w:rsid w:val="00AC2871"/>
    <w:rsid w:val="00AC28F1"/>
    <w:rsid w:val="00AC295C"/>
    <w:rsid w:val="00AC2AA9"/>
    <w:rsid w:val="00AC2B00"/>
    <w:rsid w:val="00AC2B41"/>
    <w:rsid w:val="00AC2B54"/>
    <w:rsid w:val="00AC2FDB"/>
    <w:rsid w:val="00AC31DE"/>
    <w:rsid w:val="00AC33FD"/>
    <w:rsid w:val="00AC340A"/>
    <w:rsid w:val="00AC3521"/>
    <w:rsid w:val="00AC3613"/>
    <w:rsid w:val="00AC368A"/>
    <w:rsid w:val="00AC37DC"/>
    <w:rsid w:val="00AC3A04"/>
    <w:rsid w:val="00AC3AE4"/>
    <w:rsid w:val="00AC3BFD"/>
    <w:rsid w:val="00AC3C2B"/>
    <w:rsid w:val="00AC3D7D"/>
    <w:rsid w:val="00AC3EE9"/>
    <w:rsid w:val="00AC42BE"/>
    <w:rsid w:val="00AC4395"/>
    <w:rsid w:val="00AC4485"/>
    <w:rsid w:val="00AC4488"/>
    <w:rsid w:val="00AC44B9"/>
    <w:rsid w:val="00AC456E"/>
    <w:rsid w:val="00AC483A"/>
    <w:rsid w:val="00AC495F"/>
    <w:rsid w:val="00AC497F"/>
    <w:rsid w:val="00AC4A0E"/>
    <w:rsid w:val="00AC4AA3"/>
    <w:rsid w:val="00AC4B2B"/>
    <w:rsid w:val="00AC4BC0"/>
    <w:rsid w:val="00AC4BE9"/>
    <w:rsid w:val="00AC4C14"/>
    <w:rsid w:val="00AC511F"/>
    <w:rsid w:val="00AC5176"/>
    <w:rsid w:val="00AC51AD"/>
    <w:rsid w:val="00AC520A"/>
    <w:rsid w:val="00AC5222"/>
    <w:rsid w:val="00AC52C0"/>
    <w:rsid w:val="00AC56B7"/>
    <w:rsid w:val="00AC56F4"/>
    <w:rsid w:val="00AC5CCF"/>
    <w:rsid w:val="00AC6021"/>
    <w:rsid w:val="00AC61C8"/>
    <w:rsid w:val="00AC6279"/>
    <w:rsid w:val="00AC62C4"/>
    <w:rsid w:val="00AC64AE"/>
    <w:rsid w:val="00AC667C"/>
    <w:rsid w:val="00AC669C"/>
    <w:rsid w:val="00AC66BE"/>
    <w:rsid w:val="00AC6755"/>
    <w:rsid w:val="00AC6797"/>
    <w:rsid w:val="00AC680D"/>
    <w:rsid w:val="00AC6901"/>
    <w:rsid w:val="00AC6B79"/>
    <w:rsid w:val="00AC6BB9"/>
    <w:rsid w:val="00AC6C0D"/>
    <w:rsid w:val="00AC6C9B"/>
    <w:rsid w:val="00AC70B6"/>
    <w:rsid w:val="00AC7152"/>
    <w:rsid w:val="00AC78EA"/>
    <w:rsid w:val="00AC7B4C"/>
    <w:rsid w:val="00AC7C2D"/>
    <w:rsid w:val="00AC7F7C"/>
    <w:rsid w:val="00AD0010"/>
    <w:rsid w:val="00AD017B"/>
    <w:rsid w:val="00AD0222"/>
    <w:rsid w:val="00AD0240"/>
    <w:rsid w:val="00AD03C3"/>
    <w:rsid w:val="00AD0480"/>
    <w:rsid w:val="00AD0484"/>
    <w:rsid w:val="00AD06B0"/>
    <w:rsid w:val="00AD0790"/>
    <w:rsid w:val="00AD0A12"/>
    <w:rsid w:val="00AD0CB6"/>
    <w:rsid w:val="00AD0DB9"/>
    <w:rsid w:val="00AD15F4"/>
    <w:rsid w:val="00AD1862"/>
    <w:rsid w:val="00AD19AC"/>
    <w:rsid w:val="00AD1DAC"/>
    <w:rsid w:val="00AD1E1F"/>
    <w:rsid w:val="00AD2053"/>
    <w:rsid w:val="00AD2090"/>
    <w:rsid w:val="00AD2387"/>
    <w:rsid w:val="00AD23A7"/>
    <w:rsid w:val="00AD245D"/>
    <w:rsid w:val="00AD26EC"/>
    <w:rsid w:val="00AD2786"/>
    <w:rsid w:val="00AD27C7"/>
    <w:rsid w:val="00AD2896"/>
    <w:rsid w:val="00AD29C8"/>
    <w:rsid w:val="00AD2D0F"/>
    <w:rsid w:val="00AD2E7A"/>
    <w:rsid w:val="00AD2EAB"/>
    <w:rsid w:val="00AD2FF4"/>
    <w:rsid w:val="00AD3134"/>
    <w:rsid w:val="00AD348E"/>
    <w:rsid w:val="00AD34E3"/>
    <w:rsid w:val="00AD35D2"/>
    <w:rsid w:val="00AD35F0"/>
    <w:rsid w:val="00AD3653"/>
    <w:rsid w:val="00AD3797"/>
    <w:rsid w:val="00AD384A"/>
    <w:rsid w:val="00AD38F8"/>
    <w:rsid w:val="00AD39B3"/>
    <w:rsid w:val="00AD39FB"/>
    <w:rsid w:val="00AD3A46"/>
    <w:rsid w:val="00AD3B96"/>
    <w:rsid w:val="00AD3BF4"/>
    <w:rsid w:val="00AD3EAF"/>
    <w:rsid w:val="00AD44A5"/>
    <w:rsid w:val="00AD459A"/>
    <w:rsid w:val="00AD46AA"/>
    <w:rsid w:val="00AD481C"/>
    <w:rsid w:val="00AD4ADA"/>
    <w:rsid w:val="00AD4D54"/>
    <w:rsid w:val="00AD4F05"/>
    <w:rsid w:val="00AD4FC9"/>
    <w:rsid w:val="00AD5280"/>
    <w:rsid w:val="00AD53F7"/>
    <w:rsid w:val="00AD59BE"/>
    <w:rsid w:val="00AD5B7B"/>
    <w:rsid w:val="00AD5C21"/>
    <w:rsid w:val="00AD5CDD"/>
    <w:rsid w:val="00AD5D23"/>
    <w:rsid w:val="00AD5F5E"/>
    <w:rsid w:val="00AD6378"/>
    <w:rsid w:val="00AD63D1"/>
    <w:rsid w:val="00AD63DC"/>
    <w:rsid w:val="00AD6510"/>
    <w:rsid w:val="00AD656B"/>
    <w:rsid w:val="00AD680D"/>
    <w:rsid w:val="00AD69ED"/>
    <w:rsid w:val="00AD6BAE"/>
    <w:rsid w:val="00AD6F02"/>
    <w:rsid w:val="00AD6F7F"/>
    <w:rsid w:val="00AD7082"/>
    <w:rsid w:val="00AD765C"/>
    <w:rsid w:val="00AD7A32"/>
    <w:rsid w:val="00AD7D0A"/>
    <w:rsid w:val="00AD7F6E"/>
    <w:rsid w:val="00AD7FF6"/>
    <w:rsid w:val="00AE0083"/>
    <w:rsid w:val="00AE00A4"/>
    <w:rsid w:val="00AE01F7"/>
    <w:rsid w:val="00AE04E7"/>
    <w:rsid w:val="00AE04E9"/>
    <w:rsid w:val="00AE08CC"/>
    <w:rsid w:val="00AE094E"/>
    <w:rsid w:val="00AE0A3E"/>
    <w:rsid w:val="00AE0D69"/>
    <w:rsid w:val="00AE0DD7"/>
    <w:rsid w:val="00AE0E5C"/>
    <w:rsid w:val="00AE103C"/>
    <w:rsid w:val="00AE13CA"/>
    <w:rsid w:val="00AE14AD"/>
    <w:rsid w:val="00AE159C"/>
    <w:rsid w:val="00AE159E"/>
    <w:rsid w:val="00AE16CF"/>
    <w:rsid w:val="00AE18B5"/>
    <w:rsid w:val="00AE18D7"/>
    <w:rsid w:val="00AE1CDA"/>
    <w:rsid w:val="00AE1E67"/>
    <w:rsid w:val="00AE2082"/>
    <w:rsid w:val="00AE22A7"/>
    <w:rsid w:val="00AE23AC"/>
    <w:rsid w:val="00AE2496"/>
    <w:rsid w:val="00AE2622"/>
    <w:rsid w:val="00AE26A6"/>
    <w:rsid w:val="00AE2733"/>
    <w:rsid w:val="00AE2AC9"/>
    <w:rsid w:val="00AE2C3F"/>
    <w:rsid w:val="00AE2DF2"/>
    <w:rsid w:val="00AE3235"/>
    <w:rsid w:val="00AE35D5"/>
    <w:rsid w:val="00AE37BF"/>
    <w:rsid w:val="00AE3A04"/>
    <w:rsid w:val="00AE3A44"/>
    <w:rsid w:val="00AE3A68"/>
    <w:rsid w:val="00AE3B0B"/>
    <w:rsid w:val="00AE3B87"/>
    <w:rsid w:val="00AE4157"/>
    <w:rsid w:val="00AE419A"/>
    <w:rsid w:val="00AE4520"/>
    <w:rsid w:val="00AE46D3"/>
    <w:rsid w:val="00AE4746"/>
    <w:rsid w:val="00AE47E9"/>
    <w:rsid w:val="00AE485D"/>
    <w:rsid w:val="00AE4A29"/>
    <w:rsid w:val="00AE4C40"/>
    <w:rsid w:val="00AE4C48"/>
    <w:rsid w:val="00AE4ECF"/>
    <w:rsid w:val="00AE4ED8"/>
    <w:rsid w:val="00AE5023"/>
    <w:rsid w:val="00AE511C"/>
    <w:rsid w:val="00AE5290"/>
    <w:rsid w:val="00AE5482"/>
    <w:rsid w:val="00AE55F4"/>
    <w:rsid w:val="00AE5639"/>
    <w:rsid w:val="00AE5744"/>
    <w:rsid w:val="00AE59AB"/>
    <w:rsid w:val="00AE59D1"/>
    <w:rsid w:val="00AE5AE5"/>
    <w:rsid w:val="00AE5F28"/>
    <w:rsid w:val="00AE5F97"/>
    <w:rsid w:val="00AE6081"/>
    <w:rsid w:val="00AE6311"/>
    <w:rsid w:val="00AE6695"/>
    <w:rsid w:val="00AE67D4"/>
    <w:rsid w:val="00AE696B"/>
    <w:rsid w:val="00AE6975"/>
    <w:rsid w:val="00AE69C7"/>
    <w:rsid w:val="00AE6B9E"/>
    <w:rsid w:val="00AE70BB"/>
    <w:rsid w:val="00AE71EA"/>
    <w:rsid w:val="00AE724F"/>
    <w:rsid w:val="00AE7554"/>
    <w:rsid w:val="00AE756A"/>
    <w:rsid w:val="00AE763E"/>
    <w:rsid w:val="00AE7685"/>
    <w:rsid w:val="00AE7AE1"/>
    <w:rsid w:val="00AE7AEE"/>
    <w:rsid w:val="00AE7B28"/>
    <w:rsid w:val="00AE7B2A"/>
    <w:rsid w:val="00AE7D05"/>
    <w:rsid w:val="00AE7DD5"/>
    <w:rsid w:val="00AE7E96"/>
    <w:rsid w:val="00AE7EBD"/>
    <w:rsid w:val="00AE7F04"/>
    <w:rsid w:val="00AF00F1"/>
    <w:rsid w:val="00AF0176"/>
    <w:rsid w:val="00AF01BB"/>
    <w:rsid w:val="00AF0584"/>
    <w:rsid w:val="00AF072F"/>
    <w:rsid w:val="00AF07B6"/>
    <w:rsid w:val="00AF07EF"/>
    <w:rsid w:val="00AF09E9"/>
    <w:rsid w:val="00AF0AB5"/>
    <w:rsid w:val="00AF1047"/>
    <w:rsid w:val="00AF10D8"/>
    <w:rsid w:val="00AF11D3"/>
    <w:rsid w:val="00AF141B"/>
    <w:rsid w:val="00AF1514"/>
    <w:rsid w:val="00AF16B9"/>
    <w:rsid w:val="00AF1734"/>
    <w:rsid w:val="00AF180B"/>
    <w:rsid w:val="00AF1856"/>
    <w:rsid w:val="00AF1D36"/>
    <w:rsid w:val="00AF1FE4"/>
    <w:rsid w:val="00AF2074"/>
    <w:rsid w:val="00AF21F3"/>
    <w:rsid w:val="00AF2419"/>
    <w:rsid w:val="00AF2477"/>
    <w:rsid w:val="00AF2725"/>
    <w:rsid w:val="00AF2A4E"/>
    <w:rsid w:val="00AF2A69"/>
    <w:rsid w:val="00AF2CF7"/>
    <w:rsid w:val="00AF2D3F"/>
    <w:rsid w:val="00AF2EAD"/>
    <w:rsid w:val="00AF2FEC"/>
    <w:rsid w:val="00AF3039"/>
    <w:rsid w:val="00AF31A5"/>
    <w:rsid w:val="00AF31C5"/>
    <w:rsid w:val="00AF323B"/>
    <w:rsid w:val="00AF32BD"/>
    <w:rsid w:val="00AF33F5"/>
    <w:rsid w:val="00AF3403"/>
    <w:rsid w:val="00AF3487"/>
    <w:rsid w:val="00AF36BB"/>
    <w:rsid w:val="00AF397C"/>
    <w:rsid w:val="00AF3ACF"/>
    <w:rsid w:val="00AF3B7C"/>
    <w:rsid w:val="00AF4067"/>
    <w:rsid w:val="00AF4390"/>
    <w:rsid w:val="00AF4785"/>
    <w:rsid w:val="00AF47CD"/>
    <w:rsid w:val="00AF4983"/>
    <w:rsid w:val="00AF49B5"/>
    <w:rsid w:val="00AF4AFC"/>
    <w:rsid w:val="00AF4B51"/>
    <w:rsid w:val="00AF4BEE"/>
    <w:rsid w:val="00AF4CA7"/>
    <w:rsid w:val="00AF4CD7"/>
    <w:rsid w:val="00AF4D79"/>
    <w:rsid w:val="00AF55D3"/>
    <w:rsid w:val="00AF57BE"/>
    <w:rsid w:val="00AF591B"/>
    <w:rsid w:val="00AF5A16"/>
    <w:rsid w:val="00AF5A57"/>
    <w:rsid w:val="00AF5A95"/>
    <w:rsid w:val="00AF5B2A"/>
    <w:rsid w:val="00AF5C19"/>
    <w:rsid w:val="00AF5D49"/>
    <w:rsid w:val="00AF5DE9"/>
    <w:rsid w:val="00AF61A2"/>
    <w:rsid w:val="00AF6260"/>
    <w:rsid w:val="00AF64DD"/>
    <w:rsid w:val="00AF6547"/>
    <w:rsid w:val="00AF65EF"/>
    <w:rsid w:val="00AF6630"/>
    <w:rsid w:val="00AF682F"/>
    <w:rsid w:val="00AF69F1"/>
    <w:rsid w:val="00AF6A4B"/>
    <w:rsid w:val="00AF6A51"/>
    <w:rsid w:val="00AF6E29"/>
    <w:rsid w:val="00AF6E44"/>
    <w:rsid w:val="00AF6EA8"/>
    <w:rsid w:val="00AF6FC5"/>
    <w:rsid w:val="00AF6FEC"/>
    <w:rsid w:val="00AF6FF3"/>
    <w:rsid w:val="00AF7010"/>
    <w:rsid w:val="00AF7046"/>
    <w:rsid w:val="00AF7285"/>
    <w:rsid w:val="00AF72FA"/>
    <w:rsid w:val="00AF73FF"/>
    <w:rsid w:val="00AF7726"/>
    <w:rsid w:val="00AF7793"/>
    <w:rsid w:val="00AF780E"/>
    <w:rsid w:val="00AF788B"/>
    <w:rsid w:val="00AF797B"/>
    <w:rsid w:val="00AF7AFA"/>
    <w:rsid w:val="00AF7B04"/>
    <w:rsid w:val="00AF7CA4"/>
    <w:rsid w:val="00AF7D6C"/>
    <w:rsid w:val="00AF7E7C"/>
    <w:rsid w:val="00AF7F08"/>
    <w:rsid w:val="00AF7FA1"/>
    <w:rsid w:val="00B003D7"/>
    <w:rsid w:val="00B0065F"/>
    <w:rsid w:val="00B00B89"/>
    <w:rsid w:val="00B00F4A"/>
    <w:rsid w:val="00B00FEF"/>
    <w:rsid w:val="00B0102E"/>
    <w:rsid w:val="00B01097"/>
    <w:rsid w:val="00B01171"/>
    <w:rsid w:val="00B011A9"/>
    <w:rsid w:val="00B01275"/>
    <w:rsid w:val="00B01406"/>
    <w:rsid w:val="00B0161D"/>
    <w:rsid w:val="00B016FF"/>
    <w:rsid w:val="00B01873"/>
    <w:rsid w:val="00B01933"/>
    <w:rsid w:val="00B01C68"/>
    <w:rsid w:val="00B01DC1"/>
    <w:rsid w:val="00B0200E"/>
    <w:rsid w:val="00B02059"/>
    <w:rsid w:val="00B02083"/>
    <w:rsid w:val="00B02C57"/>
    <w:rsid w:val="00B02D3A"/>
    <w:rsid w:val="00B02D61"/>
    <w:rsid w:val="00B02DBE"/>
    <w:rsid w:val="00B02DD8"/>
    <w:rsid w:val="00B02E44"/>
    <w:rsid w:val="00B03140"/>
    <w:rsid w:val="00B03279"/>
    <w:rsid w:val="00B03325"/>
    <w:rsid w:val="00B033E3"/>
    <w:rsid w:val="00B0345B"/>
    <w:rsid w:val="00B034F7"/>
    <w:rsid w:val="00B03538"/>
    <w:rsid w:val="00B0355D"/>
    <w:rsid w:val="00B03583"/>
    <w:rsid w:val="00B035E2"/>
    <w:rsid w:val="00B038DB"/>
    <w:rsid w:val="00B03966"/>
    <w:rsid w:val="00B03A5C"/>
    <w:rsid w:val="00B03BA8"/>
    <w:rsid w:val="00B03BB8"/>
    <w:rsid w:val="00B03C83"/>
    <w:rsid w:val="00B03D4A"/>
    <w:rsid w:val="00B03D5C"/>
    <w:rsid w:val="00B03EBA"/>
    <w:rsid w:val="00B04002"/>
    <w:rsid w:val="00B040E0"/>
    <w:rsid w:val="00B041A0"/>
    <w:rsid w:val="00B042CF"/>
    <w:rsid w:val="00B044A9"/>
    <w:rsid w:val="00B044D4"/>
    <w:rsid w:val="00B04564"/>
    <w:rsid w:val="00B04579"/>
    <w:rsid w:val="00B045AA"/>
    <w:rsid w:val="00B04A3D"/>
    <w:rsid w:val="00B04AD4"/>
    <w:rsid w:val="00B04C04"/>
    <w:rsid w:val="00B050CD"/>
    <w:rsid w:val="00B051A7"/>
    <w:rsid w:val="00B0538F"/>
    <w:rsid w:val="00B053F3"/>
    <w:rsid w:val="00B05528"/>
    <w:rsid w:val="00B058A0"/>
    <w:rsid w:val="00B058BE"/>
    <w:rsid w:val="00B05CB8"/>
    <w:rsid w:val="00B05CDE"/>
    <w:rsid w:val="00B05D67"/>
    <w:rsid w:val="00B05DC9"/>
    <w:rsid w:val="00B06129"/>
    <w:rsid w:val="00B061A4"/>
    <w:rsid w:val="00B061B3"/>
    <w:rsid w:val="00B061F9"/>
    <w:rsid w:val="00B06524"/>
    <w:rsid w:val="00B068C9"/>
    <w:rsid w:val="00B068E8"/>
    <w:rsid w:val="00B06C1A"/>
    <w:rsid w:val="00B06DA8"/>
    <w:rsid w:val="00B06E46"/>
    <w:rsid w:val="00B06F7B"/>
    <w:rsid w:val="00B070A2"/>
    <w:rsid w:val="00B070B0"/>
    <w:rsid w:val="00B07147"/>
    <w:rsid w:val="00B07AFB"/>
    <w:rsid w:val="00B07DAB"/>
    <w:rsid w:val="00B07DCA"/>
    <w:rsid w:val="00B07DE3"/>
    <w:rsid w:val="00B07EE8"/>
    <w:rsid w:val="00B10400"/>
    <w:rsid w:val="00B10461"/>
    <w:rsid w:val="00B1054F"/>
    <w:rsid w:val="00B10A53"/>
    <w:rsid w:val="00B10B45"/>
    <w:rsid w:val="00B10C3A"/>
    <w:rsid w:val="00B10C47"/>
    <w:rsid w:val="00B10C94"/>
    <w:rsid w:val="00B10D59"/>
    <w:rsid w:val="00B10EA3"/>
    <w:rsid w:val="00B10F22"/>
    <w:rsid w:val="00B110F3"/>
    <w:rsid w:val="00B1110F"/>
    <w:rsid w:val="00B113EB"/>
    <w:rsid w:val="00B115AC"/>
    <w:rsid w:val="00B11754"/>
    <w:rsid w:val="00B11815"/>
    <w:rsid w:val="00B11C12"/>
    <w:rsid w:val="00B11CAF"/>
    <w:rsid w:val="00B11D43"/>
    <w:rsid w:val="00B11DC1"/>
    <w:rsid w:val="00B11DCC"/>
    <w:rsid w:val="00B11ED0"/>
    <w:rsid w:val="00B1207F"/>
    <w:rsid w:val="00B1210C"/>
    <w:rsid w:val="00B12549"/>
    <w:rsid w:val="00B125B4"/>
    <w:rsid w:val="00B126D7"/>
    <w:rsid w:val="00B12769"/>
    <w:rsid w:val="00B129BE"/>
    <w:rsid w:val="00B129FC"/>
    <w:rsid w:val="00B12ACC"/>
    <w:rsid w:val="00B12DA0"/>
    <w:rsid w:val="00B12F0C"/>
    <w:rsid w:val="00B12F17"/>
    <w:rsid w:val="00B12FA8"/>
    <w:rsid w:val="00B13128"/>
    <w:rsid w:val="00B13142"/>
    <w:rsid w:val="00B13222"/>
    <w:rsid w:val="00B133DA"/>
    <w:rsid w:val="00B1345E"/>
    <w:rsid w:val="00B134FC"/>
    <w:rsid w:val="00B13577"/>
    <w:rsid w:val="00B135EF"/>
    <w:rsid w:val="00B1375E"/>
    <w:rsid w:val="00B1379D"/>
    <w:rsid w:val="00B14001"/>
    <w:rsid w:val="00B14514"/>
    <w:rsid w:val="00B14572"/>
    <w:rsid w:val="00B14756"/>
    <w:rsid w:val="00B147A2"/>
    <w:rsid w:val="00B147CB"/>
    <w:rsid w:val="00B147D4"/>
    <w:rsid w:val="00B14BC8"/>
    <w:rsid w:val="00B14CB5"/>
    <w:rsid w:val="00B14D40"/>
    <w:rsid w:val="00B14E06"/>
    <w:rsid w:val="00B14E40"/>
    <w:rsid w:val="00B14EA8"/>
    <w:rsid w:val="00B14EAA"/>
    <w:rsid w:val="00B14FEB"/>
    <w:rsid w:val="00B153C7"/>
    <w:rsid w:val="00B1550F"/>
    <w:rsid w:val="00B15581"/>
    <w:rsid w:val="00B1559D"/>
    <w:rsid w:val="00B1559E"/>
    <w:rsid w:val="00B15C4A"/>
    <w:rsid w:val="00B15D32"/>
    <w:rsid w:val="00B15DB0"/>
    <w:rsid w:val="00B15F24"/>
    <w:rsid w:val="00B15F64"/>
    <w:rsid w:val="00B16130"/>
    <w:rsid w:val="00B16343"/>
    <w:rsid w:val="00B16860"/>
    <w:rsid w:val="00B16897"/>
    <w:rsid w:val="00B1699C"/>
    <w:rsid w:val="00B16A9D"/>
    <w:rsid w:val="00B16BD8"/>
    <w:rsid w:val="00B16C2D"/>
    <w:rsid w:val="00B16CEB"/>
    <w:rsid w:val="00B16D75"/>
    <w:rsid w:val="00B16F62"/>
    <w:rsid w:val="00B17120"/>
    <w:rsid w:val="00B1759A"/>
    <w:rsid w:val="00B1779C"/>
    <w:rsid w:val="00B177B4"/>
    <w:rsid w:val="00B177DC"/>
    <w:rsid w:val="00B178C7"/>
    <w:rsid w:val="00B17FFE"/>
    <w:rsid w:val="00B2011B"/>
    <w:rsid w:val="00B20154"/>
    <w:rsid w:val="00B20175"/>
    <w:rsid w:val="00B20351"/>
    <w:rsid w:val="00B203B7"/>
    <w:rsid w:val="00B206C5"/>
    <w:rsid w:val="00B20732"/>
    <w:rsid w:val="00B2073B"/>
    <w:rsid w:val="00B207E5"/>
    <w:rsid w:val="00B209BB"/>
    <w:rsid w:val="00B20A0D"/>
    <w:rsid w:val="00B20CB6"/>
    <w:rsid w:val="00B20F61"/>
    <w:rsid w:val="00B20FDA"/>
    <w:rsid w:val="00B211E1"/>
    <w:rsid w:val="00B2139A"/>
    <w:rsid w:val="00B214A2"/>
    <w:rsid w:val="00B2169A"/>
    <w:rsid w:val="00B21969"/>
    <w:rsid w:val="00B21998"/>
    <w:rsid w:val="00B219AA"/>
    <w:rsid w:val="00B21A6F"/>
    <w:rsid w:val="00B21C5D"/>
    <w:rsid w:val="00B21D23"/>
    <w:rsid w:val="00B22086"/>
    <w:rsid w:val="00B22204"/>
    <w:rsid w:val="00B22206"/>
    <w:rsid w:val="00B22442"/>
    <w:rsid w:val="00B227B0"/>
    <w:rsid w:val="00B229F0"/>
    <w:rsid w:val="00B229F4"/>
    <w:rsid w:val="00B22B49"/>
    <w:rsid w:val="00B22CAA"/>
    <w:rsid w:val="00B22F07"/>
    <w:rsid w:val="00B23288"/>
    <w:rsid w:val="00B2336B"/>
    <w:rsid w:val="00B233B4"/>
    <w:rsid w:val="00B233C9"/>
    <w:rsid w:val="00B2367C"/>
    <w:rsid w:val="00B23BC5"/>
    <w:rsid w:val="00B23BDE"/>
    <w:rsid w:val="00B23C56"/>
    <w:rsid w:val="00B24018"/>
    <w:rsid w:val="00B24662"/>
    <w:rsid w:val="00B248C7"/>
    <w:rsid w:val="00B24958"/>
    <w:rsid w:val="00B24A30"/>
    <w:rsid w:val="00B24BD4"/>
    <w:rsid w:val="00B24BED"/>
    <w:rsid w:val="00B251FE"/>
    <w:rsid w:val="00B252B8"/>
    <w:rsid w:val="00B2540F"/>
    <w:rsid w:val="00B259AB"/>
    <w:rsid w:val="00B25A14"/>
    <w:rsid w:val="00B25C40"/>
    <w:rsid w:val="00B25E1C"/>
    <w:rsid w:val="00B25FA0"/>
    <w:rsid w:val="00B26192"/>
    <w:rsid w:val="00B2634B"/>
    <w:rsid w:val="00B263E2"/>
    <w:rsid w:val="00B2657C"/>
    <w:rsid w:val="00B267EF"/>
    <w:rsid w:val="00B26967"/>
    <w:rsid w:val="00B26C07"/>
    <w:rsid w:val="00B26E84"/>
    <w:rsid w:val="00B27324"/>
    <w:rsid w:val="00B2732B"/>
    <w:rsid w:val="00B273C6"/>
    <w:rsid w:val="00B273DB"/>
    <w:rsid w:val="00B274CA"/>
    <w:rsid w:val="00B274D2"/>
    <w:rsid w:val="00B27517"/>
    <w:rsid w:val="00B275D3"/>
    <w:rsid w:val="00B2766E"/>
    <w:rsid w:val="00B27693"/>
    <w:rsid w:val="00B276BD"/>
    <w:rsid w:val="00B276E6"/>
    <w:rsid w:val="00B277BA"/>
    <w:rsid w:val="00B27A96"/>
    <w:rsid w:val="00B27D80"/>
    <w:rsid w:val="00B27DB0"/>
    <w:rsid w:val="00B3030B"/>
    <w:rsid w:val="00B3047C"/>
    <w:rsid w:val="00B30485"/>
    <w:rsid w:val="00B304FF"/>
    <w:rsid w:val="00B30671"/>
    <w:rsid w:val="00B307EC"/>
    <w:rsid w:val="00B30810"/>
    <w:rsid w:val="00B30AA2"/>
    <w:rsid w:val="00B30B53"/>
    <w:rsid w:val="00B30B89"/>
    <w:rsid w:val="00B30C8E"/>
    <w:rsid w:val="00B30CF5"/>
    <w:rsid w:val="00B30E91"/>
    <w:rsid w:val="00B3103F"/>
    <w:rsid w:val="00B313CC"/>
    <w:rsid w:val="00B3140F"/>
    <w:rsid w:val="00B31501"/>
    <w:rsid w:val="00B3154D"/>
    <w:rsid w:val="00B315B3"/>
    <w:rsid w:val="00B316C2"/>
    <w:rsid w:val="00B3182C"/>
    <w:rsid w:val="00B318D8"/>
    <w:rsid w:val="00B3199A"/>
    <w:rsid w:val="00B31B7F"/>
    <w:rsid w:val="00B31C3B"/>
    <w:rsid w:val="00B31D70"/>
    <w:rsid w:val="00B31D9F"/>
    <w:rsid w:val="00B31E59"/>
    <w:rsid w:val="00B324FE"/>
    <w:rsid w:val="00B32658"/>
    <w:rsid w:val="00B326F8"/>
    <w:rsid w:val="00B329D7"/>
    <w:rsid w:val="00B329EB"/>
    <w:rsid w:val="00B32A77"/>
    <w:rsid w:val="00B32B77"/>
    <w:rsid w:val="00B32C7F"/>
    <w:rsid w:val="00B32D15"/>
    <w:rsid w:val="00B32EBB"/>
    <w:rsid w:val="00B32F8A"/>
    <w:rsid w:val="00B33095"/>
    <w:rsid w:val="00B33104"/>
    <w:rsid w:val="00B33174"/>
    <w:rsid w:val="00B333D6"/>
    <w:rsid w:val="00B334FA"/>
    <w:rsid w:val="00B33613"/>
    <w:rsid w:val="00B33772"/>
    <w:rsid w:val="00B33846"/>
    <w:rsid w:val="00B33968"/>
    <w:rsid w:val="00B33A6D"/>
    <w:rsid w:val="00B33BFF"/>
    <w:rsid w:val="00B33ED0"/>
    <w:rsid w:val="00B33ED3"/>
    <w:rsid w:val="00B33F6D"/>
    <w:rsid w:val="00B340CE"/>
    <w:rsid w:val="00B348CB"/>
    <w:rsid w:val="00B349B6"/>
    <w:rsid w:val="00B349F6"/>
    <w:rsid w:val="00B34C13"/>
    <w:rsid w:val="00B34D7C"/>
    <w:rsid w:val="00B34F63"/>
    <w:rsid w:val="00B353F4"/>
    <w:rsid w:val="00B35407"/>
    <w:rsid w:val="00B35453"/>
    <w:rsid w:val="00B3577C"/>
    <w:rsid w:val="00B35892"/>
    <w:rsid w:val="00B358D2"/>
    <w:rsid w:val="00B35A20"/>
    <w:rsid w:val="00B35E4E"/>
    <w:rsid w:val="00B35EE8"/>
    <w:rsid w:val="00B35F05"/>
    <w:rsid w:val="00B35F0E"/>
    <w:rsid w:val="00B35FE3"/>
    <w:rsid w:val="00B36021"/>
    <w:rsid w:val="00B360A8"/>
    <w:rsid w:val="00B36387"/>
    <w:rsid w:val="00B363DC"/>
    <w:rsid w:val="00B365C0"/>
    <w:rsid w:val="00B365F9"/>
    <w:rsid w:val="00B36812"/>
    <w:rsid w:val="00B36998"/>
    <w:rsid w:val="00B36CDE"/>
    <w:rsid w:val="00B36DB8"/>
    <w:rsid w:val="00B36E9E"/>
    <w:rsid w:val="00B36F49"/>
    <w:rsid w:val="00B36FB9"/>
    <w:rsid w:val="00B37084"/>
    <w:rsid w:val="00B371F6"/>
    <w:rsid w:val="00B372C7"/>
    <w:rsid w:val="00B374BF"/>
    <w:rsid w:val="00B37628"/>
    <w:rsid w:val="00B37634"/>
    <w:rsid w:val="00B376C4"/>
    <w:rsid w:val="00B3784D"/>
    <w:rsid w:val="00B37886"/>
    <w:rsid w:val="00B37B51"/>
    <w:rsid w:val="00B37DA8"/>
    <w:rsid w:val="00B37DDC"/>
    <w:rsid w:val="00B37DFF"/>
    <w:rsid w:val="00B37EA1"/>
    <w:rsid w:val="00B37F3F"/>
    <w:rsid w:val="00B40001"/>
    <w:rsid w:val="00B4032A"/>
    <w:rsid w:val="00B40559"/>
    <w:rsid w:val="00B405CD"/>
    <w:rsid w:val="00B4066A"/>
    <w:rsid w:val="00B40764"/>
    <w:rsid w:val="00B407D7"/>
    <w:rsid w:val="00B40A3C"/>
    <w:rsid w:val="00B40A48"/>
    <w:rsid w:val="00B40B59"/>
    <w:rsid w:val="00B40B91"/>
    <w:rsid w:val="00B40D1A"/>
    <w:rsid w:val="00B40DA9"/>
    <w:rsid w:val="00B40DB9"/>
    <w:rsid w:val="00B40EC7"/>
    <w:rsid w:val="00B40ED7"/>
    <w:rsid w:val="00B40F88"/>
    <w:rsid w:val="00B41082"/>
    <w:rsid w:val="00B410E2"/>
    <w:rsid w:val="00B410EF"/>
    <w:rsid w:val="00B41220"/>
    <w:rsid w:val="00B4136D"/>
    <w:rsid w:val="00B413CA"/>
    <w:rsid w:val="00B413EA"/>
    <w:rsid w:val="00B41542"/>
    <w:rsid w:val="00B417CE"/>
    <w:rsid w:val="00B41AC7"/>
    <w:rsid w:val="00B41B40"/>
    <w:rsid w:val="00B41C5F"/>
    <w:rsid w:val="00B41E89"/>
    <w:rsid w:val="00B42026"/>
    <w:rsid w:val="00B42077"/>
    <w:rsid w:val="00B42500"/>
    <w:rsid w:val="00B42745"/>
    <w:rsid w:val="00B42932"/>
    <w:rsid w:val="00B42AEA"/>
    <w:rsid w:val="00B42BB4"/>
    <w:rsid w:val="00B42C7B"/>
    <w:rsid w:val="00B42C8C"/>
    <w:rsid w:val="00B42D58"/>
    <w:rsid w:val="00B42D64"/>
    <w:rsid w:val="00B42EEC"/>
    <w:rsid w:val="00B435CF"/>
    <w:rsid w:val="00B43694"/>
    <w:rsid w:val="00B43724"/>
    <w:rsid w:val="00B43736"/>
    <w:rsid w:val="00B43A2A"/>
    <w:rsid w:val="00B43A96"/>
    <w:rsid w:val="00B43C66"/>
    <w:rsid w:val="00B43CAE"/>
    <w:rsid w:val="00B43CEF"/>
    <w:rsid w:val="00B43F21"/>
    <w:rsid w:val="00B43F6A"/>
    <w:rsid w:val="00B440A9"/>
    <w:rsid w:val="00B44368"/>
    <w:rsid w:val="00B4460E"/>
    <w:rsid w:val="00B44681"/>
    <w:rsid w:val="00B44BB4"/>
    <w:rsid w:val="00B44C5C"/>
    <w:rsid w:val="00B44D3F"/>
    <w:rsid w:val="00B44DE2"/>
    <w:rsid w:val="00B450B9"/>
    <w:rsid w:val="00B450F8"/>
    <w:rsid w:val="00B45222"/>
    <w:rsid w:val="00B4532B"/>
    <w:rsid w:val="00B454F6"/>
    <w:rsid w:val="00B45850"/>
    <w:rsid w:val="00B45893"/>
    <w:rsid w:val="00B458AF"/>
    <w:rsid w:val="00B45B02"/>
    <w:rsid w:val="00B45BF3"/>
    <w:rsid w:val="00B46054"/>
    <w:rsid w:val="00B463B0"/>
    <w:rsid w:val="00B4640F"/>
    <w:rsid w:val="00B4661E"/>
    <w:rsid w:val="00B46731"/>
    <w:rsid w:val="00B469EF"/>
    <w:rsid w:val="00B46C53"/>
    <w:rsid w:val="00B46DDE"/>
    <w:rsid w:val="00B46F81"/>
    <w:rsid w:val="00B47004"/>
    <w:rsid w:val="00B47322"/>
    <w:rsid w:val="00B47433"/>
    <w:rsid w:val="00B47497"/>
    <w:rsid w:val="00B475CC"/>
    <w:rsid w:val="00B477A5"/>
    <w:rsid w:val="00B47837"/>
    <w:rsid w:val="00B479BD"/>
    <w:rsid w:val="00B47A49"/>
    <w:rsid w:val="00B47C8C"/>
    <w:rsid w:val="00B47E4F"/>
    <w:rsid w:val="00B47FB1"/>
    <w:rsid w:val="00B47FC8"/>
    <w:rsid w:val="00B50072"/>
    <w:rsid w:val="00B5015D"/>
    <w:rsid w:val="00B50232"/>
    <w:rsid w:val="00B5028B"/>
    <w:rsid w:val="00B502F3"/>
    <w:rsid w:val="00B5030C"/>
    <w:rsid w:val="00B5040E"/>
    <w:rsid w:val="00B50499"/>
    <w:rsid w:val="00B5051D"/>
    <w:rsid w:val="00B50743"/>
    <w:rsid w:val="00B50769"/>
    <w:rsid w:val="00B509AB"/>
    <w:rsid w:val="00B509AC"/>
    <w:rsid w:val="00B50ABF"/>
    <w:rsid w:val="00B50D4E"/>
    <w:rsid w:val="00B50D5D"/>
    <w:rsid w:val="00B50DED"/>
    <w:rsid w:val="00B50E3F"/>
    <w:rsid w:val="00B50F76"/>
    <w:rsid w:val="00B510BD"/>
    <w:rsid w:val="00B51233"/>
    <w:rsid w:val="00B51276"/>
    <w:rsid w:val="00B5143B"/>
    <w:rsid w:val="00B514BE"/>
    <w:rsid w:val="00B514C4"/>
    <w:rsid w:val="00B515DD"/>
    <w:rsid w:val="00B51699"/>
    <w:rsid w:val="00B517E0"/>
    <w:rsid w:val="00B51883"/>
    <w:rsid w:val="00B519A8"/>
    <w:rsid w:val="00B51BB8"/>
    <w:rsid w:val="00B51FD0"/>
    <w:rsid w:val="00B5210C"/>
    <w:rsid w:val="00B52245"/>
    <w:rsid w:val="00B5226B"/>
    <w:rsid w:val="00B522D2"/>
    <w:rsid w:val="00B523D1"/>
    <w:rsid w:val="00B52751"/>
    <w:rsid w:val="00B52888"/>
    <w:rsid w:val="00B528BD"/>
    <w:rsid w:val="00B529FD"/>
    <w:rsid w:val="00B52C48"/>
    <w:rsid w:val="00B52D0F"/>
    <w:rsid w:val="00B52D95"/>
    <w:rsid w:val="00B52DA9"/>
    <w:rsid w:val="00B52E00"/>
    <w:rsid w:val="00B53156"/>
    <w:rsid w:val="00B532DD"/>
    <w:rsid w:val="00B536B3"/>
    <w:rsid w:val="00B53A73"/>
    <w:rsid w:val="00B53AEB"/>
    <w:rsid w:val="00B53B2C"/>
    <w:rsid w:val="00B53F53"/>
    <w:rsid w:val="00B54062"/>
    <w:rsid w:val="00B542ED"/>
    <w:rsid w:val="00B54740"/>
    <w:rsid w:val="00B54F08"/>
    <w:rsid w:val="00B55328"/>
    <w:rsid w:val="00B5555C"/>
    <w:rsid w:val="00B555B1"/>
    <w:rsid w:val="00B5576A"/>
    <w:rsid w:val="00B55792"/>
    <w:rsid w:val="00B55944"/>
    <w:rsid w:val="00B55E02"/>
    <w:rsid w:val="00B55E2C"/>
    <w:rsid w:val="00B55FE2"/>
    <w:rsid w:val="00B56043"/>
    <w:rsid w:val="00B5605A"/>
    <w:rsid w:val="00B563A2"/>
    <w:rsid w:val="00B565D3"/>
    <w:rsid w:val="00B56657"/>
    <w:rsid w:val="00B5683A"/>
    <w:rsid w:val="00B569C4"/>
    <w:rsid w:val="00B56AF0"/>
    <w:rsid w:val="00B56B3D"/>
    <w:rsid w:val="00B56D99"/>
    <w:rsid w:val="00B56E44"/>
    <w:rsid w:val="00B56FCA"/>
    <w:rsid w:val="00B56FFC"/>
    <w:rsid w:val="00B5702B"/>
    <w:rsid w:val="00B57125"/>
    <w:rsid w:val="00B57197"/>
    <w:rsid w:val="00B573D5"/>
    <w:rsid w:val="00B5780D"/>
    <w:rsid w:val="00B57968"/>
    <w:rsid w:val="00B579EE"/>
    <w:rsid w:val="00B57A7D"/>
    <w:rsid w:val="00B57CB4"/>
    <w:rsid w:val="00B57F88"/>
    <w:rsid w:val="00B60026"/>
    <w:rsid w:val="00B60122"/>
    <w:rsid w:val="00B60697"/>
    <w:rsid w:val="00B608BC"/>
    <w:rsid w:val="00B60E7C"/>
    <w:rsid w:val="00B60F93"/>
    <w:rsid w:val="00B6157B"/>
    <w:rsid w:val="00B617F9"/>
    <w:rsid w:val="00B618B8"/>
    <w:rsid w:val="00B61989"/>
    <w:rsid w:val="00B61AD0"/>
    <w:rsid w:val="00B61B36"/>
    <w:rsid w:val="00B6253D"/>
    <w:rsid w:val="00B628F1"/>
    <w:rsid w:val="00B62A4C"/>
    <w:rsid w:val="00B62B27"/>
    <w:rsid w:val="00B62BB4"/>
    <w:rsid w:val="00B62C08"/>
    <w:rsid w:val="00B62C25"/>
    <w:rsid w:val="00B62CBC"/>
    <w:rsid w:val="00B62FCC"/>
    <w:rsid w:val="00B63246"/>
    <w:rsid w:val="00B6334A"/>
    <w:rsid w:val="00B6336E"/>
    <w:rsid w:val="00B6350D"/>
    <w:rsid w:val="00B635A1"/>
    <w:rsid w:val="00B6380E"/>
    <w:rsid w:val="00B63841"/>
    <w:rsid w:val="00B638B1"/>
    <w:rsid w:val="00B639A7"/>
    <w:rsid w:val="00B639F4"/>
    <w:rsid w:val="00B63A3B"/>
    <w:rsid w:val="00B63CB5"/>
    <w:rsid w:val="00B63CC5"/>
    <w:rsid w:val="00B63E98"/>
    <w:rsid w:val="00B63E9C"/>
    <w:rsid w:val="00B63EC2"/>
    <w:rsid w:val="00B640CD"/>
    <w:rsid w:val="00B64416"/>
    <w:rsid w:val="00B645CE"/>
    <w:rsid w:val="00B64A47"/>
    <w:rsid w:val="00B64A81"/>
    <w:rsid w:val="00B64AD0"/>
    <w:rsid w:val="00B64AEF"/>
    <w:rsid w:val="00B64CAA"/>
    <w:rsid w:val="00B64D91"/>
    <w:rsid w:val="00B64DC9"/>
    <w:rsid w:val="00B6502E"/>
    <w:rsid w:val="00B6521B"/>
    <w:rsid w:val="00B6524E"/>
    <w:rsid w:val="00B6527E"/>
    <w:rsid w:val="00B6546D"/>
    <w:rsid w:val="00B65645"/>
    <w:rsid w:val="00B657B4"/>
    <w:rsid w:val="00B65B67"/>
    <w:rsid w:val="00B65BFA"/>
    <w:rsid w:val="00B660F6"/>
    <w:rsid w:val="00B66254"/>
    <w:rsid w:val="00B6627E"/>
    <w:rsid w:val="00B6628F"/>
    <w:rsid w:val="00B663B6"/>
    <w:rsid w:val="00B664BE"/>
    <w:rsid w:val="00B66707"/>
    <w:rsid w:val="00B6679B"/>
    <w:rsid w:val="00B667E8"/>
    <w:rsid w:val="00B66C94"/>
    <w:rsid w:val="00B670A8"/>
    <w:rsid w:val="00B672FF"/>
    <w:rsid w:val="00B67618"/>
    <w:rsid w:val="00B67751"/>
    <w:rsid w:val="00B677C5"/>
    <w:rsid w:val="00B67C43"/>
    <w:rsid w:val="00B67CBA"/>
    <w:rsid w:val="00B67CBF"/>
    <w:rsid w:val="00B67D99"/>
    <w:rsid w:val="00B67E5E"/>
    <w:rsid w:val="00B7000B"/>
    <w:rsid w:val="00B70315"/>
    <w:rsid w:val="00B70331"/>
    <w:rsid w:val="00B7036C"/>
    <w:rsid w:val="00B70597"/>
    <w:rsid w:val="00B70682"/>
    <w:rsid w:val="00B70799"/>
    <w:rsid w:val="00B709E3"/>
    <w:rsid w:val="00B70BFB"/>
    <w:rsid w:val="00B70C65"/>
    <w:rsid w:val="00B70D95"/>
    <w:rsid w:val="00B71168"/>
    <w:rsid w:val="00B71287"/>
    <w:rsid w:val="00B71293"/>
    <w:rsid w:val="00B714D1"/>
    <w:rsid w:val="00B718B3"/>
    <w:rsid w:val="00B71902"/>
    <w:rsid w:val="00B71A7C"/>
    <w:rsid w:val="00B71B48"/>
    <w:rsid w:val="00B71B5C"/>
    <w:rsid w:val="00B71DF5"/>
    <w:rsid w:val="00B71E3D"/>
    <w:rsid w:val="00B71F9E"/>
    <w:rsid w:val="00B7208B"/>
    <w:rsid w:val="00B72236"/>
    <w:rsid w:val="00B7228E"/>
    <w:rsid w:val="00B722A2"/>
    <w:rsid w:val="00B72317"/>
    <w:rsid w:val="00B723B4"/>
    <w:rsid w:val="00B724A1"/>
    <w:rsid w:val="00B7257C"/>
    <w:rsid w:val="00B726BB"/>
    <w:rsid w:val="00B72807"/>
    <w:rsid w:val="00B7356C"/>
    <w:rsid w:val="00B736BD"/>
    <w:rsid w:val="00B73740"/>
    <w:rsid w:val="00B73803"/>
    <w:rsid w:val="00B73A12"/>
    <w:rsid w:val="00B73C26"/>
    <w:rsid w:val="00B73E60"/>
    <w:rsid w:val="00B73F85"/>
    <w:rsid w:val="00B73FA1"/>
    <w:rsid w:val="00B73FDD"/>
    <w:rsid w:val="00B74167"/>
    <w:rsid w:val="00B742CC"/>
    <w:rsid w:val="00B74327"/>
    <w:rsid w:val="00B74386"/>
    <w:rsid w:val="00B744FD"/>
    <w:rsid w:val="00B74555"/>
    <w:rsid w:val="00B746AC"/>
    <w:rsid w:val="00B74702"/>
    <w:rsid w:val="00B74AB2"/>
    <w:rsid w:val="00B74BCC"/>
    <w:rsid w:val="00B74D05"/>
    <w:rsid w:val="00B74D2A"/>
    <w:rsid w:val="00B75307"/>
    <w:rsid w:val="00B753B8"/>
    <w:rsid w:val="00B75448"/>
    <w:rsid w:val="00B756C2"/>
    <w:rsid w:val="00B7572B"/>
    <w:rsid w:val="00B75742"/>
    <w:rsid w:val="00B75844"/>
    <w:rsid w:val="00B75920"/>
    <w:rsid w:val="00B75AAE"/>
    <w:rsid w:val="00B75C5B"/>
    <w:rsid w:val="00B75D46"/>
    <w:rsid w:val="00B75DF2"/>
    <w:rsid w:val="00B75EA3"/>
    <w:rsid w:val="00B7677A"/>
    <w:rsid w:val="00B76953"/>
    <w:rsid w:val="00B76969"/>
    <w:rsid w:val="00B76A8D"/>
    <w:rsid w:val="00B76B39"/>
    <w:rsid w:val="00B76BD5"/>
    <w:rsid w:val="00B76C63"/>
    <w:rsid w:val="00B76D36"/>
    <w:rsid w:val="00B76EB2"/>
    <w:rsid w:val="00B76EB7"/>
    <w:rsid w:val="00B77046"/>
    <w:rsid w:val="00B770A0"/>
    <w:rsid w:val="00B7721F"/>
    <w:rsid w:val="00B77252"/>
    <w:rsid w:val="00B7730B"/>
    <w:rsid w:val="00B77390"/>
    <w:rsid w:val="00B773B3"/>
    <w:rsid w:val="00B7747A"/>
    <w:rsid w:val="00B7750F"/>
    <w:rsid w:val="00B775ED"/>
    <w:rsid w:val="00B776CC"/>
    <w:rsid w:val="00B77787"/>
    <w:rsid w:val="00B7787F"/>
    <w:rsid w:val="00B7789B"/>
    <w:rsid w:val="00B77BA3"/>
    <w:rsid w:val="00B77CCF"/>
    <w:rsid w:val="00B77D20"/>
    <w:rsid w:val="00B80039"/>
    <w:rsid w:val="00B801DD"/>
    <w:rsid w:val="00B801FD"/>
    <w:rsid w:val="00B802ED"/>
    <w:rsid w:val="00B80362"/>
    <w:rsid w:val="00B80429"/>
    <w:rsid w:val="00B80541"/>
    <w:rsid w:val="00B8056D"/>
    <w:rsid w:val="00B80879"/>
    <w:rsid w:val="00B8098D"/>
    <w:rsid w:val="00B80A20"/>
    <w:rsid w:val="00B80B8F"/>
    <w:rsid w:val="00B80CC3"/>
    <w:rsid w:val="00B80E28"/>
    <w:rsid w:val="00B80EA5"/>
    <w:rsid w:val="00B81091"/>
    <w:rsid w:val="00B81101"/>
    <w:rsid w:val="00B8113E"/>
    <w:rsid w:val="00B81264"/>
    <w:rsid w:val="00B812CA"/>
    <w:rsid w:val="00B8132F"/>
    <w:rsid w:val="00B81509"/>
    <w:rsid w:val="00B8151A"/>
    <w:rsid w:val="00B8186D"/>
    <w:rsid w:val="00B81986"/>
    <w:rsid w:val="00B819BC"/>
    <w:rsid w:val="00B81AAB"/>
    <w:rsid w:val="00B81B29"/>
    <w:rsid w:val="00B81B93"/>
    <w:rsid w:val="00B81BC9"/>
    <w:rsid w:val="00B81C18"/>
    <w:rsid w:val="00B81F2A"/>
    <w:rsid w:val="00B82036"/>
    <w:rsid w:val="00B820F1"/>
    <w:rsid w:val="00B82327"/>
    <w:rsid w:val="00B82427"/>
    <w:rsid w:val="00B82605"/>
    <w:rsid w:val="00B826A3"/>
    <w:rsid w:val="00B826D7"/>
    <w:rsid w:val="00B826F4"/>
    <w:rsid w:val="00B82BE7"/>
    <w:rsid w:val="00B82D8A"/>
    <w:rsid w:val="00B8306D"/>
    <w:rsid w:val="00B8309E"/>
    <w:rsid w:val="00B830A9"/>
    <w:rsid w:val="00B8332C"/>
    <w:rsid w:val="00B8335B"/>
    <w:rsid w:val="00B834BD"/>
    <w:rsid w:val="00B8377D"/>
    <w:rsid w:val="00B837BD"/>
    <w:rsid w:val="00B838F2"/>
    <w:rsid w:val="00B83977"/>
    <w:rsid w:val="00B83A5C"/>
    <w:rsid w:val="00B83BD9"/>
    <w:rsid w:val="00B83BDA"/>
    <w:rsid w:val="00B83CAA"/>
    <w:rsid w:val="00B83CF4"/>
    <w:rsid w:val="00B83F8F"/>
    <w:rsid w:val="00B841DF"/>
    <w:rsid w:val="00B843D7"/>
    <w:rsid w:val="00B8445B"/>
    <w:rsid w:val="00B844C3"/>
    <w:rsid w:val="00B847E0"/>
    <w:rsid w:val="00B84825"/>
    <w:rsid w:val="00B84A53"/>
    <w:rsid w:val="00B84AF9"/>
    <w:rsid w:val="00B84D08"/>
    <w:rsid w:val="00B84DC0"/>
    <w:rsid w:val="00B85012"/>
    <w:rsid w:val="00B85145"/>
    <w:rsid w:val="00B85192"/>
    <w:rsid w:val="00B85339"/>
    <w:rsid w:val="00B853C3"/>
    <w:rsid w:val="00B85502"/>
    <w:rsid w:val="00B85625"/>
    <w:rsid w:val="00B856F2"/>
    <w:rsid w:val="00B85AB7"/>
    <w:rsid w:val="00B85BB9"/>
    <w:rsid w:val="00B85C85"/>
    <w:rsid w:val="00B85E52"/>
    <w:rsid w:val="00B86087"/>
    <w:rsid w:val="00B8611A"/>
    <w:rsid w:val="00B86186"/>
    <w:rsid w:val="00B86237"/>
    <w:rsid w:val="00B863E3"/>
    <w:rsid w:val="00B865D7"/>
    <w:rsid w:val="00B86679"/>
    <w:rsid w:val="00B8687F"/>
    <w:rsid w:val="00B86B65"/>
    <w:rsid w:val="00B86E76"/>
    <w:rsid w:val="00B87177"/>
    <w:rsid w:val="00B873E1"/>
    <w:rsid w:val="00B8745E"/>
    <w:rsid w:val="00B87460"/>
    <w:rsid w:val="00B87548"/>
    <w:rsid w:val="00B8764B"/>
    <w:rsid w:val="00B87724"/>
    <w:rsid w:val="00B87891"/>
    <w:rsid w:val="00B87AF5"/>
    <w:rsid w:val="00B87C2B"/>
    <w:rsid w:val="00B87D4F"/>
    <w:rsid w:val="00B87DB2"/>
    <w:rsid w:val="00B87EE8"/>
    <w:rsid w:val="00B87F24"/>
    <w:rsid w:val="00B901A5"/>
    <w:rsid w:val="00B901ED"/>
    <w:rsid w:val="00B90262"/>
    <w:rsid w:val="00B90293"/>
    <w:rsid w:val="00B90517"/>
    <w:rsid w:val="00B9064B"/>
    <w:rsid w:val="00B909E9"/>
    <w:rsid w:val="00B90D22"/>
    <w:rsid w:val="00B91469"/>
    <w:rsid w:val="00B91B0D"/>
    <w:rsid w:val="00B91B42"/>
    <w:rsid w:val="00B91BA1"/>
    <w:rsid w:val="00B91BDC"/>
    <w:rsid w:val="00B91C21"/>
    <w:rsid w:val="00B91C5C"/>
    <w:rsid w:val="00B91F07"/>
    <w:rsid w:val="00B91F79"/>
    <w:rsid w:val="00B920BC"/>
    <w:rsid w:val="00B921B1"/>
    <w:rsid w:val="00B9242D"/>
    <w:rsid w:val="00B92444"/>
    <w:rsid w:val="00B9245F"/>
    <w:rsid w:val="00B92578"/>
    <w:rsid w:val="00B925CC"/>
    <w:rsid w:val="00B926E2"/>
    <w:rsid w:val="00B927D9"/>
    <w:rsid w:val="00B929CC"/>
    <w:rsid w:val="00B92A4C"/>
    <w:rsid w:val="00B92B75"/>
    <w:rsid w:val="00B92BFB"/>
    <w:rsid w:val="00B92E9E"/>
    <w:rsid w:val="00B92F2B"/>
    <w:rsid w:val="00B931CC"/>
    <w:rsid w:val="00B935AF"/>
    <w:rsid w:val="00B937A3"/>
    <w:rsid w:val="00B93BE6"/>
    <w:rsid w:val="00B93CE0"/>
    <w:rsid w:val="00B93CE4"/>
    <w:rsid w:val="00B93EB8"/>
    <w:rsid w:val="00B941FF"/>
    <w:rsid w:val="00B94277"/>
    <w:rsid w:val="00B943E5"/>
    <w:rsid w:val="00B94542"/>
    <w:rsid w:val="00B9459E"/>
    <w:rsid w:val="00B9475D"/>
    <w:rsid w:val="00B94B4B"/>
    <w:rsid w:val="00B94DB8"/>
    <w:rsid w:val="00B94E57"/>
    <w:rsid w:val="00B94E75"/>
    <w:rsid w:val="00B94EA3"/>
    <w:rsid w:val="00B95162"/>
    <w:rsid w:val="00B95308"/>
    <w:rsid w:val="00B95385"/>
    <w:rsid w:val="00B953E7"/>
    <w:rsid w:val="00B95837"/>
    <w:rsid w:val="00B95915"/>
    <w:rsid w:val="00B9593C"/>
    <w:rsid w:val="00B95A35"/>
    <w:rsid w:val="00B95A96"/>
    <w:rsid w:val="00B95ADB"/>
    <w:rsid w:val="00B95B64"/>
    <w:rsid w:val="00B95B95"/>
    <w:rsid w:val="00B961CB"/>
    <w:rsid w:val="00B962B4"/>
    <w:rsid w:val="00B9639C"/>
    <w:rsid w:val="00B964D0"/>
    <w:rsid w:val="00B9674B"/>
    <w:rsid w:val="00B968D5"/>
    <w:rsid w:val="00B96988"/>
    <w:rsid w:val="00B969CA"/>
    <w:rsid w:val="00B96A1F"/>
    <w:rsid w:val="00B96B3D"/>
    <w:rsid w:val="00B96C5F"/>
    <w:rsid w:val="00B96CCA"/>
    <w:rsid w:val="00B96DEE"/>
    <w:rsid w:val="00B96EED"/>
    <w:rsid w:val="00B972A9"/>
    <w:rsid w:val="00B974D4"/>
    <w:rsid w:val="00B97742"/>
    <w:rsid w:val="00B977C9"/>
    <w:rsid w:val="00B97853"/>
    <w:rsid w:val="00B9789C"/>
    <w:rsid w:val="00B9795F"/>
    <w:rsid w:val="00B97CD5"/>
    <w:rsid w:val="00BA001E"/>
    <w:rsid w:val="00BA02E8"/>
    <w:rsid w:val="00BA04A2"/>
    <w:rsid w:val="00BA04EE"/>
    <w:rsid w:val="00BA095F"/>
    <w:rsid w:val="00BA0A63"/>
    <w:rsid w:val="00BA0B27"/>
    <w:rsid w:val="00BA0DAE"/>
    <w:rsid w:val="00BA0F9F"/>
    <w:rsid w:val="00BA0FBC"/>
    <w:rsid w:val="00BA1034"/>
    <w:rsid w:val="00BA1085"/>
    <w:rsid w:val="00BA111C"/>
    <w:rsid w:val="00BA112B"/>
    <w:rsid w:val="00BA119F"/>
    <w:rsid w:val="00BA13FD"/>
    <w:rsid w:val="00BA1971"/>
    <w:rsid w:val="00BA1B84"/>
    <w:rsid w:val="00BA1DEB"/>
    <w:rsid w:val="00BA235D"/>
    <w:rsid w:val="00BA248E"/>
    <w:rsid w:val="00BA249C"/>
    <w:rsid w:val="00BA24F7"/>
    <w:rsid w:val="00BA2529"/>
    <w:rsid w:val="00BA2970"/>
    <w:rsid w:val="00BA2ACA"/>
    <w:rsid w:val="00BA2B2C"/>
    <w:rsid w:val="00BA2CE7"/>
    <w:rsid w:val="00BA2E21"/>
    <w:rsid w:val="00BA2EB5"/>
    <w:rsid w:val="00BA3121"/>
    <w:rsid w:val="00BA33AE"/>
    <w:rsid w:val="00BA348C"/>
    <w:rsid w:val="00BA37B8"/>
    <w:rsid w:val="00BA3A54"/>
    <w:rsid w:val="00BA3AD5"/>
    <w:rsid w:val="00BA3AEB"/>
    <w:rsid w:val="00BA3BCA"/>
    <w:rsid w:val="00BA3BEA"/>
    <w:rsid w:val="00BA3DF8"/>
    <w:rsid w:val="00BA40ED"/>
    <w:rsid w:val="00BA413B"/>
    <w:rsid w:val="00BA41A3"/>
    <w:rsid w:val="00BA4228"/>
    <w:rsid w:val="00BA439E"/>
    <w:rsid w:val="00BA4418"/>
    <w:rsid w:val="00BA4518"/>
    <w:rsid w:val="00BA4648"/>
    <w:rsid w:val="00BA4689"/>
    <w:rsid w:val="00BA46F1"/>
    <w:rsid w:val="00BA4700"/>
    <w:rsid w:val="00BA4B20"/>
    <w:rsid w:val="00BA4B2C"/>
    <w:rsid w:val="00BA4B96"/>
    <w:rsid w:val="00BA4BF2"/>
    <w:rsid w:val="00BA4C52"/>
    <w:rsid w:val="00BA4D0C"/>
    <w:rsid w:val="00BA4F5C"/>
    <w:rsid w:val="00BA4FB5"/>
    <w:rsid w:val="00BA577E"/>
    <w:rsid w:val="00BA5BB3"/>
    <w:rsid w:val="00BA5E32"/>
    <w:rsid w:val="00BA6074"/>
    <w:rsid w:val="00BA6081"/>
    <w:rsid w:val="00BA6604"/>
    <w:rsid w:val="00BA6614"/>
    <w:rsid w:val="00BA66B6"/>
    <w:rsid w:val="00BA6740"/>
    <w:rsid w:val="00BA6832"/>
    <w:rsid w:val="00BA6A0C"/>
    <w:rsid w:val="00BA6E45"/>
    <w:rsid w:val="00BA6E88"/>
    <w:rsid w:val="00BA6EB6"/>
    <w:rsid w:val="00BA6EC0"/>
    <w:rsid w:val="00BA714D"/>
    <w:rsid w:val="00BA7199"/>
    <w:rsid w:val="00BA7223"/>
    <w:rsid w:val="00BA7280"/>
    <w:rsid w:val="00BA72A9"/>
    <w:rsid w:val="00BA7303"/>
    <w:rsid w:val="00BA7716"/>
    <w:rsid w:val="00BA7889"/>
    <w:rsid w:val="00BA79E3"/>
    <w:rsid w:val="00BA7A54"/>
    <w:rsid w:val="00BA7D02"/>
    <w:rsid w:val="00BA7F70"/>
    <w:rsid w:val="00BB0042"/>
    <w:rsid w:val="00BB0210"/>
    <w:rsid w:val="00BB0753"/>
    <w:rsid w:val="00BB0C96"/>
    <w:rsid w:val="00BB0EE9"/>
    <w:rsid w:val="00BB104C"/>
    <w:rsid w:val="00BB1583"/>
    <w:rsid w:val="00BB17B9"/>
    <w:rsid w:val="00BB1816"/>
    <w:rsid w:val="00BB18EE"/>
    <w:rsid w:val="00BB1AA2"/>
    <w:rsid w:val="00BB1B97"/>
    <w:rsid w:val="00BB1C52"/>
    <w:rsid w:val="00BB2094"/>
    <w:rsid w:val="00BB2284"/>
    <w:rsid w:val="00BB2374"/>
    <w:rsid w:val="00BB2A28"/>
    <w:rsid w:val="00BB2E8F"/>
    <w:rsid w:val="00BB30C3"/>
    <w:rsid w:val="00BB30DE"/>
    <w:rsid w:val="00BB32DC"/>
    <w:rsid w:val="00BB33A7"/>
    <w:rsid w:val="00BB3605"/>
    <w:rsid w:val="00BB3AB7"/>
    <w:rsid w:val="00BB3CD4"/>
    <w:rsid w:val="00BB3CDF"/>
    <w:rsid w:val="00BB3F33"/>
    <w:rsid w:val="00BB3F34"/>
    <w:rsid w:val="00BB3FEA"/>
    <w:rsid w:val="00BB4399"/>
    <w:rsid w:val="00BB4595"/>
    <w:rsid w:val="00BB46A2"/>
    <w:rsid w:val="00BB47B3"/>
    <w:rsid w:val="00BB482E"/>
    <w:rsid w:val="00BB495B"/>
    <w:rsid w:val="00BB4AEE"/>
    <w:rsid w:val="00BB4C52"/>
    <w:rsid w:val="00BB51D7"/>
    <w:rsid w:val="00BB5258"/>
    <w:rsid w:val="00BB5577"/>
    <w:rsid w:val="00BB5663"/>
    <w:rsid w:val="00BB5725"/>
    <w:rsid w:val="00BB587A"/>
    <w:rsid w:val="00BB5FC4"/>
    <w:rsid w:val="00BB5FDE"/>
    <w:rsid w:val="00BB602B"/>
    <w:rsid w:val="00BB629B"/>
    <w:rsid w:val="00BB6394"/>
    <w:rsid w:val="00BB64B7"/>
    <w:rsid w:val="00BB6509"/>
    <w:rsid w:val="00BB6564"/>
    <w:rsid w:val="00BB6626"/>
    <w:rsid w:val="00BB6ABC"/>
    <w:rsid w:val="00BB6B49"/>
    <w:rsid w:val="00BB6C87"/>
    <w:rsid w:val="00BB6CDC"/>
    <w:rsid w:val="00BB6ECB"/>
    <w:rsid w:val="00BB6EEB"/>
    <w:rsid w:val="00BB710F"/>
    <w:rsid w:val="00BB72B9"/>
    <w:rsid w:val="00BB730A"/>
    <w:rsid w:val="00BB746E"/>
    <w:rsid w:val="00BB779D"/>
    <w:rsid w:val="00BB7847"/>
    <w:rsid w:val="00BB799C"/>
    <w:rsid w:val="00BB7AAB"/>
    <w:rsid w:val="00BB7B0F"/>
    <w:rsid w:val="00BB7D9C"/>
    <w:rsid w:val="00BB7F18"/>
    <w:rsid w:val="00BB7F93"/>
    <w:rsid w:val="00BC0104"/>
    <w:rsid w:val="00BC0321"/>
    <w:rsid w:val="00BC0324"/>
    <w:rsid w:val="00BC05AF"/>
    <w:rsid w:val="00BC05D4"/>
    <w:rsid w:val="00BC0677"/>
    <w:rsid w:val="00BC06AE"/>
    <w:rsid w:val="00BC0AC9"/>
    <w:rsid w:val="00BC0BD0"/>
    <w:rsid w:val="00BC0C3E"/>
    <w:rsid w:val="00BC0E96"/>
    <w:rsid w:val="00BC0F2B"/>
    <w:rsid w:val="00BC12A1"/>
    <w:rsid w:val="00BC1467"/>
    <w:rsid w:val="00BC14E4"/>
    <w:rsid w:val="00BC1552"/>
    <w:rsid w:val="00BC1561"/>
    <w:rsid w:val="00BC15F1"/>
    <w:rsid w:val="00BC1B3F"/>
    <w:rsid w:val="00BC1C3D"/>
    <w:rsid w:val="00BC1DCE"/>
    <w:rsid w:val="00BC2078"/>
    <w:rsid w:val="00BC221E"/>
    <w:rsid w:val="00BC2369"/>
    <w:rsid w:val="00BC23D5"/>
    <w:rsid w:val="00BC29B7"/>
    <w:rsid w:val="00BC2A34"/>
    <w:rsid w:val="00BC2CA3"/>
    <w:rsid w:val="00BC3158"/>
    <w:rsid w:val="00BC34C9"/>
    <w:rsid w:val="00BC37B5"/>
    <w:rsid w:val="00BC3BE4"/>
    <w:rsid w:val="00BC4095"/>
    <w:rsid w:val="00BC423B"/>
    <w:rsid w:val="00BC43DA"/>
    <w:rsid w:val="00BC4489"/>
    <w:rsid w:val="00BC48A5"/>
    <w:rsid w:val="00BC49E3"/>
    <w:rsid w:val="00BC4B04"/>
    <w:rsid w:val="00BC4C5E"/>
    <w:rsid w:val="00BC4C94"/>
    <w:rsid w:val="00BC4ED4"/>
    <w:rsid w:val="00BC513D"/>
    <w:rsid w:val="00BC526F"/>
    <w:rsid w:val="00BC5291"/>
    <w:rsid w:val="00BC5322"/>
    <w:rsid w:val="00BC5332"/>
    <w:rsid w:val="00BC534E"/>
    <w:rsid w:val="00BC542A"/>
    <w:rsid w:val="00BC551B"/>
    <w:rsid w:val="00BC565D"/>
    <w:rsid w:val="00BC5843"/>
    <w:rsid w:val="00BC5877"/>
    <w:rsid w:val="00BC59F4"/>
    <w:rsid w:val="00BC5A68"/>
    <w:rsid w:val="00BC5B66"/>
    <w:rsid w:val="00BC5C02"/>
    <w:rsid w:val="00BC5CB3"/>
    <w:rsid w:val="00BC5E45"/>
    <w:rsid w:val="00BC5E86"/>
    <w:rsid w:val="00BC6081"/>
    <w:rsid w:val="00BC60A7"/>
    <w:rsid w:val="00BC60D0"/>
    <w:rsid w:val="00BC6429"/>
    <w:rsid w:val="00BC6551"/>
    <w:rsid w:val="00BC6687"/>
    <w:rsid w:val="00BC689C"/>
    <w:rsid w:val="00BC690D"/>
    <w:rsid w:val="00BC6BA0"/>
    <w:rsid w:val="00BC6EC3"/>
    <w:rsid w:val="00BC71AC"/>
    <w:rsid w:val="00BC7387"/>
    <w:rsid w:val="00BC753B"/>
    <w:rsid w:val="00BC766E"/>
    <w:rsid w:val="00BC77D9"/>
    <w:rsid w:val="00BC7897"/>
    <w:rsid w:val="00BC7957"/>
    <w:rsid w:val="00BC7963"/>
    <w:rsid w:val="00BC79E7"/>
    <w:rsid w:val="00BC7C11"/>
    <w:rsid w:val="00BC7C94"/>
    <w:rsid w:val="00BD0076"/>
    <w:rsid w:val="00BD023E"/>
    <w:rsid w:val="00BD02FB"/>
    <w:rsid w:val="00BD0508"/>
    <w:rsid w:val="00BD08BC"/>
    <w:rsid w:val="00BD094F"/>
    <w:rsid w:val="00BD0A26"/>
    <w:rsid w:val="00BD0DF7"/>
    <w:rsid w:val="00BD0E4E"/>
    <w:rsid w:val="00BD10AE"/>
    <w:rsid w:val="00BD1187"/>
    <w:rsid w:val="00BD132C"/>
    <w:rsid w:val="00BD13B4"/>
    <w:rsid w:val="00BD148A"/>
    <w:rsid w:val="00BD14A7"/>
    <w:rsid w:val="00BD153A"/>
    <w:rsid w:val="00BD18F2"/>
    <w:rsid w:val="00BD1A06"/>
    <w:rsid w:val="00BD1B9C"/>
    <w:rsid w:val="00BD1E8C"/>
    <w:rsid w:val="00BD1F57"/>
    <w:rsid w:val="00BD1FAD"/>
    <w:rsid w:val="00BD1FEC"/>
    <w:rsid w:val="00BD200E"/>
    <w:rsid w:val="00BD2023"/>
    <w:rsid w:val="00BD24E7"/>
    <w:rsid w:val="00BD2690"/>
    <w:rsid w:val="00BD2780"/>
    <w:rsid w:val="00BD27E7"/>
    <w:rsid w:val="00BD2843"/>
    <w:rsid w:val="00BD2AE8"/>
    <w:rsid w:val="00BD2CA3"/>
    <w:rsid w:val="00BD31C0"/>
    <w:rsid w:val="00BD3583"/>
    <w:rsid w:val="00BD37F3"/>
    <w:rsid w:val="00BD38D2"/>
    <w:rsid w:val="00BD3A65"/>
    <w:rsid w:val="00BD3AA5"/>
    <w:rsid w:val="00BD3B26"/>
    <w:rsid w:val="00BD3B92"/>
    <w:rsid w:val="00BD3C82"/>
    <w:rsid w:val="00BD3D92"/>
    <w:rsid w:val="00BD3DDF"/>
    <w:rsid w:val="00BD40EC"/>
    <w:rsid w:val="00BD416F"/>
    <w:rsid w:val="00BD41C4"/>
    <w:rsid w:val="00BD4224"/>
    <w:rsid w:val="00BD4253"/>
    <w:rsid w:val="00BD426E"/>
    <w:rsid w:val="00BD4427"/>
    <w:rsid w:val="00BD44A5"/>
    <w:rsid w:val="00BD4594"/>
    <w:rsid w:val="00BD47F0"/>
    <w:rsid w:val="00BD4819"/>
    <w:rsid w:val="00BD486C"/>
    <w:rsid w:val="00BD4AEC"/>
    <w:rsid w:val="00BD4C1C"/>
    <w:rsid w:val="00BD4C72"/>
    <w:rsid w:val="00BD4C96"/>
    <w:rsid w:val="00BD4CB0"/>
    <w:rsid w:val="00BD4D65"/>
    <w:rsid w:val="00BD4E6D"/>
    <w:rsid w:val="00BD4EA3"/>
    <w:rsid w:val="00BD4F19"/>
    <w:rsid w:val="00BD4F7F"/>
    <w:rsid w:val="00BD4F97"/>
    <w:rsid w:val="00BD5076"/>
    <w:rsid w:val="00BD51A1"/>
    <w:rsid w:val="00BD5383"/>
    <w:rsid w:val="00BD55BC"/>
    <w:rsid w:val="00BD5634"/>
    <w:rsid w:val="00BD5A74"/>
    <w:rsid w:val="00BD5B86"/>
    <w:rsid w:val="00BD5C43"/>
    <w:rsid w:val="00BD5CE4"/>
    <w:rsid w:val="00BD5D26"/>
    <w:rsid w:val="00BD5DEF"/>
    <w:rsid w:val="00BD6172"/>
    <w:rsid w:val="00BD61D4"/>
    <w:rsid w:val="00BD6338"/>
    <w:rsid w:val="00BD64A1"/>
    <w:rsid w:val="00BD65F1"/>
    <w:rsid w:val="00BD6AF7"/>
    <w:rsid w:val="00BD6C49"/>
    <w:rsid w:val="00BD6E8B"/>
    <w:rsid w:val="00BD739D"/>
    <w:rsid w:val="00BD7403"/>
    <w:rsid w:val="00BD764B"/>
    <w:rsid w:val="00BD77A5"/>
    <w:rsid w:val="00BD7827"/>
    <w:rsid w:val="00BD7C93"/>
    <w:rsid w:val="00BD7E43"/>
    <w:rsid w:val="00BE0058"/>
    <w:rsid w:val="00BE04ED"/>
    <w:rsid w:val="00BE0568"/>
    <w:rsid w:val="00BE05A5"/>
    <w:rsid w:val="00BE05AC"/>
    <w:rsid w:val="00BE09F3"/>
    <w:rsid w:val="00BE0FB6"/>
    <w:rsid w:val="00BE10A3"/>
    <w:rsid w:val="00BE125C"/>
    <w:rsid w:val="00BE18DC"/>
    <w:rsid w:val="00BE2368"/>
    <w:rsid w:val="00BE2665"/>
    <w:rsid w:val="00BE26E0"/>
    <w:rsid w:val="00BE2A62"/>
    <w:rsid w:val="00BE2AC6"/>
    <w:rsid w:val="00BE2AE7"/>
    <w:rsid w:val="00BE2B6C"/>
    <w:rsid w:val="00BE2D06"/>
    <w:rsid w:val="00BE3320"/>
    <w:rsid w:val="00BE359A"/>
    <w:rsid w:val="00BE35FC"/>
    <w:rsid w:val="00BE368B"/>
    <w:rsid w:val="00BE37C2"/>
    <w:rsid w:val="00BE3A16"/>
    <w:rsid w:val="00BE3BE3"/>
    <w:rsid w:val="00BE4118"/>
    <w:rsid w:val="00BE415C"/>
    <w:rsid w:val="00BE42F7"/>
    <w:rsid w:val="00BE4321"/>
    <w:rsid w:val="00BE4345"/>
    <w:rsid w:val="00BE46F6"/>
    <w:rsid w:val="00BE4777"/>
    <w:rsid w:val="00BE47AE"/>
    <w:rsid w:val="00BE4972"/>
    <w:rsid w:val="00BE4B3B"/>
    <w:rsid w:val="00BE4B54"/>
    <w:rsid w:val="00BE4DCC"/>
    <w:rsid w:val="00BE4E8A"/>
    <w:rsid w:val="00BE51E1"/>
    <w:rsid w:val="00BE523E"/>
    <w:rsid w:val="00BE52D7"/>
    <w:rsid w:val="00BE5391"/>
    <w:rsid w:val="00BE563B"/>
    <w:rsid w:val="00BE5711"/>
    <w:rsid w:val="00BE5C19"/>
    <w:rsid w:val="00BE5DA7"/>
    <w:rsid w:val="00BE5F56"/>
    <w:rsid w:val="00BE6276"/>
    <w:rsid w:val="00BE63EF"/>
    <w:rsid w:val="00BE64CB"/>
    <w:rsid w:val="00BE6503"/>
    <w:rsid w:val="00BE65BC"/>
    <w:rsid w:val="00BE673A"/>
    <w:rsid w:val="00BE6764"/>
    <w:rsid w:val="00BE69E7"/>
    <w:rsid w:val="00BE6A45"/>
    <w:rsid w:val="00BE6CC8"/>
    <w:rsid w:val="00BE6CEC"/>
    <w:rsid w:val="00BE7365"/>
    <w:rsid w:val="00BE75D4"/>
    <w:rsid w:val="00BE765B"/>
    <w:rsid w:val="00BE76FA"/>
    <w:rsid w:val="00BE7899"/>
    <w:rsid w:val="00BE7B07"/>
    <w:rsid w:val="00BE7B9D"/>
    <w:rsid w:val="00BE7BF2"/>
    <w:rsid w:val="00BE7F0F"/>
    <w:rsid w:val="00BF002A"/>
    <w:rsid w:val="00BF0183"/>
    <w:rsid w:val="00BF053D"/>
    <w:rsid w:val="00BF0666"/>
    <w:rsid w:val="00BF0871"/>
    <w:rsid w:val="00BF089D"/>
    <w:rsid w:val="00BF0A0B"/>
    <w:rsid w:val="00BF0C3E"/>
    <w:rsid w:val="00BF0D3A"/>
    <w:rsid w:val="00BF0DC2"/>
    <w:rsid w:val="00BF10B5"/>
    <w:rsid w:val="00BF128D"/>
    <w:rsid w:val="00BF15E1"/>
    <w:rsid w:val="00BF16E3"/>
    <w:rsid w:val="00BF175A"/>
    <w:rsid w:val="00BF1837"/>
    <w:rsid w:val="00BF1839"/>
    <w:rsid w:val="00BF18CD"/>
    <w:rsid w:val="00BF1C55"/>
    <w:rsid w:val="00BF1C5A"/>
    <w:rsid w:val="00BF1CB8"/>
    <w:rsid w:val="00BF1D55"/>
    <w:rsid w:val="00BF1D60"/>
    <w:rsid w:val="00BF1DB3"/>
    <w:rsid w:val="00BF1E10"/>
    <w:rsid w:val="00BF1E35"/>
    <w:rsid w:val="00BF20DC"/>
    <w:rsid w:val="00BF20DD"/>
    <w:rsid w:val="00BF21EC"/>
    <w:rsid w:val="00BF220C"/>
    <w:rsid w:val="00BF2677"/>
    <w:rsid w:val="00BF26EB"/>
    <w:rsid w:val="00BF2756"/>
    <w:rsid w:val="00BF27B9"/>
    <w:rsid w:val="00BF27E8"/>
    <w:rsid w:val="00BF287A"/>
    <w:rsid w:val="00BF28C9"/>
    <w:rsid w:val="00BF28E0"/>
    <w:rsid w:val="00BF29D8"/>
    <w:rsid w:val="00BF2A79"/>
    <w:rsid w:val="00BF2C38"/>
    <w:rsid w:val="00BF2D79"/>
    <w:rsid w:val="00BF2F4F"/>
    <w:rsid w:val="00BF3212"/>
    <w:rsid w:val="00BF3996"/>
    <w:rsid w:val="00BF3A14"/>
    <w:rsid w:val="00BF3B1B"/>
    <w:rsid w:val="00BF3B3C"/>
    <w:rsid w:val="00BF3CBE"/>
    <w:rsid w:val="00BF3DBD"/>
    <w:rsid w:val="00BF3E4C"/>
    <w:rsid w:val="00BF4134"/>
    <w:rsid w:val="00BF41F5"/>
    <w:rsid w:val="00BF456E"/>
    <w:rsid w:val="00BF45C2"/>
    <w:rsid w:val="00BF478B"/>
    <w:rsid w:val="00BF4AE3"/>
    <w:rsid w:val="00BF4B12"/>
    <w:rsid w:val="00BF4E6C"/>
    <w:rsid w:val="00BF4F0B"/>
    <w:rsid w:val="00BF4F25"/>
    <w:rsid w:val="00BF4F35"/>
    <w:rsid w:val="00BF4F83"/>
    <w:rsid w:val="00BF5082"/>
    <w:rsid w:val="00BF50E2"/>
    <w:rsid w:val="00BF5179"/>
    <w:rsid w:val="00BF5252"/>
    <w:rsid w:val="00BF52BE"/>
    <w:rsid w:val="00BF5317"/>
    <w:rsid w:val="00BF5328"/>
    <w:rsid w:val="00BF54F3"/>
    <w:rsid w:val="00BF5644"/>
    <w:rsid w:val="00BF569C"/>
    <w:rsid w:val="00BF5797"/>
    <w:rsid w:val="00BF57C1"/>
    <w:rsid w:val="00BF58E9"/>
    <w:rsid w:val="00BF5B3C"/>
    <w:rsid w:val="00BF5B77"/>
    <w:rsid w:val="00BF5BD4"/>
    <w:rsid w:val="00BF5C38"/>
    <w:rsid w:val="00BF5DE1"/>
    <w:rsid w:val="00BF61BB"/>
    <w:rsid w:val="00BF62E8"/>
    <w:rsid w:val="00BF6438"/>
    <w:rsid w:val="00BF667C"/>
    <w:rsid w:val="00BF66D7"/>
    <w:rsid w:val="00BF6724"/>
    <w:rsid w:val="00BF6762"/>
    <w:rsid w:val="00BF6970"/>
    <w:rsid w:val="00BF6C95"/>
    <w:rsid w:val="00BF6E04"/>
    <w:rsid w:val="00BF7136"/>
    <w:rsid w:val="00BF7425"/>
    <w:rsid w:val="00BF74F1"/>
    <w:rsid w:val="00BF7519"/>
    <w:rsid w:val="00BF7663"/>
    <w:rsid w:val="00BF7945"/>
    <w:rsid w:val="00BF7A63"/>
    <w:rsid w:val="00BF7B9C"/>
    <w:rsid w:val="00BF7C4D"/>
    <w:rsid w:val="00BF7D96"/>
    <w:rsid w:val="00BF7DFB"/>
    <w:rsid w:val="00BF7E90"/>
    <w:rsid w:val="00BF7FA9"/>
    <w:rsid w:val="00C00009"/>
    <w:rsid w:val="00C00019"/>
    <w:rsid w:val="00C0005E"/>
    <w:rsid w:val="00C0024B"/>
    <w:rsid w:val="00C003EB"/>
    <w:rsid w:val="00C00500"/>
    <w:rsid w:val="00C00701"/>
    <w:rsid w:val="00C0072E"/>
    <w:rsid w:val="00C007C3"/>
    <w:rsid w:val="00C007C5"/>
    <w:rsid w:val="00C00A1B"/>
    <w:rsid w:val="00C00A8E"/>
    <w:rsid w:val="00C00BC2"/>
    <w:rsid w:val="00C00BF5"/>
    <w:rsid w:val="00C00CED"/>
    <w:rsid w:val="00C00D7D"/>
    <w:rsid w:val="00C00DBE"/>
    <w:rsid w:val="00C00E45"/>
    <w:rsid w:val="00C00F70"/>
    <w:rsid w:val="00C00FFD"/>
    <w:rsid w:val="00C013AF"/>
    <w:rsid w:val="00C014EF"/>
    <w:rsid w:val="00C01605"/>
    <w:rsid w:val="00C017DC"/>
    <w:rsid w:val="00C01A45"/>
    <w:rsid w:val="00C01C20"/>
    <w:rsid w:val="00C01E5B"/>
    <w:rsid w:val="00C0234D"/>
    <w:rsid w:val="00C024C0"/>
    <w:rsid w:val="00C0257E"/>
    <w:rsid w:val="00C02717"/>
    <w:rsid w:val="00C02921"/>
    <w:rsid w:val="00C02BBE"/>
    <w:rsid w:val="00C02C35"/>
    <w:rsid w:val="00C02C57"/>
    <w:rsid w:val="00C02D47"/>
    <w:rsid w:val="00C02FE4"/>
    <w:rsid w:val="00C03114"/>
    <w:rsid w:val="00C031B8"/>
    <w:rsid w:val="00C0337A"/>
    <w:rsid w:val="00C0338B"/>
    <w:rsid w:val="00C03414"/>
    <w:rsid w:val="00C03783"/>
    <w:rsid w:val="00C03849"/>
    <w:rsid w:val="00C03954"/>
    <w:rsid w:val="00C039E4"/>
    <w:rsid w:val="00C03BD6"/>
    <w:rsid w:val="00C03C10"/>
    <w:rsid w:val="00C03D67"/>
    <w:rsid w:val="00C03EB7"/>
    <w:rsid w:val="00C040A4"/>
    <w:rsid w:val="00C0417E"/>
    <w:rsid w:val="00C04317"/>
    <w:rsid w:val="00C043E0"/>
    <w:rsid w:val="00C04587"/>
    <w:rsid w:val="00C04716"/>
    <w:rsid w:val="00C04868"/>
    <w:rsid w:val="00C04872"/>
    <w:rsid w:val="00C048E6"/>
    <w:rsid w:val="00C04904"/>
    <w:rsid w:val="00C04ACC"/>
    <w:rsid w:val="00C04B43"/>
    <w:rsid w:val="00C04B95"/>
    <w:rsid w:val="00C04EA3"/>
    <w:rsid w:val="00C04EE0"/>
    <w:rsid w:val="00C04EEB"/>
    <w:rsid w:val="00C051FF"/>
    <w:rsid w:val="00C054D4"/>
    <w:rsid w:val="00C058D1"/>
    <w:rsid w:val="00C058E2"/>
    <w:rsid w:val="00C05994"/>
    <w:rsid w:val="00C05A32"/>
    <w:rsid w:val="00C05FEA"/>
    <w:rsid w:val="00C061F0"/>
    <w:rsid w:val="00C063F6"/>
    <w:rsid w:val="00C0641C"/>
    <w:rsid w:val="00C06737"/>
    <w:rsid w:val="00C06CCA"/>
    <w:rsid w:val="00C06E64"/>
    <w:rsid w:val="00C06EBD"/>
    <w:rsid w:val="00C07243"/>
    <w:rsid w:val="00C07372"/>
    <w:rsid w:val="00C07508"/>
    <w:rsid w:val="00C075F0"/>
    <w:rsid w:val="00C077FF"/>
    <w:rsid w:val="00C07D1A"/>
    <w:rsid w:val="00C07DCD"/>
    <w:rsid w:val="00C07E7E"/>
    <w:rsid w:val="00C101FF"/>
    <w:rsid w:val="00C104E8"/>
    <w:rsid w:val="00C1060B"/>
    <w:rsid w:val="00C107F1"/>
    <w:rsid w:val="00C10844"/>
    <w:rsid w:val="00C10EF7"/>
    <w:rsid w:val="00C10F38"/>
    <w:rsid w:val="00C11286"/>
    <w:rsid w:val="00C1128A"/>
    <w:rsid w:val="00C1133F"/>
    <w:rsid w:val="00C1138D"/>
    <w:rsid w:val="00C113FA"/>
    <w:rsid w:val="00C115B0"/>
    <w:rsid w:val="00C115D0"/>
    <w:rsid w:val="00C116DC"/>
    <w:rsid w:val="00C11736"/>
    <w:rsid w:val="00C1180C"/>
    <w:rsid w:val="00C11918"/>
    <w:rsid w:val="00C11957"/>
    <w:rsid w:val="00C119D8"/>
    <w:rsid w:val="00C11A22"/>
    <w:rsid w:val="00C11B01"/>
    <w:rsid w:val="00C11BD0"/>
    <w:rsid w:val="00C11D39"/>
    <w:rsid w:val="00C11D52"/>
    <w:rsid w:val="00C1258F"/>
    <w:rsid w:val="00C127B7"/>
    <w:rsid w:val="00C1296A"/>
    <w:rsid w:val="00C12B04"/>
    <w:rsid w:val="00C12BEA"/>
    <w:rsid w:val="00C12C93"/>
    <w:rsid w:val="00C12DAE"/>
    <w:rsid w:val="00C12E4E"/>
    <w:rsid w:val="00C12F19"/>
    <w:rsid w:val="00C12F2B"/>
    <w:rsid w:val="00C12FF2"/>
    <w:rsid w:val="00C13001"/>
    <w:rsid w:val="00C134B8"/>
    <w:rsid w:val="00C13785"/>
    <w:rsid w:val="00C137C9"/>
    <w:rsid w:val="00C138A6"/>
    <w:rsid w:val="00C13921"/>
    <w:rsid w:val="00C139A9"/>
    <w:rsid w:val="00C13C76"/>
    <w:rsid w:val="00C13CC0"/>
    <w:rsid w:val="00C13D78"/>
    <w:rsid w:val="00C13FE1"/>
    <w:rsid w:val="00C13FF8"/>
    <w:rsid w:val="00C1409A"/>
    <w:rsid w:val="00C14123"/>
    <w:rsid w:val="00C14506"/>
    <w:rsid w:val="00C14646"/>
    <w:rsid w:val="00C147C3"/>
    <w:rsid w:val="00C147D2"/>
    <w:rsid w:val="00C1481A"/>
    <w:rsid w:val="00C14857"/>
    <w:rsid w:val="00C149F8"/>
    <w:rsid w:val="00C14B9F"/>
    <w:rsid w:val="00C14CD9"/>
    <w:rsid w:val="00C14DCF"/>
    <w:rsid w:val="00C14DEE"/>
    <w:rsid w:val="00C15081"/>
    <w:rsid w:val="00C150DE"/>
    <w:rsid w:val="00C15123"/>
    <w:rsid w:val="00C1536B"/>
    <w:rsid w:val="00C1546C"/>
    <w:rsid w:val="00C15692"/>
    <w:rsid w:val="00C15875"/>
    <w:rsid w:val="00C15B6D"/>
    <w:rsid w:val="00C15B71"/>
    <w:rsid w:val="00C15BE4"/>
    <w:rsid w:val="00C15C04"/>
    <w:rsid w:val="00C15C3C"/>
    <w:rsid w:val="00C15D0B"/>
    <w:rsid w:val="00C15D33"/>
    <w:rsid w:val="00C15D85"/>
    <w:rsid w:val="00C1602E"/>
    <w:rsid w:val="00C160DC"/>
    <w:rsid w:val="00C1619F"/>
    <w:rsid w:val="00C161CC"/>
    <w:rsid w:val="00C165B6"/>
    <w:rsid w:val="00C166D1"/>
    <w:rsid w:val="00C1685E"/>
    <w:rsid w:val="00C16C7B"/>
    <w:rsid w:val="00C16F41"/>
    <w:rsid w:val="00C17039"/>
    <w:rsid w:val="00C1748A"/>
    <w:rsid w:val="00C1766B"/>
    <w:rsid w:val="00C1771B"/>
    <w:rsid w:val="00C17865"/>
    <w:rsid w:val="00C17B59"/>
    <w:rsid w:val="00C17ECA"/>
    <w:rsid w:val="00C20018"/>
    <w:rsid w:val="00C20313"/>
    <w:rsid w:val="00C2036F"/>
    <w:rsid w:val="00C205B1"/>
    <w:rsid w:val="00C205C1"/>
    <w:rsid w:val="00C2082A"/>
    <w:rsid w:val="00C20913"/>
    <w:rsid w:val="00C2098C"/>
    <w:rsid w:val="00C209FC"/>
    <w:rsid w:val="00C20A78"/>
    <w:rsid w:val="00C20D10"/>
    <w:rsid w:val="00C20D52"/>
    <w:rsid w:val="00C20DE3"/>
    <w:rsid w:val="00C20DE6"/>
    <w:rsid w:val="00C2118F"/>
    <w:rsid w:val="00C21283"/>
    <w:rsid w:val="00C213D7"/>
    <w:rsid w:val="00C216CE"/>
    <w:rsid w:val="00C216F3"/>
    <w:rsid w:val="00C21888"/>
    <w:rsid w:val="00C21A62"/>
    <w:rsid w:val="00C21C75"/>
    <w:rsid w:val="00C21C91"/>
    <w:rsid w:val="00C21D26"/>
    <w:rsid w:val="00C21FAA"/>
    <w:rsid w:val="00C22147"/>
    <w:rsid w:val="00C222D8"/>
    <w:rsid w:val="00C2237F"/>
    <w:rsid w:val="00C22A2E"/>
    <w:rsid w:val="00C22A8C"/>
    <w:rsid w:val="00C22B5E"/>
    <w:rsid w:val="00C22B9F"/>
    <w:rsid w:val="00C22BD8"/>
    <w:rsid w:val="00C230B5"/>
    <w:rsid w:val="00C231B5"/>
    <w:rsid w:val="00C2368F"/>
    <w:rsid w:val="00C236AA"/>
    <w:rsid w:val="00C2394B"/>
    <w:rsid w:val="00C23ACB"/>
    <w:rsid w:val="00C23CDE"/>
    <w:rsid w:val="00C24362"/>
    <w:rsid w:val="00C2458C"/>
    <w:rsid w:val="00C2461C"/>
    <w:rsid w:val="00C2484B"/>
    <w:rsid w:val="00C24A31"/>
    <w:rsid w:val="00C24AF7"/>
    <w:rsid w:val="00C24C18"/>
    <w:rsid w:val="00C24D12"/>
    <w:rsid w:val="00C2501B"/>
    <w:rsid w:val="00C25149"/>
    <w:rsid w:val="00C251C9"/>
    <w:rsid w:val="00C255CA"/>
    <w:rsid w:val="00C2577F"/>
    <w:rsid w:val="00C25A71"/>
    <w:rsid w:val="00C25B32"/>
    <w:rsid w:val="00C25C1B"/>
    <w:rsid w:val="00C25EA8"/>
    <w:rsid w:val="00C25ED0"/>
    <w:rsid w:val="00C25F57"/>
    <w:rsid w:val="00C2655B"/>
    <w:rsid w:val="00C26827"/>
    <w:rsid w:val="00C2685E"/>
    <w:rsid w:val="00C26B22"/>
    <w:rsid w:val="00C26C15"/>
    <w:rsid w:val="00C26D10"/>
    <w:rsid w:val="00C26D59"/>
    <w:rsid w:val="00C26DEA"/>
    <w:rsid w:val="00C26FF8"/>
    <w:rsid w:val="00C2701A"/>
    <w:rsid w:val="00C271E3"/>
    <w:rsid w:val="00C27404"/>
    <w:rsid w:val="00C274C8"/>
    <w:rsid w:val="00C274E6"/>
    <w:rsid w:val="00C27509"/>
    <w:rsid w:val="00C27559"/>
    <w:rsid w:val="00C2758F"/>
    <w:rsid w:val="00C27872"/>
    <w:rsid w:val="00C27973"/>
    <w:rsid w:val="00C27C28"/>
    <w:rsid w:val="00C27C3E"/>
    <w:rsid w:val="00C27C66"/>
    <w:rsid w:val="00C27F90"/>
    <w:rsid w:val="00C3005C"/>
    <w:rsid w:val="00C30310"/>
    <w:rsid w:val="00C3037B"/>
    <w:rsid w:val="00C3047F"/>
    <w:rsid w:val="00C30898"/>
    <w:rsid w:val="00C30965"/>
    <w:rsid w:val="00C30B5C"/>
    <w:rsid w:val="00C30BAB"/>
    <w:rsid w:val="00C30CA6"/>
    <w:rsid w:val="00C30D35"/>
    <w:rsid w:val="00C30E58"/>
    <w:rsid w:val="00C30E8A"/>
    <w:rsid w:val="00C310B5"/>
    <w:rsid w:val="00C311A6"/>
    <w:rsid w:val="00C31217"/>
    <w:rsid w:val="00C31264"/>
    <w:rsid w:val="00C312C3"/>
    <w:rsid w:val="00C314F9"/>
    <w:rsid w:val="00C316F5"/>
    <w:rsid w:val="00C31754"/>
    <w:rsid w:val="00C317F1"/>
    <w:rsid w:val="00C31929"/>
    <w:rsid w:val="00C31D3C"/>
    <w:rsid w:val="00C31D8A"/>
    <w:rsid w:val="00C31F60"/>
    <w:rsid w:val="00C31F8D"/>
    <w:rsid w:val="00C32217"/>
    <w:rsid w:val="00C3226C"/>
    <w:rsid w:val="00C323C6"/>
    <w:rsid w:val="00C324C2"/>
    <w:rsid w:val="00C3258A"/>
    <w:rsid w:val="00C325CD"/>
    <w:rsid w:val="00C326BE"/>
    <w:rsid w:val="00C326F2"/>
    <w:rsid w:val="00C327BA"/>
    <w:rsid w:val="00C32A22"/>
    <w:rsid w:val="00C32ADC"/>
    <w:rsid w:val="00C32C27"/>
    <w:rsid w:val="00C32D57"/>
    <w:rsid w:val="00C32DF2"/>
    <w:rsid w:val="00C3307C"/>
    <w:rsid w:val="00C330A4"/>
    <w:rsid w:val="00C330D6"/>
    <w:rsid w:val="00C3315C"/>
    <w:rsid w:val="00C331D6"/>
    <w:rsid w:val="00C33256"/>
    <w:rsid w:val="00C332B5"/>
    <w:rsid w:val="00C333AB"/>
    <w:rsid w:val="00C33491"/>
    <w:rsid w:val="00C33553"/>
    <w:rsid w:val="00C337E6"/>
    <w:rsid w:val="00C3385E"/>
    <w:rsid w:val="00C33944"/>
    <w:rsid w:val="00C33A1F"/>
    <w:rsid w:val="00C33AD1"/>
    <w:rsid w:val="00C33CE4"/>
    <w:rsid w:val="00C34029"/>
    <w:rsid w:val="00C3404E"/>
    <w:rsid w:val="00C34159"/>
    <w:rsid w:val="00C34287"/>
    <w:rsid w:val="00C3429D"/>
    <w:rsid w:val="00C34466"/>
    <w:rsid w:val="00C3452C"/>
    <w:rsid w:val="00C345A7"/>
    <w:rsid w:val="00C34636"/>
    <w:rsid w:val="00C346BC"/>
    <w:rsid w:val="00C347B9"/>
    <w:rsid w:val="00C348B0"/>
    <w:rsid w:val="00C348E2"/>
    <w:rsid w:val="00C3492E"/>
    <w:rsid w:val="00C34AFE"/>
    <w:rsid w:val="00C34BB5"/>
    <w:rsid w:val="00C34CE3"/>
    <w:rsid w:val="00C34D7C"/>
    <w:rsid w:val="00C34F2B"/>
    <w:rsid w:val="00C35077"/>
    <w:rsid w:val="00C35338"/>
    <w:rsid w:val="00C3539C"/>
    <w:rsid w:val="00C3557F"/>
    <w:rsid w:val="00C35C0B"/>
    <w:rsid w:val="00C35CBE"/>
    <w:rsid w:val="00C35E14"/>
    <w:rsid w:val="00C35F0D"/>
    <w:rsid w:val="00C35FE6"/>
    <w:rsid w:val="00C3606F"/>
    <w:rsid w:val="00C36428"/>
    <w:rsid w:val="00C364A9"/>
    <w:rsid w:val="00C367C2"/>
    <w:rsid w:val="00C36862"/>
    <w:rsid w:val="00C36D3B"/>
    <w:rsid w:val="00C36DC1"/>
    <w:rsid w:val="00C36E51"/>
    <w:rsid w:val="00C36EA2"/>
    <w:rsid w:val="00C36FB4"/>
    <w:rsid w:val="00C36FB7"/>
    <w:rsid w:val="00C37096"/>
    <w:rsid w:val="00C37176"/>
    <w:rsid w:val="00C3741E"/>
    <w:rsid w:val="00C37507"/>
    <w:rsid w:val="00C3760D"/>
    <w:rsid w:val="00C3762B"/>
    <w:rsid w:val="00C377CA"/>
    <w:rsid w:val="00C37AED"/>
    <w:rsid w:val="00C37B9C"/>
    <w:rsid w:val="00C37BEE"/>
    <w:rsid w:val="00C400A3"/>
    <w:rsid w:val="00C4012C"/>
    <w:rsid w:val="00C40275"/>
    <w:rsid w:val="00C40297"/>
    <w:rsid w:val="00C40363"/>
    <w:rsid w:val="00C404D6"/>
    <w:rsid w:val="00C40653"/>
    <w:rsid w:val="00C40705"/>
    <w:rsid w:val="00C408D4"/>
    <w:rsid w:val="00C40A0E"/>
    <w:rsid w:val="00C40AC7"/>
    <w:rsid w:val="00C40CAB"/>
    <w:rsid w:val="00C40CD3"/>
    <w:rsid w:val="00C40CF0"/>
    <w:rsid w:val="00C40D38"/>
    <w:rsid w:val="00C40F54"/>
    <w:rsid w:val="00C40F78"/>
    <w:rsid w:val="00C40F7F"/>
    <w:rsid w:val="00C4106C"/>
    <w:rsid w:val="00C41093"/>
    <w:rsid w:val="00C41294"/>
    <w:rsid w:val="00C41793"/>
    <w:rsid w:val="00C419C0"/>
    <w:rsid w:val="00C41CD8"/>
    <w:rsid w:val="00C41DAF"/>
    <w:rsid w:val="00C41E09"/>
    <w:rsid w:val="00C41F24"/>
    <w:rsid w:val="00C4241E"/>
    <w:rsid w:val="00C4269F"/>
    <w:rsid w:val="00C42A71"/>
    <w:rsid w:val="00C42C29"/>
    <w:rsid w:val="00C42C93"/>
    <w:rsid w:val="00C42E0F"/>
    <w:rsid w:val="00C42E49"/>
    <w:rsid w:val="00C431F3"/>
    <w:rsid w:val="00C432CC"/>
    <w:rsid w:val="00C432DB"/>
    <w:rsid w:val="00C43619"/>
    <w:rsid w:val="00C43660"/>
    <w:rsid w:val="00C437C5"/>
    <w:rsid w:val="00C43B62"/>
    <w:rsid w:val="00C43C0E"/>
    <w:rsid w:val="00C4418C"/>
    <w:rsid w:val="00C445BD"/>
    <w:rsid w:val="00C445CF"/>
    <w:rsid w:val="00C445FA"/>
    <w:rsid w:val="00C4471E"/>
    <w:rsid w:val="00C44B18"/>
    <w:rsid w:val="00C44CA6"/>
    <w:rsid w:val="00C44DD8"/>
    <w:rsid w:val="00C44E23"/>
    <w:rsid w:val="00C44EA2"/>
    <w:rsid w:val="00C452C4"/>
    <w:rsid w:val="00C453A2"/>
    <w:rsid w:val="00C457CB"/>
    <w:rsid w:val="00C45815"/>
    <w:rsid w:val="00C459BB"/>
    <w:rsid w:val="00C459DE"/>
    <w:rsid w:val="00C45B40"/>
    <w:rsid w:val="00C45BAE"/>
    <w:rsid w:val="00C45F6E"/>
    <w:rsid w:val="00C45FC1"/>
    <w:rsid w:val="00C460EA"/>
    <w:rsid w:val="00C46100"/>
    <w:rsid w:val="00C46166"/>
    <w:rsid w:val="00C4658C"/>
    <w:rsid w:val="00C466F0"/>
    <w:rsid w:val="00C4672C"/>
    <w:rsid w:val="00C469BC"/>
    <w:rsid w:val="00C469EA"/>
    <w:rsid w:val="00C46CCC"/>
    <w:rsid w:val="00C46D10"/>
    <w:rsid w:val="00C470C3"/>
    <w:rsid w:val="00C47185"/>
    <w:rsid w:val="00C47430"/>
    <w:rsid w:val="00C47834"/>
    <w:rsid w:val="00C47970"/>
    <w:rsid w:val="00C47AB8"/>
    <w:rsid w:val="00C47BA5"/>
    <w:rsid w:val="00C47D19"/>
    <w:rsid w:val="00C47F0B"/>
    <w:rsid w:val="00C47F66"/>
    <w:rsid w:val="00C50078"/>
    <w:rsid w:val="00C500AC"/>
    <w:rsid w:val="00C5018B"/>
    <w:rsid w:val="00C501BE"/>
    <w:rsid w:val="00C501E2"/>
    <w:rsid w:val="00C503C5"/>
    <w:rsid w:val="00C50688"/>
    <w:rsid w:val="00C50706"/>
    <w:rsid w:val="00C508F2"/>
    <w:rsid w:val="00C50909"/>
    <w:rsid w:val="00C50A07"/>
    <w:rsid w:val="00C50A11"/>
    <w:rsid w:val="00C510D7"/>
    <w:rsid w:val="00C511BA"/>
    <w:rsid w:val="00C512A2"/>
    <w:rsid w:val="00C51389"/>
    <w:rsid w:val="00C51433"/>
    <w:rsid w:val="00C514A3"/>
    <w:rsid w:val="00C516B7"/>
    <w:rsid w:val="00C516C3"/>
    <w:rsid w:val="00C51843"/>
    <w:rsid w:val="00C51964"/>
    <w:rsid w:val="00C519AF"/>
    <w:rsid w:val="00C51AEA"/>
    <w:rsid w:val="00C51EF2"/>
    <w:rsid w:val="00C520D8"/>
    <w:rsid w:val="00C52138"/>
    <w:rsid w:val="00C5229D"/>
    <w:rsid w:val="00C52392"/>
    <w:rsid w:val="00C523C5"/>
    <w:rsid w:val="00C52485"/>
    <w:rsid w:val="00C52602"/>
    <w:rsid w:val="00C527CE"/>
    <w:rsid w:val="00C528B3"/>
    <w:rsid w:val="00C52B4A"/>
    <w:rsid w:val="00C52BDF"/>
    <w:rsid w:val="00C52C47"/>
    <w:rsid w:val="00C52D9C"/>
    <w:rsid w:val="00C52DD4"/>
    <w:rsid w:val="00C52E32"/>
    <w:rsid w:val="00C52E44"/>
    <w:rsid w:val="00C52EEC"/>
    <w:rsid w:val="00C5305B"/>
    <w:rsid w:val="00C531AA"/>
    <w:rsid w:val="00C5334F"/>
    <w:rsid w:val="00C533C3"/>
    <w:rsid w:val="00C53499"/>
    <w:rsid w:val="00C535A7"/>
    <w:rsid w:val="00C5397C"/>
    <w:rsid w:val="00C53C43"/>
    <w:rsid w:val="00C53C84"/>
    <w:rsid w:val="00C540D3"/>
    <w:rsid w:val="00C541A6"/>
    <w:rsid w:val="00C54576"/>
    <w:rsid w:val="00C5480F"/>
    <w:rsid w:val="00C54B01"/>
    <w:rsid w:val="00C54CDF"/>
    <w:rsid w:val="00C54D73"/>
    <w:rsid w:val="00C54DEF"/>
    <w:rsid w:val="00C54E63"/>
    <w:rsid w:val="00C5508E"/>
    <w:rsid w:val="00C551A4"/>
    <w:rsid w:val="00C551E7"/>
    <w:rsid w:val="00C551EC"/>
    <w:rsid w:val="00C553D9"/>
    <w:rsid w:val="00C555F6"/>
    <w:rsid w:val="00C555FB"/>
    <w:rsid w:val="00C556AE"/>
    <w:rsid w:val="00C55862"/>
    <w:rsid w:val="00C5593F"/>
    <w:rsid w:val="00C55AC8"/>
    <w:rsid w:val="00C55B3B"/>
    <w:rsid w:val="00C55B41"/>
    <w:rsid w:val="00C55B58"/>
    <w:rsid w:val="00C55E27"/>
    <w:rsid w:val="00C56141"/>
    <w:rsid w:val="00C561E5"/>
    <w:rsid w:val="00C562F1"/>
    <w:rsid w:val="00C56321"/>
    <w:rsid w:val="00C5637D"/>
    <w:rsid w:val="00C56483"/>
    <w:rsid w:val="00C56495"/>
    <w:rsid w:val="00C5674B"/>
    <w:rsid w:val="00C56754"/>
    <w:rsid w:val="00C56927"/>
    <w:rsid w:val="00C56A6D"/>
    <w:rsid w:val="00C56D77"/>
    <w:rsid w:val="00C56DA5"/>
    <w:rsid w:val="00C56F95"/>
    <w:rsid w:val="00C570D1"/>
    <w:rsid w:val="00C57102"/>
    <w:rsid w:val="00C5720E"/>
    <w:rsid w:val="00C572D9"/>
    <w:rsid w:val="00C57345"/>
    <w:rsid w:val="00C575D2"/>
    <w:rsid w:val="00C57647"/>
    <w:rsid w:val="00C5781A"/>
    <w:rsid w:val="00C57AB4"/>
    <w:rsid w:val="00C57E81"/>
    <w:rsid w:val="00C57F2B"/>
    <w:rsid w:val="00C60148"/>
    <w:rsid w:val="00C601E1"/>
    <w:rsid w:val="00C60440"/>
    <w:rsid w:val="00C60441"/>
    <w:rsid w:val="00C6055C"/>
    <w:rsid w:val="00C605FE"/>
    <w:rsid w:val="00C60617"/>
    <w:rsid w:val="00C6062F"/>
    <w:rsid w:val="00C60638"/>
    <w:rsid w:val="00C60777"/>
    <w:rsid w:val="00C608D7"/>
    <w:rsid w:val="00C6092D"/>
    <w:rsid w:val="00C60BA4"/>
    <w:rsid w:val="00C60FF6"/>
    <w:rsid w:val="00C6105E"/>
    <w:rsid w:val="00C610AB"/>
    <w:rsid w:val="00C61151"/>
    <w:rsid w:val="00C61514"/>
    <w:rsid w:val="00C615DD"/>
    <w:rsid w:val="00C61729"/>
    <w:rsid w:val="00C618E0"/>
    <w:rsid w:val="00C61935"/>
    <w:rsid w:val="00C61A2F"/>
    <w:rsid w:val="00C61B4F"/>
    <w:rsid w:val="00C61D0C"/>
    <w:rsid w:val="00C61DEB"/>
    <w:rsid w:val="00C620D3"/>
    <w:rsid w:val="00C62453"/>
    <w:rsid w:val="00C624CE"/>
    <w:rsid w:val="00C62744"/>
    <w:rsid w:val="00C62766"/>
    <w:rsid w:val="00C6292A"/>
    <w:rsid w:val="00C62A70"/>
    <w:rsid w:val="00C62C28"/>
    <w:rsid w:val="00C62E02"/>
    <w:rsid w:val="00C62E61"/>
    <w:rsid w:val="00C62ECF"/>
    <w:rsid w:val="00C62F70"/>
    <w:rsid w:val="00C62FAF"/>
    <w:rsid w:val="00C630D4"/>
    <w:rsid w:val="00C6327F"/>
    <w:rsid w:val="00C63637"/>
    <w:rsid w:val="00C63848"/>
    <w:rsid w:val="00C6387A"/>
    <w:rsid w:val="00C63B68"/>
    <w:rsid w:val="00C63C36"/>
    <w:rsid w:val="00C63C74"/>
    <w:rsid w:val="00C63CD3"/>
    <w:rsid w:val="00C63D26"/>
    <w:rsid w:val="00C63F2A"/>
    <w:rsid w:val="00C644DA"/>
    <w:rsid w:val="00C64664"/>
    <w:rsid w:val="00C64984"/>
    <w:rsid w:val="00C6499D"/>
    <w:rsid w:val="00C649DB"/>
    <w:rsid w:val="00C64A79"/>
    <w:rsid w:val="00C64CA3"/>
    <w:rsid w:val="00C64FA3"/>
    <w:rsid w:val="00C64FA8"/>
    <w:rsid w:val="00C64FA9"/>
    <w:rsid w:val="00C6512F"/>
    <w:rsid w:val="00C6520B"/>
    <w:rsid w:val="00C653DB"/>
    <w:rsid w:val="00C65447"/>
    <w:rsid w:val="00C65548"/>
    <w:rsid w:val="00C6558F"/>
    <w:rsid w:val="00C65648"/>
    <w:rsid w:val="00C656BD"/>
    <w:rsid w:val="00C6574D"/>
    <w:rsid w:val="00C65BB5"/>
    <w:rsid w:val="00C65FAA"/>
    <w:rsid w:val="00C6603C"/>
    <w:rsid w:val="00C662E0"/>
    <w:rsid w:val="00C662EC"/>
    <w:rsid w:val="00C66363"/>
    <w:rsid w:val="00C6643C"/>
    <w:rsid w:val="00C664E5"/>
    <w:rsid w:val="00C664FB"/>
    <w:rsid w:val="00C6653F"/>
    <w:rsid w:val="00C66783"/>
    <w:rsid w:val="00C667AA"/>
    <w:rsid w:val="00C66819"/>
    <w:rsid w:val="00C6689B"/>
    <w:rsid w:val="00C66915"/>
    <w:rsid w:val="00C66A8F"/>
    <w:rsid w:val="00C66B7E"/>
    <w:rsid w:val="00C66C56"/>
    <w:rsid w:val="00C66D10"/>
    <w:rsid w:val="00C6711C"/>
    <w:rsid w:val="00C67142"/>
    <w:rsid w:val="00C67392"/>
    <w:rsid w:val="00C6752B"/>
    <w:rsid w:val="00C675DE"/>
    <w:rsid w:val="00C677FA"/>
    <w:rsid w:val="00C67812"/>
    <w:rsid w:val="00C678BE"/>
    <w:rsid w:val="00C678F8"/>
    <w:rsid w:val="00C67972"/>
    <w:rsid w:val="00C679BD"/>
    <w:rsid w:val="00C67AB0"/>
    <w:rsid w:val="00C67CC4"/>
    <w:rsid w:val="00C67ED5"/>
    <w:rsid w:val="00C67FCF"/>
    <w:rsid w:val="00C70469"/>
    <w:rsid w:val="00C7057E"/>
    <w:rsid w:val="00C706B7"/>
    <w:rsid w:val="00C706D2"/>
    <w:rsid w:val="00C70AB2"/>
    <w:rsid w:val="00C70B15"/>
    <w:rsid w:val="00C70B53"/>
    <w:rsid w:val="00C70C5B"/>
    <w:rsid w:val="00C70D79"/>
    <w:rsid w:val="00C70DBB"/>
    <w:rsid w:val="00C70FBF"/>
    <w:rsid w:val="00C71083"/>
    <w:rsid w:val="00C71296"/>
    <w:rsid w:val="00C713BA"/>
    <w:rsid w:val="00C71455"/>
    <w:rsid w:val="00C7170F"/>
    <w:rsid w:val="00C7174D"/>
    <w:rsid w:val="00C7184B"/>
    <w:rsid w:val="00C7186F"/>
    <w:rsid w:val="00C71AF3"/>
    <w:rsid w:val="00C71B49"/>
    <w:rsid w:val="00C71C9B"/>
    <w:rsid w:val="00C71E98"/>
    <w:rsid w:val="00C72040"/>
    <w:rsid w:val="00C722A0"/>
    <w:rsid w:val="00C72455"/>
    <w:rsid w:val="00C72468"/>
    <w:rsid w:val="00C72661"/>
    <w:rsid w:val="00C72B62"/>
    <w:rsid w:val="00C72B89"/>
    <w:rsid w:val="00C72DCE"/>
    <w:rsid w:val="00C72E9F"/>
    <w:rsid w:val="00C730C4"/>
    <w:rsid w:val="00C73142"/>
    <w:rsid w:val="00C7325B"/>
    <w:rsid w:val="00C73423"/>
    <w:rsid w:val="00C734BB"/>
    <w:rsid w:val="00C734CB"/>
    <w:rsid w:val="00C73560"/>
    <w:rsid w:val="00C737A2"/>
    <w:rsid w:val="00C73A3B"/>
    <w:rsid w:val="00C73BA6"/>
    <w:rsid w:val="00C73BF6"/>
    <w:rsid w:val="00C73CE0"/>
    <w:rsid w:val="00C73D35"/>
    <w:rsid w:val="00C73DB3"/>
    <w:rsid w:val="00C73DE2"/>
    <w:rsid w:val="00C73E32"/>
    <w:rsid w:val="00C73FE1"/>
    <w:rsid w:val="00C7416F"/>
    <w:rsid w:val="00C74289"/>
    <w:rsid w:val="00C743BA"/>
    <w:rsid w:val="00C7465A"/>
    <w:rsid w:val="00C74771"/>
    <w:rsid w:val="00C7483C"/>
    <w:rsid w:val="00C7484B"/>
    <w:rsid w:val="00C749B8"/>
    <w:rsid w:val="00C74A49"/>
    <w:rsid w:val="00C74A6A"/>
    <w:rsid w:val="00C74C1A"/>
    <w:rsid w:val="00C74CEE"/>
    <w:rsid w:val="00C74CFC"/>
    <w:rsid w:val="00C74D6F"/>
    <w:rsid w:val="00C74EB9"/>
    <w:rsid w:val="00C751F5"/>
    <w:rsid w:val="00C7542A"/>
    <w:rsid w:val="00C75608"/>
    <w:rsid w:val="00C757E1"/>
    <w:rsid w:val="00C75A37"/>
    <w:rsid w:val="00C75C27"/>
    <w:rsid w:val="00C75F43"/>
    <w:rsid w:val="00C75F59"/>
    <w:rsid w:val="00C763E0"/>
    <w:rsid w:val="00C764D7"/>
    <w:rsid w:val="00C764D9"/>
    <w:rsid w:val="00C765C8"/>
    <w:rsid w:val="00C767C4"/>
    <w:rsid w:val="00C769C1"/>
    <w:rsid w:val="00C76EF6"/>
    <w:rsid w:val="00C77277"/>
    <w:rsid w:val="00C772D1"/>
    <w:rsid w:val="00C7746D"/>
    <w:rsid w:val="00C77581"/>
    <w:rsid w:val="00C776A9"/>
    <w:rsid w:val="00C77745"/>
    <w:rsid w:val="00C777FA"/>
    <w:rsid w:val="00C77C7F"/>
    <w:rsid w:val="00C77EBD"/>
    <w:rsid w:val="00C77F04"/>
    <w:rsid w:val="00C80009"/>
    <w:rsid w:val="00C80124"/>
    <w:rsid w:val="00C8029E"/>
    <w:rsid w:val="00C802A9"/>
    <w:rsid w:val="00C8034F"/>
    <w:rsid w:val="00C8049E"/>
    <w:rsid w:val="00C80580"/>
    <w:rsid w:val="00C8058A"/>
    <w:rsid w:val="00C80681"/>
    <w:rsid w:val="00C806E5"/>
    <w:rsid w:val="00C80C37"/>
    <w:rsid w:val="00C80C56"/>
    <w:rsid w:val="00C80D42"/>
    <w:rsid w:val="00C80DD8"/>
    <w:rsid w:val="00C81046"/>
    <w:rsid w:val="00C8117E"/>
    <w:rsid w:val="00C81249"/>
    <w:rsid w:val="00C81253"/>
    <w:rsid w:val="00C813B8"/>
    <w:rsid w:val="00C81422"/>
    <w:rsid w:val="00C81530"/>
    <w:rsid w:val="00C81644"/>
    <w:rsid w:val="00C816C2"/>
    <w:rsid w:val="00C8175B"/>
    <w:rsid w:val="00C8188F"/>
    <w:rsid w:val="00C81C47"/>
    <w:rsid w:val="00C81D8B"/>
    <w:rsid w:val="00C82572"/>
    <w:rsid w:val="00C828F9"/>
    <w:rsid w:val="00C82ADC"/>
    <w:rsid w:val="00C82C09"/>
    <w:rsid w:val="00C82EBF"/>
    <w:rsid w:val="00C82F73"/>
    <w:rsid w:val="00C82F79"/>
    <w:rsid w:val="00C83038"/>
    <w:rsid w:val="00C830FB"/>
    <w:rsid w:val="00C8312F"/>
    <w:rsid w:val="00C833F2"/>
    <w:rsid w:val="00C83698"/>
    <w:rsid w:val="00C83A45"/>
    <w:rsid w:val="00C83B93"/>
    <w:rsid w:val="00C83C81"/>
    <w:rsid w:val="00C83DE9"/>
    <w:rsid w:val="00C83E5E"/>
    <w:rsid w:val="00C83E8F"/>
    <w:rsid w:val="00C83EEC"/>
    <w:rsid w:val="00C83F28"/>
    <w:rsid w:val="00C84016"/>
    <w:rsid w:val="00C84165"/>
    <w:rsid w:val="00C84433"/>
    <w:rsid w:val="00C8474A"/>
    <w:rsid w:val="00C84AF3"/>
    <w:rsid w:val="00C84D38"/>
    <w:rsid w:val="00C8507B"/>
    <w:rsid w:val="00C851B6"/>
    <w:rsid w:val="00C8545B"/>
    <w:rsid w:val="00C85485"/>
    <w:rsid w:val="00C854DB"/>
    <w:rsid w:val="00C8551D"/>
    <w:rsid w:val="00C85B3A"/>
    <w:rsid w:val="00C85DDC"/>
    <w:rsid w:val="00C85F5A"/>
    <w:rsid w:val="00C864CF"/>
    <w:rsid w:val="00C86570"/>
    <w:rsid w:val="00C86639"/>
    <w:rsid w:val="00C86795"/>
    <w:rsid w:val="00C86805"/>
    <w:rsid w:val="00C86838"/>
    <w:rsid w:val="00C86A23"/>
    <w:rsid w:val="00C86EBE"/>
    <w:rsid w:val="00C8706A"/>
    <w:rsid w:val="00C8708B"/>
    <w:rsid w:val="00C87194"/>
    <w:rsid w:val="00C87553"/>
    <w:rsid w:val="00C8760E"/>
    <w:rsid w:val="00C877BF"/>
    <w:rsid w:val="00C8785A"/>
    <w:rsid w:val="00C8789B"/>
    <w:rsid w:val="00C87E64"/>
    <w:rsid w:val="00C87FAB"/>
    <w:rsid w:val="00C87FDC"/>
    <w:rsid w:val="00C90010"/>
    <w:rsid w:val="00C90626"/>
    <w:rsid w:val="00C90698"/>
    <w:rsid w:val="00C906CD"/>
    <w:rsid w:val="00C90792"/>
    <w:rsid w:val="00C907DC"/>
    <w:rsid w:val="00C90892"/>
    <w:rsid w:val="00C90926"/>
    <w:rsid w:val="00C90AEC"/>
    <w:rsid w:val="00C90B20"/>
    <w:rsid w:val="00C90BD8"/>
    <w:rsid w:val="00C90C0C"/>
    <w:rsid w:val="00C90CA8"/>
    <w:rsid w:val="00C90D28"/>
    <w:rsid w:val="00C90ED6"/>
    <w:rsid w:val="00C90F78"/>
    <w:rsid w:val="00C90FA7"/>
    <w:rsid w:val="00C90FE9"/>
    <w:rsid w:val="00C91364"/>
    <w:rsid w:val="00C9152D"/>
    <w:rsid w:val="00C915B3"/>
    <w:rsid w:val="00C91601"/>
    <w:rsid w:val="00C918D9"/>
    <w:rsid w:val="00C919F9"/>
    <w:rsid w:val="00C92095"/>
    <w:rsid w:val="00C921FB"/>
    <w:rsid w:val="00C9227A"/>
    <w:rsid w:val="00C922F6"/>
    <w:rsid w:val="00C92323"/>
    <w:rsid w:val="00C9249A"/>
    <w:rsid w:val="00C92B90"/>
    <w:rsid w:val="00C931FB"/>
    <w:rsid w:val="00C935D3"/>
    <w:rsid w:val="00C9360E"/>
    <w:rsid w:val="00C93848"/>
    <w:rsid w:val="00C9387F"/>
    <w:rsid w:val="00C93AB4"/>
    <w:rsid w:val="00C93AFD"/>
    <w:rsid w:val="00C93B4D"/>
    <w:rsid w:val="00C93EB3"/>
    <w:rsid w:val="00C93FC3"/>
    <w:rsid w:val="00C9410C"/>
    <w:rsid w:val="00C94282"/>
    <w:rsid w:val="00C9431F"/>
    <w:rsid w:val="00C94405"/>
    <w:rsid w:val="00C94421"/>
    <w:rsid w:val="00C9461F"/>
    <w:rsid w:val="00C946A0"/>
    <w:rsid w:val="00C947B9"/>
    <w:rsid w:val="00C9491F"/>
    <w:rsid w:val="00C94A70"/>
    <w:rsid w:val="00C94EBA"/>
    <w:rsid w:val="00C94EF7"/>
    <w:rsid w:val="00C94F41"/>
    <w:rsid w:val="00C9509C"/>
    <w:rsid w:val="00C95147"/>
    <w:rsid w:val="00C9514E"/>
    <w:rsid w:val="00C953BF"/>
    <w:rsid w:val="00C9540D"/>
    <w:rsid w:val="00C9546B"/>
    <w:rsid w:val="00C954CB"/>
    <w:rsid w:val="00C95537"/>
    <w:rsid w:val="00C95565"/>
    <w:rsid w:val="00C95610"/>
    <w:rsid w:val="00C956B1"/>
    <w:rsid w:val="00C956EE"/>
    <w:rsid w:val="00C9592C"/>
    <w:rsid w:val="00C9595F"/>
    <w:rsid w:val="00C9596D"/>
    <w:rsid w:val="00C959B6"/>
    <w:rsid w:val="00C95A61"/>
    <w:rsid w:val="00C95AF8"/>
    <w:rsid w:val="00C95B5D"/>
    <w:rsid w:val="00C95C5A"/>
    <w:rsid w:val="00C95E58"/>
    <w:rsid w:val="00C9604E"/>
    <w:rsid w:val="00C96196"/>
    <w:rsid w:val="00C963A5"/>
    <w:rsid w:val="00C963C4"/>
    <w:rsid w:val="00C963CA"/>
    <w:rsid w:val="00C964B6"/>
    <w:rsid w:val="00C964C1"/>
    <w:rsid w:val="00C96606"/>
    <w:rsid w:val="00C96657"/>
    <w:rsid w:val="00C9679F"/>
    <w:rsid w:val="00C9686C"/>
    <w:rsid w:val="00C96BA8"/>
    <w:rsid w:val="00C96CE5"/>
    <w:rsid w:val="00C96D7C"/>
    <w:rsid w:val="00C96E7A"/>
    <w:rsid w:val="00C96F54"/>
    <w:rsid w:val="00C96FFF"/>
    <w:rsid w:val="00C97123"/>
    <w:rsid w:val="00C972BE"/>
    <w:rsid w:val="00C97425"/>
    <w:rsid w:val="00C974BE"/>
    <w:rsid w:val="00C9781A"/>
    <w:rsid w:val="00C97968"/>
    <w:rsid w:val="00C97B99"/>
    <w:rsid w:val="00C97BE8"/>
    <w:rsid w:val="00C97C11"/>
    <w:rsid w:val="00C97CC7"/>
    <w:rsid w:val="00C97DB7"/>
    <w:rsid w:val="00C97FD0"/>
    <w:rsid w:val="00CA055F"/>
    <w:rsid w:val="00CA07B0"/>
    <w:rsid w:val="00CA080D"/>
    <w:rsid w:val="00CA0B24"/>
    <w:rsid w:val="00CA112D"/>
    <w:rsid w:val="00CA11DC"/>
    <w:rsid w:val="00CA125F"/>
    <w:rsid w:val="00CA12CC"/>
    <w:rsid w:val="00CA144D"/>
    <w:rsid w:val="00CA161B"/>
    <w:rsid w:val="00CA17B2"/>
    <w:rsid w:val="00CA1902"/>
    <w:rsid w:val="00CA193B"/>
    <w:rsid w:val="00CA1E32"/>
    <w:rsid w:val="00CA20ED"/>
    <w:rsid w:val="00CA21BC"/>
    <w:rsid w:val="00CA23F8"/>
    <w:rsid w:val="00CA25DB"/>
    <w:rsid w:val="00CA27A0"/>
    <w:rsid w:val="00CA27DF"/>
    <w:rsid w:val="00CA2B31"/>
    <w:rsid w:val="00CA2B97"/>
    <w:rsid w:val="00CA2C1D"/>
    <w:rsid w:val="00CA2E2C"/>
    <w:rsid w:val="00CA340B"/>
    <w:rsid w:val="00CA3438"/>
    <w:rsid w:val="00CA35B9"/>
    <w:rsid w:val="00CA365A"/>
    <w:rsid w:val="00CA375B"/>
    <w:rsid w:val="00CA3903"/>
    <w:rsid w:val="00CA3935"/>
    <w:rsid w:val="00CA398D"/>
    <w:rsid w:val="00CA3BB5"/>
    <w:rsid w:val="00CA3BD4"/>
    <w:rsid w:val="00CA3BE9"/>
    <w:rsid w:val="00CA3C0D"/>
    <w:rsid w:val="00CA3C97"/>
    <w:rsid w:val="00CA3D86"/>
    <w:rsid w:val="00CA3DB7"/>
    <w:rsid w:val="00CA3FC0"/>
    <w:rsid w:val="00CA432B"/>
    <w:rsid w:val="00CA441E"/>
    <w:rsid w:val="00CA47D3"/>
    <w:rsid w:val="00CA4B34"/>
    <w:rsid w:val="00CA4BEB"/>
    <w:rsid w:val="00CA4DAD"/>
    <w:rsid w:val="00CA4F11"/>
    <w:rsid w:val="00CA4F2E"/>
    <w:rsid w:val="00CA504F"/>
    <w:rsid w:val="00CA506E"/>
    <w:rsid w:val="00CA52BC"/>
    <w:rsid w:val="00CA550B"/>
    <w:rsid w:val="00CA551C"/>
    <w:rsid w:val="00CA5674"/>
    <w:rsid w:val="00CA5A09"/>
    <w:rsid w:val="00CA5B48"/>
    <w:rsid w:val="00CA5B4A"/>
    <w:rsid w:val="00CA5BBB"/>
    <w:rsid w:val="00CA5EBA"/>
    <w:rsid w:val="00CA6052"/>
    <w:rsid w:val="00CA605F"/>
    <w:rsid w:val="00CA638B"/>
    <w:rsid w:val="00CA639C"/>
    <w:rsid w:val="00CA6503"/>
    <w:rsid w:val="00CA65DF"/>
    <w:rsid w:val="00CA6622"/>
    <w:rsid w:val="00CA69EA"/>
    <w:rsid w:val="00CA6A7F"/>
    <w:rsid w:val="00CA6E3A"/>
    <w:rsid w:val="00CA6E40"/>
    <w:rsid w:val="00CA72DC"/>
    <w:rsid w:val="00CA73FA"/>
    <w:rsid w:val="00CA7449"/>
    <w:rsid w:val="00CA74D1"/>
    <w:rsid w:val="00CA75D5"/>
    <w:rsid w:val="00CA773C"/>
    <w:rsid w:val="00CA7742"/>
    <w:rsid w:val="00CA7757"/>
    <w:rsid w:val="00CA7799"/>
    <w:rsid w:val="00CA7869"/>
    <w:rsid w:val="00CA7A74"/>
    <w:rsid w:val="00CA7AC8"/>
    <w:rsid w:val="00CA7D90"/>
    <w:rsid w:val="00CA7DBA"/>
    <w:rsid w:val="00CA7E21"/>
    <w:rsid w:val="00CB03B2"/>
    <w:rsid w:val="00CB0481"/>
    <w:rsid w:val="00CB048A"/>
    <w:rsid w:val="00CB04A2"/>
    <w:rsid w:val="00CB04E0"/>
    <w:rsid w:val="00CB07A6"/>
    <w:rsid w:val="00CB0965"/>
    <w:rsid w:val="00CB09FE"/>
    <w:rsid w:val="00CB0C50"/>
    <w:rsid w:val="00CB0D5E"/>
    <w:rsid w:val="00CB1091"/>
    <w:rsid w:val="00CB1198"/>
    <w:rsid w:val="00CB1455"/>
    <w:rsid w:val="00CB1484"/>
    <w:rsid w:val="00CB14C0"/>
    <w:rsid w:val="00CB14F0"/>
    <w:rsid w:val="00CB152F"/>
    <w:rsid w:val="00CB1699"/>
    <w:rsid w:val="00CB189E"/>
    <w:rsid w:val="00CB198F"/>
    <w:rsid w:val="00CB1B97"/>
    <w:rsid w:val="00CB1CD7"/>
    <w:rsid w:val="00CB1CE2"/>
    <w:rsid w:val="00CB21C6"/>
    <w:rsid w:val="00CB21F5"/>
    <w:rsid w:val="00CB2429"/>
    <w:rsid w:val="00CB2501"/>
    <w:rsid w:val="00CB25D1"/>
    <w:rsid w:val="00CB2652"/>
    <w:rsid w:val="00CB27A6"/>
    <w:rsid w:val="00CB2D0D"/>
    <w:rsid w:val="00CB34A4"/>
    <w:rsid w:val="00CB36CF"/>
    <w:rsid w:val="00CB3A66"/>
    <w:rsid w:val="00CB3C34"/>
    <w:rsid w:val="00CB3E9C"/>
    <w:rsid w:val="00CB3EC7"/>
    <w:rsid w:val="00CB40AA"/>
    <w:rsid w:val="00CB411E"/>
    <w:rsid w:val="00CB436F"/>
    <w:rsid w:val="00CB47DE"/>
    <w:rsid w:val="00CB4A59"/>
    <w:rsid w:val="00CB4A6A"/>
    <w:rsid w:val="00CB4B77"/>
    <w:rsid w:val="00CB4BFD"/>
    <w:rsid w:val="00CB4F1F"/>
    <w:rsid w:val="00CB50D0"/>
    <w:rsid w:val="00CB5123"/>
    <w:rsid w:val="00CB5188"/>
    <w:rsid w:val="00CB520B"/>
    <w:rsid w:val="00CB54DC"/>
    <w:rsid w:val="00CB55E7"/>
    <w:rsid w:val="00CB5644"/>
    <w:rsid w:val="00CB56A5"/>
    <w:rsid w:val="00CB57BE"/>
    <w:rsid w:val="00CB58C4"/>
    <w:rsid w:val="00CB5966"/>
    <w:rsid w:val="00CB59DC"/>
    <w:rsid w:val="00CB5A4F"/>
    <w:rsid w:val="00CB5E9E"/>
    <w:rsid w:val="00CB6194"/>
    <w:rsid w:val="00CB61A1"/>
    <w:rsid w:val="00CB6375"/>
    <w:rsid w:val="00CB65D0"/>
    <w:rsid w:val="00CB66A6"/>
    <w:rsid w:val="00CB6726"/>
    <w:rsid w:val="00CB682A"/>
    <w:rsid w:val="00CB6905"/>
    <w:rsid w:val="00CB6935"/>
    <w:rsid w:val="00CB699B"/>
    <w:rsid w:val="00CB69D6"/>
    <w:rsid w:val="00CB6C1E"/>
    <w:rsid w:val="00CB6D05"/>
    <w:rsid w:val="00CB6DE8"/>
    <w:rsid w:val="00CB6E9B"/>
    <w:rsid w:val="00CB6EA7"/>
    <w:rsid w:val="00CB724F"/>
    <w:rsid w:val="00CB74CB"/>
    <w:rsid w:val="00CB756A"/>
    <w:rsid w:val="00CB75B6"/>
    <w:rsid w:val="00CB77D8"/>
    <w:rsid w:val="00CB7BF5"/>
    <w:rsid w:val="00CB7CD5"/>
    <w:rsid w:val="00CB7D1B"/>
    <w:rsid w:val="00CB7D9D"/>
    <w:rsid w:val="00CB7E1A"/>
    <w:rsid w:val="00CB7E30"/>
    <w:rsid w:val="00CB7E6F"/>
    <w:rsid w:val="00CB7FE3"/>
    <w:rsid w:val="00CC01D2"/>
    <w:rsid w:val="00CC025A"/>
    <w:rsid w:val="00CC03C9"/>
    <w:rsid w:val="00CC0512"/>
    <w:rsid w:val="00CC059F"/>
    <w:rsid w:val="00CC08EF"/>
    <w:rsid w:val="00CC0C96"/>
    <w:rsid w:val="00CC0ECE"/>
    <w:rsid w:val="00CC0F54"/>
    <w:rsid w:val="00CC0F6E"/>
    <w:rsid w:val="00CC0F88"/>
    <w:rsid w:val="00CC11A1"/>
    <w:rsid w:val="00CC1539"/>
    <w:rsid w:val="00CC174A"/>
    <w:rsid w:val="00CC1820"/>
    <w:rsid w:val="00CC198B"/>
    <w:rsid w:val="00CC1999"/>
    <w:rsid w:val="00CC1B8E"/>
    <w:rsid w:val="00CC1C82"/>
    <w:rsid w:val="00CC1DC6"/>
    <w:rsid w:val="00CC2018"/>
    <w:rsid w:val="00CC21ED"/>
    <w:rsid w:val="00CC2363"/>
    <w:rsid w:val="00CC2364"/>
    <w:rsid w:val="00CC2459"/>
    <w:rsid w:val="00CC24FC"/>
    <w:rsid w:val="00CC26D5"/>
    <w:rsid w:val="00CC2739"/>
    <w:rsid w:val="00CC278F"/>
    <w:rsid w:val="00CC2792"/>
    <w:rsid w:val="00CC2851"/>
    <w:rsid w:val="00CC2BA1"/>
    <w:rsid w:val="00CC2BE9"/>
    <w:rsid w:val="00CC2D1B"/>
    <w:rsid w:val="00CC2D87"/>
    <w:rsid w:val="00CC2FC1"/>
    <w:rsid w:val="00CC3136"/>
    <w:rsid w:val="00CC31C4"/>
    <w:rsid w:val="00CC31D9"/>
    <w:rsid w:val="00CC3256"/>
    <w:rsid w:val="00CC332A"/>
    <w:rsid w:val="00CC389A"/>
    <w:rsid w:val="00CC3929"/>
    <w:rsid w:val="00CC3ADE"/>
    <w:rsid w:val="00CC3BAC"/>
    <w:rsid w:val="00CC3BC4"/>
    <w:rsid w:val="00CC3CAD"/>
    <w:rsid w:val="00CC3EC0"/>
    <w:rsid w:val="00CC3EEE"/>
    <w:rsid w:val="00CC3F46"/>
    <w:rsid w:val="00CC4003"/>
    <w:rsid w:val="00CC4218"/>
    <w:rsid w:val="00CC44B9"/>
    <w:rsid w:val="00CC4696"/>
    <w:rsid w:val="00CC4AE4"/>
    <w:rsid w:val="00CC4D61"/>
    <w:rsid w:val="00CC4D97"/>
    <w:rsid w:val="00CC4EB8"/>
    <w:rsid w:val="00CC4F74"/>
    <w:rsid w:val="00CC50FD"/>
    <w:rsid w:val="00CC535A"/>
    <w:rsid w:val="00CC5504"/>
    <w:rsid w:val="00CC5518"/>
    <w:rsid w:val="00CC5525"/>
    <w:rsid w:val="00CC5864"/>
    <w:rsid w:val="00CC5A08"/>
    <w:rsid w:val="00CC5A62"/>
    <w:rsid w:val="00CC5A85"/>
    <w:rsid w:val="00CC5C93"/>
    <w:rsid w:val="00CC5FFC"/>
    <w:rsid w:val="00CC6141"/>
    <w:rsid w:val="00CC61EB"/>
    <w:rsid w:val="00CC62BB"/>
    <w:rsid w:val="00CC6354"/>
    <w:rsid w:val="00CC64EB"/>
    <w:rsid w:val="00CC6554"/>
    <w:rsid w:val="00CC6603"/>
    <w:rsid w:val="00CC6872"/>
    <w:rsid w:val="00CC68C7"/>
    <w:rsid w:val="00CC6AF7"/>
    <w:rsid w:val="00CC6E8D"/>
    <w:rsid w:val="00CC6EA9"/>
    <w:rsid w:val="00CC7058"/>
    <w:rsid w:val="00CC7169"/>
    <w:rsid w:val="00CC7327"/>
    <w:rsid w:val="00CC7355"/>
    <w:rsid w:val="00CC73FD"/>
    <w:rsid w:val="00CC7519"/>
    <w:rsid w:val="00CC752D"/>
    <w:rsid w:val="00CC7548"/>
    <w:rsid w:val="00CC7576"/>
    <w:rsid w:val="00CC75EB"/>
    <w:rsid w:val="00CC77D5"/>
    <w:rsid w:val="00CC79D6"/>
    <w:rsid w:val="00CC7AA9"/>
    <w:rsid w:val="00CD02FB"/>
    <w:rsid w:val="00CD058B"/>
    <w:rsid w:val="00CD0A1A"/>
    <w:rsid w:val="00CD0D1F"/>
    <w:rsid w:val="00CD0E84"/>
    <w:rsid w:val="00CD1113"/>
    <w:rsid w:val="00CD168A"/>
    <w:rsid w:val="00CD1758"/>
    <w:rsid w:val="00CD181D"/>
    <w:rsid w:val="00CD1BC4"/>
    <w:rsid w:val="00CD1E2D"/>
    <w:rsid w:val="00CD2018"/>
    <w:rsid w:val="00CD2145"/>
    <w:rsid w:val="00CD2533"/>
    <w:rsid w:val="00CD2648"/>
    <w:rsid w:val="00CD27F9"/>
    <w:rsid w:val="00CD2918"/>
    <w:rsid w:val="00CD29A0"/>
    <w:rsid w:val="00CD2A94"/>
    <w:rsid w:val="00CD2C71"/>
    <w:rsid w:val="00CD2CD0"/>
    <w:rsid w:val="00CD2EF8"/>
    <w:rsid w:val="00CD3020"/>
    <w:rsid w:val="00CD33AF"/>
    <w:rsid w:val="00CD3933"/>
    <w:rsid w:val="00CD3ADB"/>
    <w:rsid w:val="00CD3EC2"/>
    <w:rsid w:val="00CD4300"/>
    <w:rsid w:val="00CD4650"/>
    <w:rsid w:val="00CD469E"/>
    <w:rsid w:val="00CD477D"/>
    <w:rsid w:val="00CD47BF"/>
    <w:rsid w:val="00CD4CE2"/>
    <w:rsid w:val="00CD4E4A"/>
    <w:rsid w:val="00CD4E8F"/>
    <w:rsid w:val="00CD51F6"/>
    <w:rsid w:val="00CD52B5"/>
    <w:rsid w:val="00CD541D"/>
    <w:rsid w:val="00CD559E"/>
    <w:rsid w:val="00CD57BC"/>
    <w:rsid w:val="00CD58E0"/>
    <w:rsid w:val="00CD5CC7"/>
    <w:rsid w:val="00CD6225"/>
    <w:rsid w:val="00CD62D8"/>
    <w:rsid w:val="00CD62FC"/>
    <w:rsid w:val="00CD63E2"/>
    <w:rsid w:val="00CD63ED"/>
    <w:rsid w:val="00CD68B2"/>
    <w:rsid w:val="00CD68EB"/>
    <w:rsid w:val="00CD6B8E"/>
    <w:rsid w:val="00CD6CDD"/>
    <w:rsid w:val="00CD71B1"/>
    <w:rsid w:val="00CD7279"/>
    <w:rsid w:val="00CD7308"/>
    <w:rsid w:val="00CD750C"/>
    <w:rsid w:val="00CD7773"/>
    <w:rsid w:val="00CD7F8D"/>
    <w:rsid w:val="00CD7FF7"/>
    <w:rsid w:val="00CE0083"/>
    <w:rsid w:val="00CE00B5"/>
    <w:rsid w:val="00CE0101"/>
    <w:rsid w:val="00CE01B6"/>
    <w:rsid w:val="00CE01F1"/>
    <w:rsid w:val="00CE0300"/>
    <w:rsid w:val="00CE03A2"/>
    <w:rsid w:val="00CE04E4"/>
    <w:rsid w:val="00CE063D"/>
    <w:rsid w:val="00CE0650"/>
    <w:rsid w:val="00CE0661"/>
    <w:rsid w:val="00CE066B"/>
    <w:rsid w:val="00CE0766"/>
    <w:rsid w:val="00CE08C0"/>
    <w:rsid w:val="00CE08FE"/>
    <w:rsid w:val="00CE09BC"/>
    <w:rsid w:val="00CE0F19"/>
    <w:rsid w:val="00CE1055"/>
    <w:rsid w:val="00CE11A3"/>
    <w:rsid w:val="00CE122F"/>
    <w:rsid w:val="00CE1297"/>
    <w:rsid w:val="00CE139F"/>
    <w:rsid w:val="00CE1474"/>
    <w:rsid w:val="00CE14B1"/>
    <w:rsid w:val="00CE15F6"/>
    <w:rsid w:val="00CE1732"/>
    <w:rsid w:val="00CE182C"/>
    <w:rsid w:val="00CE1922"/>
    <w:rsid w:val="00CE19EC"/>
    <w:rsid w:val="00CE1A6F"/>
    <w:rsid w:val="00CE1C26"/>
    <w:rsid w:val="00CE1D64"/>
    <w:rsid w:val="00CE2026"/>
    <w:rsid w:val="00CE20F5"/>
    <w:rsid w:val="00CE21D8"/>
    <w:rsid w:val="00CE2200"/>
    <w:rsid w:val="00CE2453"/>
    <w:rsid w:val="00CE24E4"/>
    <w:rsid w:val="00CE24FB"/>
    <w:rsid w:val="00CE251D"/>
    <w:rsid w:val="00CE2735"/>
    <w:rsid w:val="00CE274F"/>
    <w:rsid w:val="00CE29CC"/>
    <w:rsid w:val="00CE29D4"/>
    <w:rsid w:val="00CE3092"/>
    <w:rsid w:val="00CE31CA"/>
    <w:rsid w:val="00CE335F"/>
    <w:rsid w:val="00CE33F7"/>
    <w:rsid w:val="00CE3632"/>
    <w:rsid w:val="00CE36FD"/>
    <w:rsid w:val="00CE371C"/>
    <w:rsid w:val="00CE3811"/>
    <w:rsid w:val="00CE3875"/>
    <w:rsid w:val="00CE3A1D"/>
    <w:rsid w:val="00CE3BA0"/>
    <w:rsid w:val="00CE3E53"/>
    <w:rsid w:val="00CE3F9A"/>
    <w:rsid w:val="00CE412C"/>
    <w:rsid w:val="00CE45C2"/>
    <w:rsid w:val="00CE46B8"/>
    <w:rsid w:val="00CE4887"/>
    <w:rsid w:val="00CE48E9"/>
    <w:rsid w:val="00CE4988"/>
    <w:rsid w:val="00CE4A70"/>
    <w:rsid w:val="00CE4DD5"/>
    <w:rsid w:val="00CE4F06"/>
    <w:rsid w:val="00CE4FC1"/>
    <w:rsid w:val="00CE5068"/>
    <w:rsid w:val="00CE5111"/>
    <w:rsid w:val="00CE51C8"/>
    <w:rsid w:val="00CE52D3"/>
    <w:rsid w:val="00CE560F"/>
    <w:rsid w:val="00CE57A5"/>
    <w:rsid w:val="00CE58A1"/>
    <w:rsid w:val="00CE5A3F"/>
    <w:rsid w:val="00CE5A8D"/>
    <w:rsid w:val="00CE5E68"/>
    <w:rsid w:val="00CE6257"/>
    <w:rsid w:val="00CE630B"/>
    <w:rsid w:val="00CE63D9"/>
    <w:rsid w:val="00CE63FA"/>
    <w:rsid w:val="00CE6494"/>
    <w:rsid w:val="00CE67F9"/>
    <w:rsid w:val="00CE68B6"/>
    <w:rsid w:val="00CE6BEF"/>
    <w:rsid w:val="00CE6C1C"/>
    <w:rsid w:val="00CE6CBC"/>
    <w:rsid w:val="00CE6DA8"/>
    <w:rsid w:val="00CE6DBF"/>
    <w:rsid w:val="00CE6E36"/>
    <w:rsid w:val="00CE6FD9"/>
    <w:rsid w:val="00CE73D8"/>
    <w:rsid w:val="00CE74BF"/>
    <w:rsid w:val="00CE7697"/>
    <w:rsid w:val="00CE774E"/>
    <w:rsid w:val="00CE78FC"/>
    <w:rsid w:val="00CE7A39"/>
    <w:rsid w:val="00CE7A44"/>
    <w:rsid w:val="00CE7CB7"/>
    <w:rsid w:val="00CE7F43"/>
    <w:rsid w:val="00CE7FCF"/>
    <w:rsid w:val="00CF03CB"/>
    <w:rsid w:val="00CF0A34"/>
    <w:rsid w:val="00CF0B41"/>
    <w:rsid w:val="00CF0E32"/>
    <w:rsid w:val="00CF0E4E"/>
    <w:rsid w:val="00CF0EA3"/>
    <w:rsid w:val="00CF12CD"/>
    <w:rsid w:val="00CF1564"/>
    <w:rsid w:val="00CF159C"/>
    <w:rsid w:val="00CF15BA"/>
    <w:rsid w:val="00CF1631"/>
    <w:rsid w:val="00CF164F"/>
    <w:rsid w:val="00CF18AA"/>
    <w:rsid w:val="00CF1A29"/>
    <w:rsid w:val="00CF1A41"/>
    <w:rsid w:val="00CF1E4E"/>
    <w:rsid w:val="00CF1E6A"/>
    <w:rsid w:val="00CF1EE4"/>
    <w:rsid w:val="00CF208A"/>
    <w:rsid w:val="00CF2333"/>
    <w:rsid w:val="00CF238A"/>
    <w:rsid w:val="00CF2487"/>
    <w:rsid w:val="00CF269E"/>
    <w:rsid w:val="00CF26C9"/>
    <w:rsid w:val="00CF276B"/>
    <w:rsid w:val="00CF2785"/>
    <w:rsid w:val="00CF2EB6"/>
    <w:rsid w:val="00CF30D2"/>
    <w:rsid w:val="00CF325A"/>
    <w:rsid w:val="00CF33C8"/>
    <w:rsid w:val="00CF35CE"/>
    <w:rsid w:val="00CF375E"/>
    <w:rsid w:val="00CF38FB"/>
    <w:rsid w:val="00CF3AA3"/>
    <w:rsid w:val="00CF3ADA"/>
    <w:rsid w:val="00CF3B74"/>
    <w:rsid w:val="00CF3BC8"/>
    <w:rsid w:val="00CF3DBC"/>
    <w:rsid w:val="00CF3ED1"/>
    <w:rsid w:val="00CF4493"/>
    <w:rsid w:val="00CF453D"/>
    <w:rsid w:val="00CF456F"/>
    <w:rsid w:val="00CF4587"/>
    <w:rsid w:val="00CF45B9"/>
    <w:rsid w:val="00CF4731"/>
    <w:rsid w:val="00CF4A5B"/>
    <w:rsid w:val="00CF4DA3"/>
    <w:rsid w:val="00CF4E01"/>
    <w:rsid w:val="00CF4F8E"/>
    <w:rsid w:val="00CF50BC"/>
    <w:rsid w:val="00CF5175"/>
    <w:rsid w:val="00CF51F3"/>
    <w:rsid w:val="00CF531E"/>
    <w:rsid w:val="00CF5367"/>
    <w:rsid w:val="00CF60E5"/>
    <w:rsid w:val="00CF613F"/>
    <w:rsid w:val="00CF63FE"/>
    <w:rsid w:val="00CF6447"/>
    <w:rsid w:val="00CF6764"/>
    <w:rsid w:val="00CF6A50"/>
    <w:rsid w:val="00CF6A52"/>
    <w:rsid w:val="00CF6AF7"/>
    <w:rsid w:val="00CF6ECE"/>
    <w:rsid w:val="00CF6FAC"/>
    <w:rsid w:val="00CF70B5"/>
    <w:rsid w:val="00CF70E7"/>
    <w:rsid w:val="00CF71E9"/>
    <w:rsid w:val="00CF72ED"/>
    <w:rsid w:val="00CF7AF4"/>
    <w:rsid w:val="00CF7C98"/>
    <w:rsid w:val="00CF7F0E"/>
    <w:rsid w:val="00CF7F18"/>
    <w:rsid w:val="00D000E7"/>
    <w:rsid w:val="00D001EB"/>
    <w:rsid w:val="00D00464"/>
    <w:rsid w:val="00D00540"/>
    <w:rsid w:val="00D00681"/>
    <w:rsid w:val="00D00837"/>
    <w:rsid w:val="00D0087C"/>
    <w:rsid w:val="00D0088D"/>
    <w:rsid w:val="00D00DCF"/>
    <w:rsid w:val="00D01047"/>
    <w:rsid w:val="00D01127"/>
    <w:rsid w:val="00D01250"/>
    <w:rsid w:val="00D0127D"/>
    <w:rsid w:val="00D0147E"/>
    <w:rsid w:val="00D014E6"/>
    <w:rsid w:val="00D014F8"/>
    <w:rsid w:val="00D01627"/>
    <w:rsid w:val="00D01648"/>
    <w:rsid w:val="00D019F5"/>
    <w:rsid w:val="00D01A0B"/>
    <w:rsid w:val="00D01A88"/>
    <w:rsid w:val="00D01C5D"/>
    <w:rsid w:val="00D01CB0"/>
    <w:rsid w:val="00D01CF3"/>
    <w:rsid w:val="00D02070"/>
    <w:rsid w:val="00D02100"/>
    <w:rsid w:val="00D02326"/>
    <w:rsid w:val="00D02452"/>
    <w:rsid w:val="00D0273D"/>
    <w:rsid w:val="00D027BB"/>
    <w:rsid w:val="00D02C36"/>
    <w:rsid w:val="00D02CC7"/>
    <w:rsid w:val="00D02D7A"/>
    <w:rsid w:val="00D02E7E"/>
    <w:rsid w:val="00D02F45"/>
    <w:rsid w:val="00D030EB"/>
    <w:rsid w:val="00D03115"/>
    <w:rsid w:val="00D0345A"/>
    <w:rsid w:val="00D038A8"/>
    <w:rsid w:val="00D038B5"/>
    <w:rsid w:val="00D03A12"/>
    <w:rsid w:val="00D03B6B"/>
    <w:rsid w:val="00D03C25"/>
    <w:rsid w:val="00D03E43"/>
    <w:rsid w:val="00D04353"/>
    <w:rsid w:val="00D0436F"/>
    <w:rsid w:val="00D045F9"/>
    <w:rsid w:val="00D04AE4"/>
    <w:rsid w:val="00D04C81"/>
    <w:rsid w:val="00D04CBD"/>
    <w:rsid w:val="00D04FD6"/>
    <w:rsid w:val="00D05016"/>
    <w:rsid w:val="00D05044"/>
    <w:rsid w:val="00D0523F"/>
    <w:rsid w:val="00D056B8"/>
    <w:rsid w:val="00D05765"/>
    <w:rsid w:val="00D057B9"/>
    <w:rsid w:val="00D05B35"/>
    <w:rsid w:val="00D05B66"/>
    <w:rsid w:val="00D05B6B"/>
    <w:rsid w:val="00D05D0E"/>
    <w:rsid w:val="00D05ED6"/>
    <w:rsid w:val="00D06734"/>
    <w:rsid w:val="00D0693B"/>
    <w:rsid w:val="00D06A3A"/>
    <w:rsid w:val="00D06C3F"/>
    <w:rsid w:val="00D06DB2"/>
    <w:rsid w:val="00D07085"/>
    <w:rsid w:val="00D07195"/>
    <w:rsid w:val="00D072FB"/>
    <w:rsid w:val="00D07399"/>
    <w:rsid w:val="00D07452"/>
    <w:rsid w:val="00D07584"/>
    <w:rsid w:val="00D0764B"/>
    <w:rsid w:val="00D07779"/>
    <w:rsid w:val="00D078D1"/>
    <w:rsid w:val="00D0795D"/>
    <w:rsid w:val="00D07C09"/>
    <w:rsid w:val="00D07EFD"/>
    <w:rsid w:val="00D07F61"/>
    <w:rsid w:val="00D102B0"/>
    <w:rsid w:val="00D1035A"/>
    <w:rsid w:val="00D1038F"/>
    <w:rsid w:val="00D103E2"/>
    <w:rsid w:val="00D104AD"/>
    <w:rsid w:val="00D106A2"/>
    <w:rsid w:val="00D10A32"/>
    <w:rsid w:val="00D10BF4"/>
    <w:rsid w:val="00D10FD1"/>
    <w:rsid w:val="00D110EE"/>
    <w:rsid w:val="00D113AD"/>
    <w:rsid w:val="00D11618"/>
    <w:rsid w:val="00D116C2"/>
    <w:rsid w:val="00D11911"/>
    <w:rsid w:val="00D11A60"/>
    <w:rsid w:val="00D1207B"/>
    <w:rsid w:val="00D1227E"/>
    <w:rsid w:val="00D123A8"/>
    <w:rsid w:val="00D12651"/>
    <w:rsid w:val="00D12661"/>
    <w:rsid w:val="00D127C3"/>
    <w:rsid w:val="00D12B00"/>
    <w:rsid w:val="00D12B7A"/>
    <w:rsid w:val="00D12B7F"/>
    <w:rsid w:val="00D12BCB"/>
    <w:rsid w:val="00D12C16"/>
    <w:rsid w:val="00D12FB1"/>
    <w:rsid w:val="00D1300B"/>
    <w:rsid w:val="00D13204"/>
    <w:rsid w:val="00D132BC"/>
    <w:rsid w:val="00D133F7"/>
    <w:rsid w:val="00D135FE"/>
    <w:rsid w:val="00D136E1"/>
    <w:rsid w:val="00D13BEF"/>
    <w:rsid w:val="00D13D15"/>
    <w:rsid w:val="00D142CF"/>
    <w:rsid w:val="00D14722"/>
    <w:rsid w:val="00D1488B"/>
    <w:rsid w:val="00D149E4"/>
    <w:rsid w:val="00D14BBF"/>
    <w:rsid w:val="00D14CAC"/>
    <w:rsid w:val="00D14F25"/>
    <w:rsid w:val="00D14F92"/>
    <w:rsid w:val="00D14FEC"/>
    <w:rsid w:val="00D1500B"/>
    <w:rsid w:val="00D15018"/>
    <w:rsid w:val="00D15195"/>
    <w:rsid w:val="00D151BA"/>
    <w:rsid w:val="00D153D0"/>
    <w:rsid w:val="00D15A5F"/>
    <w:rsid w:val="00D15C81"/>
    <w:rsid w:val="00D15D9A"/>
    <w:rsid w:val="00D15E22"/>
    <w:rsid w:val="00D15F18"/>
    <w:rsid w:val="00D15FD6"/>
    <w:rsid w:val="00D16136"/>
    <w:rsid w:val="00D16261"/>
    <w:rsid w:val="00D16456"/>
    <w:rsid w:val="00D16566"/>
    <w:rsid w:val="00D1659D"/>
    <w:rsid w:val="00D167CD"/>
    <w:rsid w:val="00D1680C"/>
    <w:rsid w:val="00D16B23"/>
    <w:rsid w:val="00D16D0F"/>
    <w:rsid w:val="00D16D13"/>
    <w:rsid w:val="00D16E24"/>
    <w:rsid w:val="00D16E7D"/>
    <w:rsid w:val="00D1710A"/>
    <w:rsid w:val="00D17173"/>
    <w:rsid w:val="00D17310"/>
    <w:rsid w:val="00D1747D"/>
    <w:rsid w:val="00D17509"/>
    <w:rsid w:val="00D17536"/>
    <w:rsid w:val="00D1776A"/>
    <w:rsid w:val="00D1784E"/>
    <w:rsid w:val="00D17A05"/>
    <w:rsid w:val="00D17AFC"/>
    <w:rsid w:val="00D17B4C"/>
    <w:rsid w:val="00D17BE2"/>
    <w:rsid w:val="00D17C6B"/>
    <w:rsid w:val="00D17CFB"/>
    <w:rsid w:val="00D17E2C"/>
    <w:rsid w:val="00D17EF7"/>
    <w:rsid w:val="00D20018"/>
    <w:rsid w:val="00D2002F"/>
    <w:rsid w:val="00D2008D"/>
    <w:rsid w:val="00D202AE"/>
    <w:rsid w:val="00D2038C"/>
    <w:rsid w:val="00D2067B"/>
    <w:rsid w:val="00D20725"/>
    <w:rsid w:val="00D208C9"/>
    <w:rsid w:val="00D20EF2"/>
    <w:rsid w:val="00D210DE"/>
    <w:rsid w:val="00D21122"/>
    <w:rsid w:val="00D211D0"/>
    <w:rsid w:val="00D213B0"/>
    <w:rsid w:val="00D214CF"/>
    <w:rsid w:val="00D215F8"/>
    <w:rsid w:val="00D216C4"/>
    <w:rsid w:val="00D21882"/>
    <w:rsid w:val="00D218DA"/>
    <w:rsid w:val="00D21A2C"/>
    <w:rsid w:val="00D21A2D"/>
    <w:rsid w:val="00D21ACF"/>
    <w:rsid w:val="00D21AD1"/>
    <w:rsid w:val="00D21E0D"/>
    <w:rsid w:val="00D221B9"/>
    <w:rsid w:val="00D223B1"/>
    <w:rsid w:val="00D22578"/>
    <w:rsid w:val="00D225F9"/>
    <w:rsid w:val="00D22662"/>
    <w:rsid w:val="00D22685"/>
    <w:rsid w:val="00D229A1"/>
    <w:rsid w:val="00D22C38"/>
    <w:rsid w:val="00D22EE1"/>
    <w:rsid w:val="00D22FFF"/>
    <w:rsid w:val="00D23013"/>
    <w:rsid w:val="00D2308E"/>
    <w:rsid w:val="00D230E8"/>
    <w:rsid w:val="00D23454"/>
    <w:rsid w:val="00D234F9"/>
    <w:rsid w:val="00D235BF"/>
    <w:rsid w:val="00D235EF"/>
    <w:rsid w:val="00D235F0"/>
    <w:rsid w:val="00D23654"/>
    <w:rsid w:val="00D236BB"/>
    <w:rsid w:val="00D23838"/>
    <w:rsid w:val="00D23B63"/>
    <w:rsid w:val="00D23B85"/>
    <w:rsid w:val="00D23C1F"/>
    <w:rsid w:val="00D240AB"/>
    <w:rsid w:val="00D2414F"/>
    <w:rsid w:val="00D2436A"/>
    <w:rsid w:val="00D243B2"/>
    <w:rsid w:val="00D24446"/>
    <w:rsid w:val="00D24828"/>
    <w:rsid w:val="00D2491C"/>
    <w:rsid w:val="00D24931"/>
    <w:rsid w:val="00D24A27"/>
    <w:rsid w:val="00D24AAC"/>
    <w:rsid w:val="00D24BA9"/>
    <w:rsid w:val="00D24BD3"/>
    <w:rsid w:val="00D24CF4"/>
    <w:rsid w:val="00D24DAF"/>
    <w:rsid w:val="00D24EE9"/>
    <w:rsid w:val="00D24F5A"/>
    <w:rsid w:val="00D24FAF"/>
    <w:rsid w:val="00D2516E"/>
    <w:rsid w:val="00D253D7"/>
    <w:rsid w:val="00D25432"/>
    <w:rsid w:val="00D256AC"/>
    <w:rsid w:val="00D2570B"/>
    <w:rsid w:val="00D25903"/>
    <w:rsid w:val="00D25966"/>
    <w:rsid w:val="00D25A33"/>
    <w:rsid w:val="00D25AE9"/>
    <w:rsid w:val="00D25C83"/>
    <w:rsid w:val="00D25E9E"/>
    <w:rsid w:val="00D25F2B"/>
    <w:rsid w:val="00D25F7A"/>
    <w:rsid w:val="00D2620D"/>
    <w:rsid w:val="00D266EB"/>
    <w:rsid w:val="00D26E12"/>
    <w:rsid w:val="00D26F24"/>
    <w:rsid w:val="00D2723D"/>
    <w:rsid w:val="00D272A4"/>
    <w:rsid w:val="00D2748C"/>
    <w:rsid w:val="00D274CA"/>
    <w:rsid w:val="00D274EA"/>
    <w:rsid w:val="00D2765E"/>
    <w:rsid w:val="00D2766C"/>
    <w:rsid w:val="00D277C3"/>
    <w:rsid w:val="00D27BE7"/>
    <w:rsid w:val="00D27C4A"/>
    <w:rsid w:val="00D27EC7"/>
    <w:rsid w:val="00D27F66"/>
    <w:rsid w:val="00D3007C"/>
    <w:rsid w:val="00D300B6"/>
    <w:rsid w:val="00D301EB"/>
    <w:rsid w:val="00D303AB"/>
    <w:rsid w:val="00D303B8"/>
    <w:rsid w:val="00D30568"/>
    <w:rsid w:val="00D30577"/>
    <w:rsid w:val="00D30A76"/>
    <w:rsid w:val="00D30C87"/>
    <w:rsid w:val="00D30CEC"/>
    <w:rsid w:val="00D30D03"/>
    <w:rsid w:val="00D30E8B"/>
    <w:rsid w:val="00D31307"/>
    <w:rsid w:val="00D31430"/>
    <w:rsid w:val="00D31484"/>
    <w:rsid w:val="00D3177E"/>
    <w:rsid w:val="00D31781"/>
    <w:rsid w:val="00D3191F"/>
    <w:rsid w:val="00D319C6"/>
    <w:rsid w:val="00D31ECA"/>
    <w:rsid w:val="00D31FF4"/>
    <w:rsid w:val="00D3216D"/>
    <w:rsid w:val="00D3253F"/>
    <w:rsid w:val="00D327A8"/>
    <w:rsid w:val="00D3288C"/>
    <w:rsid w:val="00D32FCC"/>
    <w:rsid w:val="00D33009"/>
    <w:rsid w:val="00D333B1"/>
    <w:rsid w:val="00D3353F"/>
    <w:rsid w:val="00D338CB"/>
    <w:rsid w:val="00D3391C"/>
    <w:rsid w:val="00D33A2E"/>
    <w:rsid w:val="00D33A85"/>
    <w:rsid w:val="00D33FE8"/>
    <w:rsid w:val="00D3406D"/>
    <w:rsid w:val="00D340C3"/>
    <w:rsid w:val="00D34483"/>
    <w:rsid w:val="00D3464E"/>
    <w:rsid w:val="00D34789"/>
    <w:rsid w:val="00D34C17"/>
    <w:rsid w:val="00D34D5B"/>
    <w:rsid w:val="00D34DA8"/>
    <w:rsid w:val="00D34DFE"/>
    <w:rsid w:val="00D34E40"/>
    <w:rsid w:val="00D34E47"/>
    <w:rsid w:val="00D3505B"/>
    <w:rsid w:val="00D35071"/>
    <w:rsid w:val="00D35287"/>
    <w:rsid w:val="00D352A0"/>
    <w:rsid w:val="00D35420"/>
    <w:rsid w:val="00D356DD"/>
    <w:rsid w:val="00D358DF"/>
    <w:rsid w:val="00D3590C"/>
    <w:rsid w:val="00D359E2"/>
    <w:rsid w:val="00D35C0C"/>
    <w:rsid w:val="00D35D53"/>
    <w:rsid w:val="00D35FC2"/>
    <w:rsid w:val="00D36051"/>
    <w:rsid w:val="00D36154"/>
    <w:rsid w:val="00D361E7"/>
    <w:rsid w:val="00D3621A"/>
    <w:rsid w:val="00D3632F"/>
    <w:rsid w:val="00D36426"/>
    <w:rsid w:val="00D364D0"/>
    <w:rsid w:val="00D3651E"/>
    <w:rsid w:val="00D365C1"/>
    <w:rsid w:val="00D366B3"/>
    <w:rsid w:val="00D367A4"/>
    <w:rsid w:val="00D36949"/>
    <w:rsid w:val="00D36991"/>
    <w:rsid w:val="00D36AE4"/>
    <w:rsid w:val="00D36B46"/>
    <w:rsid w:val="00D36C67"/>
    <w:rsid w:val="00D36E26"/>
    <w:rsid w:val="00D36E55"/>
    <w:rsid w:val="00D370CE"/>
    <w:rsid w:val="00D3741B"/>
    <w:rsid w:val="00D37437"/>
    <w:rsid w:val="00D37606"/>
    <w:rsid w:val="00D37991"/>
    <w:rsid w:val="00D37B98"/>
    <w:rsid w:val="00D37DDB"/>
    <w:rsid w:val="00D37EB0"/>
    <w:rsid w:val="00D37EC4"/>
    <w:rsid w:val="00D37ECA"/>
    <w:rsid w:val="00D37FC1"/>
    <w:rsid w:val="00D406BC"/>
    <w:rsid w:val="00D408E8"/>
    <w:rsid w:val="00D4095D"/>
    <w:rsid w:val="00D40F23"/>
    <w:rsid w:val="00D41276"/>
    <w:rsid w:val="00D41287"/>
    <w:rsid w:val="00D416AB"/>
    <w:rsid w:val="00D41726"/>
    <w:rsid w:val="00D4192B"/>
    <w:rsid w:val="00D41A0F"/>
    <w:rsid w:val="00D41BA9"/>
    <w:rsid w:val="00D41C88"/>
    <w:rsid w:val="00D41CD2"/>
    <w:rsid w:val="00D4224B"/>
    <w:rsid w:val="00D4236D"/>
    <w:rsid w:val="00D4285B"/>
    <w:rsid w:val="00D42946"/>
    <w:rsid w:val="00D42BB4"/>
    <w:rsid w:val="00D42ED8"/>
    <w:rsid w:val="00D42FCA"/>
    <w:rsid w:val="00D4303A"/>
    <w:rsid w:val="00D43155"/>
    <w:rsid w:val="00D431DE"/>
    <w:rsid w:val="00D4330D"/>
    <w:rsid w:val="00D433E5"/>
    <w:rsid w:val="00D43549"/>
    <w:rsid w:val="00D43595"/>
    <w:rsid w:val="00D43627"/>
    <w:rsid w:val="00D438AD"/>
    <w:rsid w:val="00D43AE8"/>
    <w:rsid w:val="00D43BD1"/>
    <w:rsid w:val="00D43CDF"/>
    <w:rsid w:val="00D43CF0"/>
    <w:rsid w:val="00D43DDB"/>
    <w:rsid w:val="00D43DF0"/>
    <w:rsid w:val="00D43E5A"/>
    <w:rsid w:val="00D43FD8"/>
    <w:rsid w:val="00D443C4"/>
    <w:rsid w:val="00D44C33"/>
    <w:rsid w:val="00D44D1B"/>
    <w:rsid w:val="00D44ED2"/>
    <w:rsid w:val="00D4535C"/>
    <w:rsid w:val="00D45372"/>
    <w:rsid w:val="00D459A0"/>
    <w:rsid w:val="00D45D90"/>
    <w:rsid w:val="00D45FCE"/>
    <w:rsid w:val="00D460DA"/>
    <w:rsid w:val="00D460F9"/>
    <w:rsid w:val="00D461F1"/>
    <w:rsid w:val="00D4651D"/>
    <w:rsid w:val="00D4654E"/>
    <w:rsid w:val="00D469ED"/>
    <w:rsid w:val="00D46BB8"/>
    <w:rsid w:val="00D46E5C"/>
    <w:rsid w:val="00D46F7A"/>
    <w:rsid w:val="00D47190"/>
    <w:rsid w:val="00D47493"/>
    <w:rsid w:val="00D4760C"/>
    <w:rsid w:val="00D47641"/>
    <w:rsid w:val="00D4771D"/>
    <w:rsid w:val="00D47741"/>
    <w:rsid w:val="00D47865"/>
    <w:rsid w:val="00D4791C"/>
    <w:rsid w:val="00D4795D"/>
    <w:rsid w:val="00D47A84"/>
    <w:rsid w:val="00D47EF5"/>
    <w:rsid w:val="00D47F58"/>
    <w:rsid w:val="00D500C9"/>
    <w:rsid w:val="00D50159"/>
    <w:rsid w:val="00D50168"/>
    <w:rsid w:val="00D50238"/>
    <w:rsid w:val="00D50313"/>
    <w:rsid w:val="00D50371"/>
    <w:rsid w:val="00D50391"/>
    <w:rsid w:val="00D50587"/>
    <w:rsid w:val="00D50689"/>
    <w:rsid w:val="00D5074E"/>
    <w:rsid w:val="00D509CF"/>
    <w:rsid w:val="00D50B99"/>
    <w:rsid w:val="00D51523"/>
    <w:rsid w:val="00D51614"/>
    <w:rsid w:val="00D51682"/>
    <w:rsid w:val="00D516D4"/>
    <w:rsid w:val="00D5199D"/>
    <w:rsid w:val="00D51B42"/>
    <w:rsid w:val="00D51BAA"/>
    <w:rsid w:val="00D51C6B"/>
    <w:rsid w:val="00D51CC7"/>
    <w:rsid w:val="00D51CF2"/>
    <w:rsid w:val="00D51E64"/>
    <w:rsid w:val="00D51ECF"/>
    <w:rsid w:val="00D51F0D"/>
    <w:rsid w:val="00D5202B"/>
    <w:rsid w:val="00D52352"/>
    <w:rsid w:val="00D52732"/>
    <w:rsid w:val="00D52736"/>
    <w:rsid w:val="00D5275B"/>
    <w:rsid w:val="00D5286D"/>
    <w:rsid w:val="00D52875"/>
    <w:rsid w:val="00D52897"/>
    <w:rsid w:val="00D528A6"/>
    <w:rsid w:val="00D529F2"/>
    <w:rsid w:val="00D52C57"/>
    <w:rsid w:val="00D5302D"/>
    <w:rsid w:val="00D53114"/>
    <w:rsid w:val="00D53395"/>
    <w:rsid w:val="00D5360D"/>
    <w:rsid w:val="00D5364F"/>
    <w:rsid w:val="00D53713"/>
    <w:rsid w:val="00D5372D"/>
    <w:rsid w:val="00D53827"/>
    <w:rsid w:val="00D539A0"/>
    <w:rsid w:val="00D53B18"/>
    <w:rsid w:val="00D53C3E"/>
    <w:rsid w:val="00D53F00"/>
    <w:rsid w:val="00D54080"/>
    <w:rsid w:val="00D5419E"/>
    <w:rsid w:val="00D5427C"/>
    <w:rsid w:val="00D542AB"/>
    <w:rsid w:val="00D542E1"/>
    <w:rsid w:val="00D542FD"/>
    <w:rsid w:val="00D5436D"/>
    <w:rsid w:val="00D54381"/>
    <w:rsid w:val="00D54411"/>
    <w:rsid w:val="00D54704"/>
    <w:rsid w:val="00D54724"/>
    <w:rsid w:val="00D5476D"/>
    <w:rsid w:val="00D547AB"/>
    <w:rsid w:val="00D54840"/>
    <w:rsid w:val="00D54954"/>
    <w:rsid w:val="00D54956"/>
    <w:rsid w:val="00D54BEB"/>
    <w:rsid w:val="00D54E27"/>
    <w:rsid w:val="00D550B0"/>
    <w:rsid w:val="00D550C8"/>
    <w:rsid w:val="00D551F1"/>
    <w:rsid w:val="00D5547E"/>
    <w:rsid w:val="00D554B9"/>
    <w:rsid w:val="00D555AB"/>
    <w:rsid w:val="00D555C9"/>
    <w:rsid w:val="00D555E0"/>
    <w:rsid w:val="00D556C0"/>
    <w:rsid w:val="00D55762"/>
    <w:rsid w:val="00D55AB7"/>
    <w:rsid w:val="00D55FAE"/>
    <w:rsid w:val="00D561AB"/>
    <w:rsid w:val="00D565BB"/>
    <w:rsid w:val="00D5689A"/>
    <w:rsid w:val="00D56D67"/>
    <w:rsid w:val="00D56FD6"/>
    <w:rsid w:val="00D570BA"/>
    <w:rsid w:val="00D571AB"/>
    <w:rsid w:val="00D5725A"/>
    <w:rsid w:val="00D57635"/>
    <w:rsid w:val="00D57645"/>
    <w:rsid w:val="00D576F5"/>
    <w:rsid w:val="00D577AB"/>
    <w:rsid w:val="00D579A5"/>
    <w:rsid w:val="00D57AAF"/>
    <w:rsid w:val="00D57D5F"/>
    <w:rsid w:val="00D57E50"/>
    <w:rsid w:val="00D57F07"/>
    <w:rsid w:val="00D600EA"/>
    <w:rsid w:val="00D6018F"/>
    <w:rsid w:val="00D60217"/>
    <w:rsid w:val="00D60290"/>
    <w:rsid w:val="00D60850"/>
    <w:rsid w:val="00D60856"/>
    <w:rsid w:val="00D60872"/>
    <w:rsid w:val="00D60C41"/>
    <w:rsid w:val="00D60D5D"/>
    <w:rsid w:val="00D60E29"/>
    <w:rsid w:val="00D612DB"/>
    <w:rsid w:val="00D612F8"/>
    <w:rsid w:val="00D61545"/>
    <w:rsid w:val="00D6164D"/>
    <w:rsid w:val="00D61678"/>
    <w:rsid w:val="00D616DA"/>
    <w:rsid w:val="00D61735"/>
    <w:rsid w:val="00D617ED"/>
    <w:rsid w:val="00D61D83"/>
    <w:rsid w:val="00D61D8D"/>
    <w:rsid w:val="00D62278"/>
    <w:rsid w:val="00D62289"/>
    <w:rsid w:val="00D6232A"/>
    <w:rsid w:val="00D6234A"/>
    <w:rsid w:val="00D623F4"/>
    <w:rsid w:val="00D6249F"/>
    <w:rsid w:val="00D624F5"/>
    <w:rsid w:val="00D626CD"/>
    <w:rsid w:val="00D628AF"/>
    <w:rsid w:val="00D62A0C"/>
    <w:rsid w:val="00D62C59"/>
    <w:rsid w:val="00D62F4F"/>
    <w:rsid w:val="00D63126"/>
    <w:rsid w:val="00D631FA"/>
    <w:rsid w:val="00D6324B"/>
    <w:rsid w:val="00D6331A"/>
    <w:rsid w:val="00D633B6"/>
    <w:rsid w:val="00D63631"/>
    <w:rsid w:val="00D636A0"/>
    <w:rsid w:val="00D637C7"/>
    <w:rsid w:val="00D6388D"/>
    <w:rsid w:val="00D63A3E"/>
    <w:rsid w:val="00D63A73"/>
    <w:rsid w:val="00D63C68"/>
    <w:rsid w:val="00D63D09"/>
    <w:rsid w:val="00D63EDD"/>
    <w:rsid w:val="00D63F82"/>
    <w:rsid w:val="00D6406C"/>
    <w:rsid w:val="00D6446F"/>
    <w:rsid w:val="00D644D4"/>
    <w:rsid w:val="00D64501"/>
    <w:rsid w:val="00D646BC"/>
    <w:rsid w:val="00D64B1F"/>
    <w:rsid w:val="00D64B23"/>
    <w:rsid w:val="00D64ED8"/>
    <w:rsid w:val="00D65036"/>
    <w:rsid w:val="00D65383"/>
    <w:rsid w:val="00D65529"/>
    <w:rsid w:val="00D65936"/>
    <w:rsid w:val="00D65984"/>
    <w:rsid w:val="00D65A73"/>
    <w:rsid w:val="00D65B32"/>
    <w:rsid w:val="00D65BFF"/>
    <w:rsid w:val="00D65F4E"/>
    <w:rsid w:val="00D65FD4"/>
    <w:rsid w:val="00D66C4E"/>
    <w:rsid w:val="00D66DDF"/>
    <w:rsid w:val="00D66E25"/>
    <w:rsid w:val="00D66E80"/>
    <w:rsid w:val="00D670EF"/>
    <w:rsid w:val="00D67145"/>
    <w:rsid w:val="00D67172"/>
    <w:rsid w:val="00D67350"/>
    <w:rsid w:val="00D675DA"/>
    <w:rsid w:val="00D678D4"/>
    <w:rsid w:val="00D679D0"/>
    <w:rsid w:val="00D67B5D"/>
    <w:rsid w:val="00D67C2A"/>
    <w:rsid w:val="00D704D1"/>
    <w:rsid w:val="00D70564"/>
    <w:rsid w:val="00D707F4"/>
    <w:rsid w:val="00D70964"/>
    <w:rsid w:val="00D70B8E"/>
    <w:rsid w:val="00D70C51"/>
    <w:rsid w:val="00D70DA1"/>
    <w:rsid w:val="00D70FEB"/>
    <w:rsid w:val="00D712C7"/>
    <w:rsid w:val="00D71399"/>
    <w:rsid w:val="00D7154F"/>
    <w:rsid w:val="00D71777"/>
    <w:rsid w:val="00D7178C"/>
    <w:rsid w:val="00D71A12"/>
    <w:rsid w:val="00D71A78"/>
    <w:rsid w:val="00D71B81"/>
    <w:rsid w:val="00D71D72"/>
    <w:rsid w:val="00D71F82"/>
    <w:rsid w:val="00D72156"/>
    <w:rsid w:val="00D72262"/>
    <w:rsid w:val="00D7240A"/>
    <w:rsid w:val="00D7244E"/>
    <w:rsid w:val="00D724F2"/>
    <w:rsid w:val="00D72520"/>
    <w:rsid w:val="00D726B2"/>
    <w:rsid w:val="00D727C2"/>
    <w:rsid w:val="00D72897"/>
    <w:rsid w:val="00D72E49"/>
    <w:rsid w:val="00D73016"/>
    <w:rsid w:val="00D73331"/>
    <w:rsid w:val="00D73418"/>
    <w:rsid w:val="00D73456"/>
    <w:rsid w:val="00D7376E"/>
    <w:rsid w:val="00D7384E"/>
    <w:rsid w:val="00D73942"/>
    <w:rsid w:val="00D73BD7"/>
    <w:rsid w:val="00D73CC5"/>
    <w:rsid w:val="00D73CCF"/>
    <w:rsid w:val="00D73E01"/>
    <w:rsid w:val="00D7410D"/>
    <w:rsid w:val="00D741C3"/>
    <w:rsid w:val="00D7427A"/>
    <w:rsid w:val="00D74397"/>
    <w:rsid w:val="00D74597"/>
    <w:rsid w:val="00D745A4"/>
    <w:rsid w:val="00D745F9"/>
    <w:rsid w:val="00D746BF"/>
    <w:rsid w:val="00D7473D"/>
    <w:rsid w:val="00D74752"/>
    <w:rsid w:val="00D747A1"/>
    <w:rsid w:val="00D749FD"/>
    <w:rsid w:val="00D74A84"/>
    <w:rsid w:val="00D74C1C"/>
    <w:rsid w:val="00D74EE5"/>
    <w:rsid w:val="00D74F1C"/>
    <w:rsid w:val="00D74FDD"/>
    <w:rsid w:val="00D750A1"/>
    <w:rsid w:val="00D75141"/>
    <w:rsid w:val="00D75346"/>
    <w:rsid w:val="00D75361"/>
    <w:rsid w:val="00D753DC"/>
    <w:rsid w:val="00D753EA"/>
    <w:rsid w:val="00D7546F"/>
    <w:rsid w:val="00D75674"/>
    <w:rsid w:val="00D75883"/>
    <w:rsid w:val="00D75ADD"/>
    <w:rsid w:val="00D75AFC"/>
    <w:rsid w:val="00D75C20"/>
    <w:rsid w:val="00D75F06"/>
    <w:rsid w:val="00D75FD2"/>
    <w:rsid w:val="00D762DD"/>
    <w:rsid w:val="00D7667E"/>
    <w:rsid w:val="00D7689A"/>
    <w:rsid w:val="00D769B5"/>
    <w:rsid w:val="00D769FB"/>
    <w:rsid w:val="00D76BBE"/>
    <w:rsid w:val="00D76CAF"/>
    <w:rsid w:val="00D76CE1"/>
    <w:rsid w:val="00D76E39"/>
    <w:rsid w:val="00D76F36"/>
    <w:rsid w:val="00D76F4F"/>
    <w:rsid w:val="00D76FCF"/>
    <w:rsid w:val="00D76FEC"/>
    <w:rsid w:val="00D7701A"/>
    <w:rsid w:val="00D77090"/>
    <w:rsid w:val="00D771CD"/>
    <w:rsid w:val="00D772B8"/>
    <w:rsid w:val="00D7735E"/>
    <w:rsid w:val="00D773C3"/>
    <w:rsid w:val="00D775F1"/>
    <w:rsid w:val="00D776DF"/>
    <w:rsid w:val="00D7779F"/>
    <w:rsid w:val="00D778BA"/>
    <w:rsid w:val="00D77943"/>
    <w:rsid w:val="00D77990"/>
    <w:rsid w:val="00D77B18"/>
    <w:rsid w:val="00D77EDC"/>
    <w:rsid w:val="00D8024C"/>
    <w:rsid w:val="00D803F2"/>
    <w:rsid w:val="00D8058D"/>
    <w:rsid w:val="00D8073E"/>
    <w:rsid w:val="00D807A0"/>
    <w:rsid w:val="00D8086E"/>
    <w:rsid w:val="00D80A49"/>
    <w:rsid w:val="00D80B59"/>
    <w:rsid w:val="00D80DAD"/>
    <w:rsid w:val="00D80E5D"/>
    <w:rsid w:val="00D81324"/>
    <w:rsid w:val="00D816A8"/>
    <w:rsid w:val="00D8173E"/>
    <w:rsid w:val="00D81851"/>
    <w:rsid w:val="00D8187B"/>
    <w:rsid w:val="00D81905"/>
    <w:rsid w:val="00D81A12"/>
    <w:rsid w:val="00D81A4B"/>
    <w:rsid w:val="00D81A6A"/>
    <w:rsid w:val="00D81A7A"/>
    <w:rsid w:val="00D81B1A"/>
    <w:rsid w:val="00D81B36"/>
    <w:rsid w:val="00D81B71"/>
    <w:rsid w:val="00D81BEA"/>
    <w:rsid w:val="00D81F4C"/>
    <w:rsid w:val="00D81F7A"/>
    <w:rsid w:val="00D81F8F"/>
    <w:rsid w:val="00D822AB"/>
    <w:rsid w:val="00D822C9"/>
    <w:rsid w:val="00D822DC"/>
    <w:rsid w:val="00D8239D"/>
    <w:rsid w:val="00D82542"/>
    <w:rsid w:val="00D8259F"/>
    <w:rsid w:val="00D82625"/>
    <w:rsid w:val="00D82923"/>
    <w:rsid w:val="00D82A8E"/>
    <w:rsid w:val="00D82A9E"/>
    <w:rsid w:val="00D82DFA"/>
    <w:rsid w:val="00D82E0C"/>
    <w:rsid w:val="00D8301B"/>
    <w:rsid w:val="00D83093"/>
    <w:rsid w:val="00D83463"/>
    <w:rsid w:val="00D83544"/>
    <w:rsid w:val="00D837DA"/>
    <w:rsid w:val="00D83A71"/>
    <w:rsid w:val="00D83B57"/>
    <w:rsid w:val="00D84070"/>
    <w:rsid w:val="00D84087"/>
    <w:rsid w:val="00D8425E"/>
    <w:rsid w:val="00D84319"/>
    <w:rsid w:val="00D844AC"/>
    <w:rsid w:val="00D8476D"/>
    <w:rsid w:val="00D847DF"/>
    <w:rsid w:val="00D847F2"/>
    <w:rsid w:val="00D849B3"/>
    <w:rsid w:val="00D84E73"/>
    <w:rsid w:val="00D84FEF"/>
    <w:rsid w:val="00D850C4"/>
    <w:rsid w:val="00D8522E"/>
    <w:rsid w:val="00D852C0"/>
    <w:rsid w:val="00D8542E"/>
    <w:rsid w:val="00D854FB"/>
    <w:rsid w:val="00D85959"/>
    <w:rsid w:val="00D85961"/>
    <w:rsid w:val="00D859FE"/>
    <w:rsid w:val="00D85CB8"/>
    <w:rsid w:val="00D85DFF"/>
    <w:rsid w:val="00D861E7"/>
    <w:rsid w:val="00D862AB"/>
    <w:rsid w:val="00D86313"/>
    <w:rsid w:val="00D865B8"/>
    <w:rsid w:val="00D865BA"/>
    <w:rsid w:val="00D86726"/>
    <w:rsid w:val="00D869C7"/>
    <w:rsid w:val="00D869E9"/>
    <w:rsid w:val="00D86DF0"/>
    <w:rsid w:val="00D87121"/>
    <w:rsid w:val="00D87123"/>
    <w:rsid w:val="00D8719F"/>
    <w:rsid w:val="00D8723A"/>
    <w:rsid w:val="00D8723F"/>
    <w:rsid w:val="00D872E3"/>
    <w:rsid w:val="00D873E7"/>
    <w:rsid w:val="00D8760E"/>
    <w:rsid w:val="00D87643"/>
    <w:rsid w:val="00D8764B"/>
    <w:rsid w:val="00D879FA"/>
    <w:rsid w:val="00D87C9E"/>
    <w:rsid w:val="00D90204"/>
    <w:rsid w:val="00D90421"/>
    <w:rsid w:val="00D905D7"/>
    <w:rsid w:val="00D905DF"/>
    <w:rsid w:val="00D90683"/>
    <w:rsid w:val="00D90906"/>
    <w:rsid w:val="00D90C7D"/>
    <w:rsid w:val="00D90E90"/>
    <w:rsid w:val="00D90FC8"/>
    <w:rsid w:val="00D910E8"/>
    <w:rsid w:val="00D910F6"/>
    <w:rsid w:val="00D916C7"/>
    <w:rsid w:val="00D916D5"/>
    <w:rsid w:val="00D91701"/>
    <w:rsid w:val="00D91938"/>
    <w:rsid w:val="00D91FF4"/>
    <w:rsid w:val="00D92004"/>
    <w:rsid w:val="00D929E4"/>
    <w:rsid w:val="00D929FB"/>
    <w:rsid w:val="00D92C9A"/>
    <w:rsid w:val="00D92E99"/>
    <w:rsid w:val="00D92F98"/>
    <w:rsid w:val="00D93058"/>
    <w:rsid w:val="00D930CB"/>
    <w:rsid w:val="00D930E3"/>
    <w:rsid w:val="00D9316B"/>
    <w:rsid w:val="00D93546"/>
    <w:rsid w:val="00D936B1"/>
    <w:rsid w:val="00D940C0"/>
    <w:rsid w:val="00D94183"/>
    <w:rsid w:val="00D941C7"/>
    <w:rsid w:val="00D941CB"/>
    <w:rsid w:val="00D9426C"/>
    <w:rsid w:val="00D94342"/>
    <w:rsid w:val="00D9437A"/>
    <w:rsid w:val="00D943C6"/>
    <w:rsid w:val="00D944A3"/>
    <w:rsid w:val="00D945F3"/>
    <w:rsid w:val="00D9473F"/>
    <w:rsid w:val="00D94760"/>
    <w:rsid w:val="00D948EC"/>
    <w:rsid w:val="00D949E8"/>
    <w:rsid w:val="00D94A86"/>
    <w:rsid w:val="00D94AB1"/>
    <w:rsid w:val="00D95095"/>
    <w:rsid w:val="00D95099"/>
    <w:rsid w:val="00D9514F"/>
    <w:rsid w:val="00D951D8"/>
    <w:rsid w:val="00D9530E"/>
    <w:rsid w:val="00D954EE"/>
    <w:rsid w:val="00D9550C"/>
    <w:rsid w:val="00D956AD"/>
    <w:rsid w:val="00D95B54"/>
    <w:rsid w:val="00D95E25"/>
    <w:rsid w:val="00D95FCC"/>
    <w:rsid w:val="00D960A1"/>
    <w:rsid w:val="00D96179"/>
    <w:rsid w:val="00D9620E"/>
    <w:rsid w:val="00D96411"/>
    <w:rsid w:val="00D9651F"/>
    <w:rsid w:val="00D96551"/>
    <w:rsid w:val="00D965F1"/>
    <w:rsid w:val="00D9668A"/>
    <w:rsid w:val="00D968CE"/>
    <w:rsid w:val="00D969A0"/>
    <w:rsid w:val="00D96A3B"/>
    <w:rsid w:val="00D96A51"/>
    <w:rsid w:val="00D96C13"/>
    <w:rsid w:val="00D96C1C"/>
    <w:rsid w:val="00D96C73"/>
    <w:rsid w:val="00D96F0C"/>
    <w:rsid w:val="00D971B0"/>
    <w:rsid w:val="00D97343"/>
    <w:rsid w:val="00D97577"/>
    <w:rsid w:val="00D9771D"/>
    <w:rsid w:val="00D9782D"/>
    <w:rsid w:val="00D97983"/>
    <w:rsid w:val="00D97B37"/>
    <w:rsid w:val="00D97B3E"/>
    <w:rsid w:val="00D97C62"/>
    <w:rsid w:val="00D97CCF"/>
    <w:rsid w:val="00DA003F"/>
    <w:rsid w:val="00DA0079"/>
    <w:rsid w:val="00DA046C"/>
    <w:rsid w:val="00DA0472"/>
    <w:rsid w:val="00DA0575"/>
    <w:rsid w:val="00DA06AE"/>
    <w:rsid w:val="00DA076C"/>
    <w:rsid w:val="00DA0900"/>
    <w:rsid w:val="00DA0A32"/>
    <w:rsid w:val="00DA0AC7"/>
    <w:rsid w:val="00DA0B1B"/>
    <w:rsid w:val="00DA1022"/>
    <w:rsid w:val="00DA18E4"/>
    <w:rsid w:val="00DA1C67"/>
    <w:rsid w:val="00DA1D25"/>
    <w:rsid w:val="00DA1D3D"/>
    <w:rsid w:val="00DA1EDB"/>
    <w:rsid w:val="00DA1F8E"/>
    <w:rsid w:val="00DA237A"/>
    <w:rsid w:val="00DA2383"/>
    <w:rsid w:val="00DA24DB"/>
    <w:rsid w:val="00DA2CAA"/>
    <w:rsid w:val="00DA2E9B"/>
    <w:rsid w:val="00DA3275"/>
    <w:rsid w:val="00DA32CD"/>
    <w:rsid w:val="00DA32F4"/>
    <w:rsid w:val="00DA33C3"/>
    <w:rsid w:val="00DA35B6"/>
    <w:rsid w:val="00DA3666"/>
    <w:rsid w:val="00DA3774"/>
    <w:rsid w:val="00DA3793"/>
    <w:rsid w:val="00DA37B2"/>
    <w:rsid w:val="00DA37D3"/>
    <w:rsid w:val="00DA3815"/>
    <w:rsid w:val="00DA398C"/>
    <w:rsid w:val="00DA3AD1"/>
    <w:rsid w:val="00DA3DB2"/>
    <w:rsid w:val="00DA3DB7"/>
    <w:rsid w:val="00DA40A8"/>
    <w:rsid w:val="00DA4107"/>
    <w:rsid w:val="00DA4449"/>
    <w:rsid w:val="00DA446B"/>
    <w:rsid w:val="00DA45AA"/>
    <w:rsid w:val="00DA4B61"/>
    <w:rsid w:val="00DA4BD1"/>
    <w:rsid w:val="00DA4DB9"/>
    <w:rsid w:val="00DA4E08"/>
    <w:rsid w:val="00DA51C4"/>
    <w:rsid w:val="00DA55C9"/>
    <w:rsid w:val="00DA584A"/>
    <w:rsid w:val="00DA5907"/>
    <w:rsid w:val="00DA5997"/>
    <w:rsid w:val="00DA5A89"/>
    <w:rsid w:val="00DA5C91"/>
    <w:rsid w:val="00DA5D6E"/>
    <w:rsid w:val="00DA5EF9"/>
    <w:rsid w:val="00DA6009"/>
    <w:rsid w:val="00DA6182"/>
    <w:rsid w:val="00DA61D8"/>
    <w:rsid w:val="00DA63AA"/>
    <w:rsid w:val="00DA63BE"/>
    <w:rsid w:val="00DA641E"/>
    <w:rsid w:val="00DA64C0"/>
    <w:rsid w:val="00DA6589"/>
    <w:rsid w:val="00DA659C"/>
    <w:rsid w:val="00DA66AF"/>
    <w:rsid w:val="00DA69EF"/>
    <w:rsid w:val="00DA6AC5"/>
    <w:rsid w:val="00DA6CB4"/>
    <w:rsid w:val="00DA6F68"/>
    <w:rsid w:val="00DA7260"/>
    <w:rsid w:val="00DA72C6"/>
    <w:rsid w:val="00DA76F3"/>
    <w:rsid w:val="00DA7900"/>
    <w:rsid w:val="00DA7A1D"/>
    <w:rsid w:val="00DA7CB8"/>
    <w:rsid w:val="00DA7D85"/>
    <w:rsid w:val="00DA7EAB"/>
    <w:rsid w:val="00DB00B8"/>
    <w:rsid w:val="00DB021B"/>
    <w:rsid w:val="00DB0535"/>
    <w:rsid w:val="00DB05EC"/>
    <w:rsid w:val="00DB0A0B"/>
    <w:rsid w:val="00DB0A1C"/>
    <w:rsid w:val="00DB0A48"/>
    <w:rsid w:val="00DB0AAF"/>
    <w:rsid w:val="00DB0C4D"/>
    <w:rsid w:val="00DB0D28"/>
    <w:rsid w:val="00DB0D49"/>
    <w:rsid w:val="00DB0FF5"/>
    <w:rsid w:val="00DB11D6"/>
    <w:rsid w:val="00DB1624"/>
    <w:rsid w:val="00DB17D5"/>
    <w:rsid w:val="00DB1815"/>
    <w:rsid w:val="00DB1887"/>
    <w:rsid w:val="00DB1934"/>
    <w:rsid w:val="00DB1B3C"/>
    <w:rsid w:val="00DB1BFC"/>
    <w:rsid w:val="00DB1C63"/>
    <w:rsid w:val="00DB21D6"/>
    <w:rsid w:val="00DB2250"/>
    <w:rsid w:val="00DB225C"/>
    <w:rsid w:val="00DB235C"/>
    <w:rsid w:val="00DB23B0"/>
    <w:rsid w:val="00DB2441"/>
    <w:rsid w:val="00DB2640"/>
    <w:rsid w:val="00DB2722"/>
    <w:rsid w:val="00DB2728"/>
    <w:rsid w:val="00DB2939"/>
    <w:rsid w:val="00DB2A62"/>
    <w:rsid w:val="00DB2B0A"/>
    <w:rsid w:val="00DB301B"/>
    <w:rsid w:val="00DB3085"/>
    <w:rsid w:val="00DB31B3"/>
    <w:rsid w:val="00DB3232"/>
    <w:rsid w:val="00DB332F"/>
    <w:rsid w:val="00DB3336"/>
    <w:rsid w:val="00DB33A3"/>
    <w:rsid w:val="00DB3497"/>
    <w:rsid w:val="00DB375C"/>
    <w:rsid w:val="00DB37D6"/>
    <w:rsid w:val="00DB3AD9"/>
    <w:rsid w:val="00DB3BFA"/>
    <w:rsid w:val="00DB3CDB"/>
    <w:rsid w:val="00DB3D1E"/>
    <w:rsid w:val="00DB3D43"/>
    <w:rsid w:val="00DB3DDA"/>
    <w:rsid w:val="00DB410F"/>
    <w:rsid w:val="00DB4155"/>
    <w:rsid w:val="00DB43E3"/>
    <w:rsid w:val="00DB4497"/>
    <w:rsid w:val="00DB471F"/>
    <w:rsid w:val="00DB49CE"/>
    <w:rsid w:val="00DB4B32"/>
    <w:rsid w:val="00DB5151"/>
    <w:rsid w:val="00DB567C"/>
    <w:rsid w:val="00DB5A0A"/>
    <w:rsid w:val="00DB5A6C"/>
    <w:rsid w:val="00DB5CF7"/>
    <w:rsid w:val="00DB5D0C"/>
    <w:rsid w:val="00DB6054"/>
    <w:rsid w:val="00DB6226"/>
    <w:rsid w:val="00DB65D7"/>
    <w:rsid w:val="00DB6625"/>
    <w:rsid w:val="00DB6722"/>
    <w:rsid w:val="00DB67EC"/>
    <w:rsid w:val="00DB7263"/>
    <w:rsid w:val="00DB741A"/>
    <w:rsid w:val="00DB77AC"/>
    <w:rsid w:val="00DB799B"/>
    <w:rsid w:val="00DB7A63"/>
    <w:rsid w:val="00DB7C2C"/>
    <w:rsid w:val="00DB7EF9"/>
    <w:rsid w:val="00DB7F79"/>
    <w:rsid w:val="00DC027E"/>
    <w:rsid w:val="00DC02C4"/>
    <w:rsid w:val="00DC07DC"/>
    <w:rsid w:val="00DC0A17"/>
    <w:rsid w:val="00DC0A3F"/>
    <w:rsid w:val="00DC0DA5"/>
    <w:rsid w:val="00DC0DB4"/>
    <w:rsid w:val="00DC121D"/>
    <w:rsid w:val="00DC123C"/>
    <w:rsid w:val="00DC1250"/>
    <w:rsid w:val="00DC1560"/>
    <w:rsid w:val="00DC16AC"/>
    <w:rsid w:val="00DC16AF"/>
    <w:rsid w:val="00DC17BF"/>
    <w:rsid w:val="00DC1832"/>
    <w:rsid w:val="00DC1D11"/>
    <w:rsid w:val="00DC1D60"/>
    <w:rsid w:val="00DC1D8A"/>
    <w:rsid w:val="00DC1EE0"/>
    <w:rsid w:val="00DC208C"/>
    <w:rsid w:val="00DC21B9"/>
    <w:rsid w:val="00DC229D"/>
    <w:rsid w:val="00DC22B7"/>
    <w:rsid w:val="00DC22FE"/>
    <w:rsid w:val="00DC24E2"/>
    <w:rsid w:val="00DC2538"/>
    <w:rsid w:val="00DC26B5"/>
    <w:rsid w:val="00DC2845"/>
    <w:rsid w:val="00DC28BD"/>
    <w:rsid w:val="00DC2B61"/>
    <w:rsid w:val="00DC2E31"/>
    <w:rsid w:val="00DC2E92"/>
    <w:rsid w:val="00DC3014"/>
    <w:rsid w:val="00DC319E"/>
    <w:rsid w:val="00DC3543"/>
    <w:rsid w:val="00DC3763"/>
    <w:rsid w:val="00DC3932"/>
    <w:rsid w:val="00DC3D46"/>
    <w:rsid w:val="00DC3D59"/>
    <w:rsid w:val="00DC4006"/>
    <w:rsid w:val="00DC4341"/>
    <w:rsid w:val="00DC434D"/>
    <w:rsid w:val="00DC441A"/>
    <w:rsid w:val="00DC4687"/>
    <w:rsid w:val="00DC4728"/>
    <w:rsid w:val="00DC479C"/>
    <w:rsid w:val="00DC49F4"/>
    <w:rsid w:val="00DC4AD1"/>
    <w:rsid w:val="00DC4B3B"/>
    <w:rsid w:val="00DC4DE8"/>
    <w:rsid w:val="00DC4E6C"/>
    <w:rsid w:val="00DC55EE"/>
    <w:rsid w:val="00DC573B"/>
    <w:rsid w:val="00DC5758"/>
    <w:rsid w:val="00DC5987"/>
    <w:rsid w:val="00DC5C5B"/>
    <w:rsid w:val="00DC6119"/>
    <w:rsid w:val="00DC6154"/>
    <w:rsid w:val="00DC616F"/>
    <w:rsid w:val="00DC62C4"/>
    <w:rsid w:val="00DC6346"/>
    <w:rsid w:val="00DC6523"/>
    <w:rsid w:val="00DC6635"/>
    <w:rsid w:val="00DC665B"/>
    <w:rsid w:val="00DC6808"/>
    <w:rsid w:val="00DC6A1A"/>
    <w:rsid w:val="00DC6A9C"/>
    <w:rsid w:val="00DC6BDA"/>
    <w:rsid w:val="00DC704F"/>
    <w:rsid w:val="00DC713B"/>
    <w:rsid w:val="00DC72EA"/>
    <w:rsid w:val="00DC7590"/>
    <w:rsid w:val="00DC7624"/>
    <w:rsid w:val="00DC775F"/>
    <w:rsid w:val="00DC78C3"/>
    <w:rsid w:val="00DC7C01"/>
    <w:rsid w:val="00DC7C0F"/>
    <w:rsid w:val="00DC7EB6"/>
    <w:rsid w:val="00DC7FA5"/>
    <w:rsid w:val="00DD000B"/>
    <w:rsid w:val="00DD0139"/>
    <w:rsid w:val="00DD0270"/>
    <w:rsid w:val="00DD0377"/>
    <w:rsid w:val="00DD038B"/>
    <w:rsid w:val="00DD03B1"/>
    <w:rsid w:val="00DD063C"/>
    <w:rsid w:val="00DD0C52"/>
    <w:rsid w:val="00DD0F9C"/>
    <w:rsid w:val="00DD1255"/>
    <w:rsid w:val="00DD136A"/>
    <w:rsid w:val="00DD1407"/>
    <w:rsid w:val="00DD1470"/>
    <w:rsid w:val="00DD15EA"/>
    <w:rsid w:val="00DD1655"/>
    <w:rsid w:val="00DD1793"/>
    <w:rsid w:val="00DD183E"/>
    <w:rsid w:val="00DD1952"/>
    <w:rsid w:val="00DD19C9"/>
    <w:rsid w:val="00DD1B22"/>
    <w:rsid w:val="00DD1CF5"/>
    <w:rsid w:val="00DD1D1B"/>
    <w:rsid w:val="00DD1DB1"/>
    <w:rsid w:val="00DD1EDB"/>
    <w:rsid w:val="00DD2200"/>
    <w:rsid w:val="00DD2295"/>
    <w:rsid w:val="00DD2392"/>
    <w:rsid w:val="00DD239B"/>
    <w:rsid w:val="00DD262E"/>
    <w:rsid w:val="00DD269C"/>
    <w:rsid w:val="00DD2709"/>
    <w:rsid w:val="00DD2731"/>
    <w:rsid w:val="00DD287A"/>
    <w:rsid w:val="00DD289E"/>
    <w:rsid w:val="00DD2A18"/>
    <w:rsid w:val="00DD2EAA"/>
    <w:rsid w:val="00DD2EE9"/>
    <w:rsid w:val="00DD2EF1"/>
    <w:rsid w:val="00DD2F35"/>
    <w:rsid w:val="00DD3035"/>
    <w:rsid w:val="00DD31F8"/>
    <w:rsid w:val="00DD32FC"/>
    <w:rsid w:val="00DD3390"/>
    <w:rsid w:val="00DD3415"/>
    <w:rsid w:val="00DD3436"/>
    <w:rsid w:val="00DD344E"/>
    <w:rsid w:val="00DD3471"/>
    <w:rsid w:val="00DD37B9"/>
    <w:rsid w:val="00DD38BE"/>
    <w:rsid w:val="00DD38D4"/>
    <w:rsid w:val="00DD3923"/>
    <w:rsid w:val="00DD3C4C"/>
    <w:rsid w:val="00DD3DCC"/>
    <w:rsid w:val="00DD3EFD"/>
    <w:rsid w:val="00DD3FBC"/>
    <w:rsid w:val="00DD408B"/>
    <w:rsid w:val="00DD41A4"/>
    <w:rsid w:val="00DD41FD"/>
    <w:rsid w:val="00DD44F8"/>
    <w:rsid w:val="00DD45E7"/>
    <w:rsid w:val="00DD46F9"/>
    <w:rsid w:val="00DD48AA"/>
    <w:rsid w:val="00DD4952"/>
    <w:rsid w:val="00DD495B"/>
    <w:rsid w:val="00DD4A81"/>
    <w:rsid w:val="00DD4C8E"/>
    <w:rsid w:val="00DD4D5C"/>
    <w:rsid w:val="00DD4E7A"/>
    <w:rsid w:val="00DD5479"/>
    <w:rsid w:val="00DD57D5"/>
    <w:rsid w:val="00DD57E8"/>
    <w:rsid w:val="00DD58D9"/>
    <w:rsid w:val="00DD58FA"/>
    <w:rsid w:val="00DD5B23"/>
    <w:rsid w:val="00DD5C56"/>
    <w:rsid w:val="00DD5C8F"/>
    <w:rsid w:val="00DD5CB5"/>
    <w:rsid w:val="00DD5DBC"/>
    <w:rsid w:val="00DD5FB9"/>
    <w:rsid w:val="00DD6066"/>
    <w:rsid w:val="00DD6384"/>
    <w:rsid w:val="00DD647D"/>
    <w:rsid w:val="00DD6583"/>
    <w:rsid w:val="00DD6702"/>
    <w:rsid w:val="00DD6C58"/>
    <w:rsid w:val="00DD6C74"/>
    <w:rsid w:val="00DD6C90"/>
    <w:rsid w:val="00DD6CE4"/>
    <w:rsid w:val="00DD6DC7"/>
    <w:rsid w:val="00DD6EC5"/>
    <w:rsid w:val="00DD6F12"/>
    <w:rsid w:val="00DD6FE0"/>
    <w:rsid w:val="00DD7067"/>
    <w:rsid w:val="00DD746B"/>
    <w:rsid w:val="00DD7490"/>
    <w:rsid w:val="00DD75E4"/>
    <w:rsid w:val="00DD75E5"/>
    <w:rsid w:val="00DD77C8"/>
    <w:rsid w:val="00DD79DD"/>
    <w:rsid w:val="00DD7C6A"/>
    <w:rsid w:val="00DD7EA9"/>
    <w:rsid w:val="00DD7F59"/>
    <w:rsid w:val="00DE002F"/>
    <w:rsid w:val="00DE0093"/>
    <w:rsid w:val="00DE01B2"/>
    <w:rsid w:val="00DE01EC"/>
    <w:rsid w:val="00DE021F"/>
    <w:rsid w:val="00DE0600"/>
    <w:rsid w:val="00DE0693"/>
    <w:rsid w:val="00DE070C"/>
    <w:rsid w:val="00DE0BD0"/>
    <w:rsid w:val="00DE0DF6"/>
    <w:rsid w:val="00DE0E98"/>
    <w:rsid w:val="00DE1148"/>
    <w:rsid w:val="00DE124A"/>
    <w:rsid w:val="00DE12F9"/>
    <w:rsid w:val="00DE1549"/>
    <w:rsid w:val="00DE17FF"/>
    <w:rsid w:val="00DE1954"/>
    <w:rsid w:val="00DE1DBD"/>
    <w:rsid w:val="00DE1E3D"/>
    <w:rsid w:val="00DE1F88"/>
    <w:rsid w:val="00DE1FCE"/>
    <w:rsid w:val="00DE2100"/>
    <w:rsid w:val="00DE2132"/>
    <w:rsid w:val="00DE2187"/>
    <w:rsid w:val="00DE24BC"/>
    <w:rsid w:val="00DE24E1"/>
    <w:rsid w:val="00DE2502"/>
    <w:rsid w:val="00DE252E"/>
    <w:rsid w:val="00DE2F02"/>
    <w:rsid w:val="00DE305B"/>
    <w:rsid w:val="00DE334E"/>
    <w:rsid w:val="00DE3569"/>
    <w:rsid w:val="00DE3805"/>
    <w:rsid w:val="00DE388E"/>
    <w:rsid w:val="00DE38EA"/>
    <w:rsid w:val="00DE3940"/>
    <w:rsid w:val="00DE3B2A"/>
    <w:rsid w:val="00DE3DBC"/>
    <w:rsid w:val="00DE4071"/>
    <w:rsid w:val="00DE40EF"/>
    <w:rsid w:val="00DE40F5"/>
    <w:rsid w:val="00DE4684"/>
    <w:rsid w:val="00DE46EF"/>
    <w:rsid w:val="00DE47EC"/>
    <w:rsid w:val="00DE4A8C"/>
    <w:rsid w:val="00DE4BBB"/>
    <w:rsid w:val="00DE4C11"/>
    <w:rsid w:val="00DE4F56"/>
    <w:rsid w:val="00DE52D5"/>
    <w:rsid w:val="00DE52FE"/>
    <w:rsid w:val="00DE54CA"/>
    <w:rsid w:val="00DE5A2E"/>
    <w:rsid w:val="00DE5A68"/>
    <w:rsid w:val="00DE5AD0"/>
    <w:rsid w:val="00DE5D78"/>
    <w:rsid w:val="00DE5DE4"/>
    <w:rsid w:val="00DE5FD5"/>
    <w:rsid w:val="00DE623B"/>
    <w:rsid w:val="00DE638C"/>
    <w:rsid w:val="00DE65F9"/>
    <w:rsid w:val="00DE6A52"/>
    <w:rsid w:val="00DE6B2A"/>
    <w:rsid w:val="00DE6D4D"/>
    <w:rsid w:val="00DE7151"/>
    <w:rsid w:val="00DE715D"/>
    <w:rsid w:val="00DE7432"/>
    <w:rsid w:val="00DE786B"/>
    <w:rsid w:val="00DE7BBF"/>
    <w:rsid w:val="00DE7DCA"/>
    <w:rsid w:val="00DF010C"/>
    <w:rsid w:val="00DF013D"/>
    <w:rsid w:val="00DF0208"/>
    <w:rsid w:val="00DF033B"/>
    <w:rsid w:val="00DF03C2"/>
    <w:rsid w:val="00DF04A2"/>
    <w:rsid w:val="00DF053F"/>
    <w:rsid w:val="00DF05A1"/>
    <w:rsid w:val="00DF05C9"/>
    <w:rsid w:val="00DF05E2"/>
    <w:rsid w:val="00DF0683"/>
    <w:rsid w:val="00DF0A7D"/>
    <w:rsid w:val="00DF0BF8"/>
    <w:rsid w:val="00DF10C6"/>
    <w:rsid w:val="00DF1127"/>
    <w:rsid w:val="00DF138C"/>
    <w:rsid w:val="00DF15A7"/>
    <w:rsid w:val="00DF160B"/>
    <w:rsid w:val="00DF18D3"/>
    <w:rsid w:val="00DF1905"/>
    <w:rsid w:val="00DF19EF"/>
    <w:rsid w:val="00DF1BDF"/>
    <w:rsid w:val="00DF1CC2"/>
    <w:rsid w:val="00DF1E1E"/>
    <w:rsid w:val="00DF1E81"/>
    <w:rsid w:val="00DF1EF0"/>
    <w:rsid w:val="00DF1F0C"/>
    <w:rsid w:val="00DF203F"/>
    <w:rsid w:val="00DF2086"/>
    <w:rsid w:val="00DF232E"/>
    <w:rsid w:val="00DF24B2"/>
    <w:rsid w:val="00DF255B"/>
    <w:rsid w:val="00DF266E"/>
    <w:rsid w:val="00DF279D"/>
    <w:rsid w:val="00DF28BC"/>
    <w:rsid w:val="00DF2C0D"/>
    <w:rsid w:val="00DF2D62"/>
    <w:rsid w:val="00DF2D66"/>
    <w:rsid w:val="00DF300C"/>
    <w:rsid w:val="00DF31A2"/>
    <w:rsid w:val="00DF3250"/>
    <w:rsid w:val="00DF3550"/>
    <w:rsid w:val="00DF367A"/>
    <w:rsid w:val="00DF38DD"/>
    <w:rsid w:val="00DF3A00"/>
    <w:rsid w:val="00DF3B0A"/>
    <w:rsid w:val="00DF3D22"/>
    <w:rsid w:val="00DF3E28"/>
    <w:rsid w:val="00DF414F"/>
    <w:rsid w:val="00DF43E5"/>
    <w:rsid w:val="00DF43EE"/>
    <w:rsid w:val="00DF4D19"/>
    <w:rsid w:val="00DF5050"/>
    <w:rsid w:val="00DF519E"/>
    <w:rsid w:val="00DF522A"/>
    <w:rsid w:val="00DF53EC"/>
    <w:rsid w:val="00DF54C8"/>
    <w:rsid w:val="00DF54F0"/>
    <w:rsid w:val="00DF56F4"/>
    <w:rsid w:val="00DF5846"/>
    <w:rsid w:val="00DF5A30"/>
    <w:rsid w:val="00DF5A96"/>
    <w:rsid w:val="00DF5FC4"/>
    <w:rsid w:val="00DF5FE0"/>
    <w:rsid w:val="00DF6004"/>
    <w:rsid w:val="00DF637A"/>
    <w:rsid w:val="00DF64A2"/>
    <w:rsid w:val="00DF6564"/>
    <w:rsid w:val="00DF6639"/>
    <w:rsid w:val="00DF68AF"/>
    <w:rsid w:val="00DF69C9"/>
    <w:rsid w:val="00DF6D34"/>
    <w:rsid w:val="00DF6F28"/>
    <w:rsid w:val="00DF7290"/>
    <w:rsid w:val="00DF785E"/>
    <w:rsid w:val="00DF790C"/>
    <w:rsid w:val="00DF7C84"/>
    <w:rsid w:val="00DF7DE8"/>
    <w:rsid w:val="00DF7E1D"/>
    <w:rsid w:val="00E00089"/>
    <w:rsid w:val="00E002F6"/>
    <w:rsid w:val="00E00346"/>
    <w:rsid w:val="00E0062C"/>
    <w:rsid w:val="00E00798"/>
    <w:rsid w:val="00E007D8"/>
    <w:rsid w:val="00E00C45"/>
    <w:rsid w:val="00E00C68"/>
    <w:rsid w:val="00E00CCA"/>
    <w:rsid w:val="00E00D38"/>
    <w:rsid w:val="00E00E17"/>
    <w:rsid w:val="00E00FFF"/>
    <w:rsid w:val="00E0110D"/>
    <w:rsid w:val="00E01158"/>
    <w:rsid w:val="00E0118F"/>
    <w:rsid w:val="00E01270"/>
    <w:rsid w:val="00E01339"/>
    <w:rsid w:val="00E01458"/>
    <w:rsid w:val="00E016D7"/>
    <w:rsid w:val="00E016EB"/>
    <w:rsid w:val="00E01771"/>
    <w:rsid w:val="00E01816"/>
    <w:rsid w:val="00E019D0"/>
    <w:rsid w:val="00E019DD"/>
    <w:rsid w:val="00E01B37"/>
    <w:rsid w:val="00E01C15"/>
    <w:rsid w:val="00E01D5D"/>
    <w:rsid w:val="00E01DB9"/>
    <w:rsid w:val="00E01F31"/>
    <w:rsid w:val="00E01F91"/>
    <w:rsid w:val="00E01FDC"/>
    <w:rsid w:val="00E0200B"/>
    <w:rsid w:val="00E020F8"/>
    <w:rsid w:val="00E0219A"/>
    <w:rsid w:val="00E02271"/>
    <w:rsid w:val="00E02308"/>
    <w:rsid w:val="00E02403"/>
    <w:rsid w:val="00E02661"/>
    <w:rsid w:val="00E02A8C"/>
    <w:rsid w:val="00E02D75"/>
    <w:rsid w:val="00E02DBF"/>
    <w:rsid w:val="00E02E0C"/>
    <w:rsid w:val="00E02E24"/>
    <w:rsid w:val="00E02E8F"/>
    <w:rsid w:val="00E02EE4"/>
    <w:rsid w:val="00E02F27"/>
    <w:rsid w:val="00E033B9"/>
    <w:rsid w:val="00E03474"/>
    <w:rsid w:val="00E035B9"/>
    <w:rsid w:val="00E0362C"/>
    <w:rsid w:val="00E037A1"/>
    <w:rsid w:val="00E038A4"/>
    <w:rsid w:val="00E0396D"/>
    <w:rsid w:val="00E039A5"/>
    <w:rsid w:val="00E03A4C"/>
    <w:rsid w:val="00E03BF5"/>
    <w:rsid w:val="00E03C73"/>
    <w:rsid w:val="00E03D60"/>
    <w:rsid w:val="00E0405D"/>
    <w:rsid w:val="00E0408E"/>
    <w:rsid w:val="00E040A7"/>
    <w:rsid w:val="00E041F9"/>
    <w:rsid w:val="00E0423D"/>
    <w:rsid w:val="00E044FC"/>
    <w:rsid w:val="00E046DE"/>
    <w:rsid w:val="00E04735"/>
    <w:rsid w:val="00E048FE"/>
    <w:rsid w:val="00E04D81"/>
    <w:rsid w:val="00E04EC6"/>
    <w:rsid w:val="00E05058"/>
    <w:rsid w:val="00E05071"/>
    <w:rsid w:val="00E05183"/>
    <w:rsid w:val="00E051C2"/>
    <w:rsid w:val="00E051D4"/>
    <w:rsid w:val="00E051D7"/>
    <w:rsid w:val="00E05403"/>
    <w:rsid w:val="00E057C9"/>
    <w:rsid w:val="00E05D69"/>
    <w:rsid w:val="00E05DE2"/>
    <w:rsid w:val="00E05E55"/>
    <w:rsid w:val="00E05E80"/>
    <w:rsid w:val="00E060F2"/>
    <w:rsid w:val="00E06121"/>
    <w:rsid w:val="00E06210"/>
    <w:rsid w:val="00E06250"/>
    <w:rsid w:val="00E06345"/>
    <w:rsid w:val="00E06DAE"/>
    <w:rsid w:val="00E06DE0"/>
    <w:rsid w:val="00E06E18"/>
    <w:rsid w:val="00E06EE0"/>
    <w:rsid w:val="00E06EEB"/>
    <w:rsid w:val="00E06FFC"/>
    <w:rsid w:val="00E07509"/>
    <w:rsid w:val="00E075E4"/>
    <w:rsid w:val="00E07767"/>
    <w:rsid w:val="00E07946"/>
    <w:rsid w:val="00E0798F"/>
    <w:rsid w:val="00E079A4"/>
    <w:rsid w:val="00E07A03"/>
    <w:rsid w:val="00E07AEA"/>
    <w:rsid w:val="00E100C2"/>
    <w:rsid w:val="00E1015A"/>
    <w:rsid w:val="00E10316"/>
    <w:rsid w:val="00E10533"/>
    <w:rsid w:val="00E10B3A"/>
    <w:rsid w:val="00E10B4A"/>
    <w:rsid w:val="00E10D07"/>
    <w:rsid w:val="00E10E01"/>
    <w:rsid w:val="00E10F9D"/>
    <w:rsid w:val="00E110E7"/>
    <w:rsid w:val="00E1118D"/>
    <w:rsid w:val="00E111E2"/>
    <w:rsid w:val="00E11311"/>
    <w:rsid w:val="00E11753"/>
    <w:rsid w:val="00E117E2"/>
    <w:rsid w:val="00E11C13"/>
    <w:rsid w:val="00E11E3B"/>
    <w:rsid w:val="00E11EC0"/>
    <w:rsid w:val="00E120AE"/>
    <w:rsid w:val="00E12401"/>
    <w:rsid w:val="00E12657"/>
    <w:rsid w:val="00E1274E"/>
    <w:rsid w:val="00E127DA"/>
    <w:rsid w:val="00E12823"/>
    <w:rsid w:val="00E128C7"/>
    <w:rsid w:val="00E128EF"/>
    <w:rsid w:val="00E12987"/>
    <w:rsid w:val="00E12B53"/>
    <w:rsid w:val="00E12CEC"/>
    <w:rsid w:val="00E1306D"/>
    <w:rsid w:val="00E13124"/>
    <w:rsid w:val="00E13151"/>
    <w:rsid w:val="00E1352F"/>
    <w:rsid w:val="00E13A22"/>
    <w:rsid w:val="00E13A2B"/>
    <w:rsid w:val="00E13D33"/>
    <w:rsid w:val="00E13D46"/>
    <w:rsid w:val="00E13D8D"/>
    <w:rsid w:val="00E13DB3"/>
    <w:rsid w:val="00E13F0C"/>
    <w:rsid w:val="00E13F1F"/>
    <w:rsid w:val="00E13F9C"/>
    <w:rsid w:val="00E13FD9"/>
    <w:rsid w:val="00E143A9"/>
    <w:rsid w:val="00E143F1"/>
    <w:rsid w:val="00E1447F"/>
    <w:rsid w:val="00E144E0"/>
    <w:rsid w:val="00E146CD"/>
    <w:rsid w:val="00E148D9"/>
    <w:rsid w:val="00E14995"/>
    <w:rsid w:val="00E149D9"/>
    <w:rsid w:val="00E14B92"/>
    <w:rsid w:val="00E14BDC"/>
    <w:rsid w:val="00E14C31"/>
    <w:rsid w:val="00E14D25"/>
    <w:rsid w:val="00E15160"/>
    <w:rsid w:val="00E153BE"/>
    <w:rsid w:val="00E15557"/>
    <w:rsid w:val="00E15584"/>
    <w:rsid w:val="00E155F5"/>
    <w:rsid w:val="00E15851"/>
    <w:rsid w:val="00E15929"/>
    <w:rsid w:val="00E15B87"/>
    <w:rsid w:val="00E15C27"/>
    <w:rsid w:val="00E15C76"/>
    <w:rsid w:val="00E15D79"/>
    <w:rsid w:val="00E15DE8"/>
    <w:rsid w:val="00E15E89"/>
    <w:rsid w:val="00E161AA"/>
    <w:rsid w:val="00E16281"/>
    <w:rsid w:val="00E163EE"/>
    <w:rsid w:val="00E16668"/>
    <w:rsid w:val="00E168DC"/>
    <w:rsid w:val="00E169AB"/>
    <w:rsid w:val="00E16A36"/>
    <w:rsid w:val="00E16DA8"/>
    <w:rsid w:val="00E16E7B"/>
    <w:rsid w:val="00E16F51"/>
    <w:rsid w:val="00E16FD1"/>
    <w:rsid w:val="00E1707B"/>
    <w:rsid w:val="00E170EB"/>
    <w:rsid w:val="00E172F1"/>
    <w:rsid w:val="00E175B1"/>
    <w:rsid w:val="00E176BA"/>
    <w:rsid w:val="00E17776"/>
    <w:rsid w:val="00E178F7"/>
    <w:rsid w:val="00E179C1"/>
    <w:rsid w:val="00E17C75"/>
    <w:rsid w:val="00E17D03"/>
    <w:rsid w:val="00E20006"/>
    <w:rsid w:val="00E20079"/>
    <w:rsid w:val="00E200C9"/>
    <w:rsid w:val="00E201A2"/>
    <w:rsid w:val="00E2034D"/>
    <w:rsid w:val="00E203B8"/>
    <w:rsid w:val="00E2066A"/>
    <w:rsid w:val="00E2068B"/>
    <w:rsid w:val="00E207EB"/>
    <w:rsid w:val="00E2091B"/>
    <w:rsid w:val="00E20A94"/>
    <w:rsid w:val="00E20D13"/>
    <w:rsid w:val="00E20D56"/>
    <w:rsid w:val="00E20D72"/>
    <w:rsid w:val="00E21053"/>
    <w:rsid w:val="00E21392"/>
    <w:rsid w:val="00E21686"/>
    <w:rsid w:val="00E21CB7"/>
    <w:rsid w:val="00E21D1B"/>
    <w:rsid w:val="00E21FC4"/>
    <w:rsid w:val="00E22026"/>
    <w:rsid w:val="00E220AB"/>
    <w:rsid w:val="00E22187"/>
    <w:rsid w:val="00E22466"/>
    <w:rsid w:val="00E225DD"/>
    <w:rsid w:val="00E225FC"/>
    <w:rsid w:val="00E22722"/>
    <w:rsid w:val="00E227E3"/>
    <w:rsid w:val="00E22880"/>
    <w:rsid w:val="00E22A4A"/>
    <w:rsid w:val="00E22A99"/>
    <w:rsid w:val="00E22B5E"/>
    <w:rsid w:val="00E22BCB"/>
    <w:rsid w:val="00E22D9E"/>
    <w:rsid w:val="00E2302F"/>
    <w:rsid w:val="00E23110"/>
    <w:rsid w:val="00E2368A"/>
    <w:rsid w:val="00E2384F"/>
    <w:rsid w:val="00E238B1"/>
    <w:rsid w:val="00E238C0"/>
    <w:rsid w:val="00E239C1"/>
    <w:rsid w:val="00E239EA"/>
    <w:rsid w:val="00E239EB"/>
    <w:rsid w:val="00E23AAA"/>
    <w:rsid w:val="00E23B08"/>
    <w:rsid w:val="00E23D96"/>
    <w:rsid w:val="00E23E71"/>
    <w:rsid w:val="00E23F06"/>
    <w:rsid w:val="00E23FF6"/>
    <w:rsid w:val="00E240F5"/>
    <w:rsid w:val="00E24267"/>
    <w:rsid w:val="00E24324"/>
    <w:rsid w:val="00E24330"/>
    <w:rsid w:val="00E24383"/>
    <w:rsid w:val="00E24413"/>
    <w:rsid w:val="00E24657"/>
    <w:rsid w:val="00E24B18"/>
    <w:rsid w:val="00E24BD7"/>
    <w:rsid w:val="00E24C7C"/>
    <w:rsid w:val="00E24EDD"/>
    <w:rsid w:val="00E250A0"/>
    <w:rsid w:val="00E252A5"/>
    <w:rsid w:val="00E2530F"/>
    <w:rsid w:val="00E253A0"/>
    <w:rsid w:val="00E2555D"/>
    <w:rsid w:val="00E25811"/>
    <w:rsid w:val="00E25B84"/>
    <w:rsid w:val="00E25C80"/>
    <w:rsid w:val="00E25C95"/>
    <w:rsid w:val="00E2649A"/>
    <w:rsid w:val="00E266CF"/>
    <w:rsid w:val="00E266F0"/>
    <w:rsid w:val="00E26756"/>
    <w:rsid w:val="00E267B7"/>
    <w:rsid w:val="00E267BE"/>
    <w:rsid w:val="00E26A82"/>
    <w:rsid w:val="00E26BFB"/>
    <w:rsid w:val="00E26D06"/>
    <w:rsid w:val="00E2724B"/>
    <w:rsid w:val="00E273AD"/>
    <w:rsid w:val="00E274B0"/>
    <w:rsid w:val="00E275C6"/>
    <w:rsid w:val="00E277F8"/>
    <w:rsid w:val="00E279D4"/>
    <w:rsid w:val="00E279D5"/>
    <w:rsid w:val="00E27B38"/>
    <w:rsid w:val="00E27ED9"/>
    <w:rsid w:val="00E27F25"/>
    <w:rsid w:val="00E27F72"/>
    <w:rsid w:val="00E27FDD"/>
    <w:rsid w:val="00E30021"/>
    <w:rsid w:val="00E302FB"/>
    <w:rsid w:val="00E303F5"/>
    <w:rsid w:val="00E305D0"/>
    <w:rsid w:val="00E305F2"/>
    <w:rsid w:val="00E3068E"/>
    <w:rsid w:val="00E308E4"/>
    <w:rsid w:val="00E309D1"/>
    <w:rsid w:val="00E30DFB"/>
    <w:rsid w:val="00E30FE2"/>
    <w:rsid w:val="00E310D8"/>
    <w:rsid w:val="00E3123F"/>
    <w:rsid w:val="00E3146D"/>
    <w:rsid w:val="00E31A34"/>
    <w:rsid w:val="00E31E24"/>
    <w:rsid w:val="00E31EB1"/>
    <w:rsid w:val="00E320D7"/>
    <w:rsid w:val="00E3214E"/>
    <w:rsid w:val="00E321FB"/>
    <w:rsid w:val="00E32234"/>
    <w:rsid w:val="00E32369"/>
    <w:rsid w:val="00E3248F"/>
    <w:rsid w:val="00E326DD"/>
    <w:rsid w:val="00E32868"/>
    <w:rsid w:val="00E3288F"/>
    <w:rsid w:val="00E3295D"/>
    <w:rsid w:val="00E329FE"/>
    <w:rsid w:val="00E32B5A"/>
    <w:rsid w:val="00E32C01"/>
    <w:rsid w:val="00E32F07"/>
    <w:rsid w:val="00E3303B"/>
    <w:rsid w:val="00E3311F"/>
    <w:rsid w:val="00E331D7"/>
    <w:rsid w:val="00E3325A"/>
    <w:rsid w:val="00E3386B"/>
    <w:rsid w:val="00E33904"/>
    <w:rsid w:val="00E33945"/>
    <w:rsid w:val="00E33BDC"/>
    <w:rsid w:val="00E33C52"/>
    <w:rsid w:val="00E33D93"/>
    <w:rsid w:val="00E33DFF"/>
    <w:rsid w:val="00E34121"/>
    <w:rsid w:val="00E34378"/>
    <w:rsid w:val="00E34440"/>
    <w:rsid w:val="00E344C2"/>
    <w:rsid w:val="00E34518"/>
    <w:rsid w:val="00E3452F"/>
    <w:rsid w:val="00E34590"/>
    <w:rsid w:val="00E345DB"/>
    <w:rsid w:val="00E3464B"/>
    <w:rsid w:val="00E34650"/>
    <w:rsid w:val="00E346C8"/>
    <w:rsid w:val="00E34792"/>
    <w:rsid w:val="00E348E2"/>
    <w:rsid w:val="00E34969"/>
    <w:rsid w:val="00E34A99"/>
    <w:rsid w:val="00E34B39"/>
    <w:rsid w:val="00E34B78"/>
    <w:rsid w:val="00E34BBE"/>
    <w:rsid w:val="00E34BC2"/>
    <w:rsid w:val="00E34BEB"/>
    <w:rsid w:val="00E34C79"/>
    <w:rsid w:val="00E35142"/>
    <w:rsid w:val="00E35298"/>
    <w:rsid w:val="00E35697"/>
    <w:rsid w:val="00E35A40"/>
    <w:rsid w:val="00E35BE2"/>
    <w:rsid w:val="00E35DE4"/>
    <w:rsid w:val="00E35E03"/>
    <w:rsid w:val="00E35FC3"/>
    <w:rsid w:val="00E36103"/>
    <w:rsid w:val="00E361F0"/>
    <w:rsid w:val="00E36206"/>
    <w:rsid w:val="00E363A4"/>
    <w:rsid w:val="00E363ED"/>
    <w:rsid w:val="00E36562"/>
    <w:rsid w:val="00E365EA"/>
    <w:rsid w:val="00E3660D"/>
    <w:rsid w:val="00E36672"/>
    <w:rsid w:val="00E36B61"/>
    <w:rsid w:val="00E36CF6"/>
    <w:rsid w:val="00E37074"/>
    <w:rsid w:val="00E370F1"/>
    <w:rsid w:val="00E3719D"/>
    <w:rsid w:val="00E371BE"/>
    <w:rsid w:val="00E37264"/>
    <w:rsid w:val="00E37699"/>
    <w:rsid w:val="00E3770F"/>
    <w:rsid w:val="00E37838"/>
    <w:rsid w:val="00E37AA6"/>
    <w:rsid w:val="00E37B5B"/>
    <w:rsid w:val="00E37B83"/>
    <w:rsid w:val="00E37C39"/>
    <w:rsid w:val="00E37CDC"/>
    <w:rsid w:val="00E37D32"/>
    <w:rsid w:val="00E37FE8"/>
    <w:rsid w:val="00E4006A"/>
    <w:rsid w:val="00E40106"/>
    <w:rsid w:val="00E40350"/>
    <w:rsid w:val="00E403B7"/>
    <w:rsid w:val="00E404C7"/>
    <w:rsid w:val="00E404C9"/>
    <w:rsid w:val="00E405CF"/>
    <w:rsid w:val="00E405D6"/>
    <w:rsid w:val="00E4067A"/>
    <w:rsid w:val="00E4067E"/>
    <w:rsid w:val="00E40878"/>
    <w:rsid w:val="00E40A37"/>
    <w:rsid w:val="00E40DC1"/>
    <w:rsid w:val="00E40EA2"/>
    <w:rsid w:val="00E411AC"/>
    <w:rsid w:val="00E412D6"/>
    <w:rsid w:val="00E413BC"/>
    <w:rsid w:val="00E415E2"/>
    <w:rsid w:val="00E416F7"/>
    <w:rsid w:val="00E41760"/>
    <w:rsid w:val="00E417E6"/>
    <w:rsid w:val="00E419AE"/>
    <w:rsid w:val="00E41B24"/>
    <w:rsid w:val="00E41B6F"/>
    <w:rsid w:val="00E41B72"/>
    <w:rsid w:val="00E41D30"/>
    <w:rsid w:val="00E425E0"/>
    <w:rsid w:val="00E42B35"/>
    <w:rsid w:val="00E42B9F"/>
    <w:rsid w:val="00E42BDB"/>
    <w:rsid w:val="00E42DE8"/>
    <w:rsid w:val="00E430BC"/>
    <w:rsid w:val="00E4363B"/>
    <w:rsid w:val="00E4364B"/>
    <w:rsid w:val="00E436E2"/>
    <w:rsid w:val="00E439FC"/>
    <w:rsid w:val="00E43A07"/>
    <w:rsid w:val="00E43DE4"/>
    <w:rsid w:val="00E4403C"/>
    <w:rsid w:val="00E441A4"/>
    <w:rsid w:val="00E442AF"/>
    <w:rsid w:val="00E44422"/>
    <w:rsid w:val="00E447FE"/>
    <w:rsid w:val="00E448FC"/>
    <w:rsid w:val="00E44AF6"/>
    <w:rsid w:val="00E44EFD"/>
    <w:rsid w:val="00E44F09"/>
    <w:rsid w:val="00E4507F"/>
    <w:rsid w:val="00E450D8"/>
    <w:rsid w:val="00E45145"/>
    <w:rsid w:val="00E452B3"/>
    <w:rsid w:val="00E452E6"/>
    <w:rsid w:val="00E452F2"/>
    <w:rsid w:val="00E453DB"/>
    <w:rsid w:val="00E453F9"/>
    <w:rsid w:val="00E454BF"/>
    <w:rsid w:val="00E45879"/>
    <w:rsid w:val="00E45895"/>
    <w:rsid w:val="00E45C13"/>
    <w:rsid w:val="00E463D7"/>
    <w:rsid w:val="00E4646D"/>
    <w:rsid w:val="00E464D1"/>
    <w:rsid w:val="00E464F9"/>
    <w:rsid w:val="00E46505"/>
    <w:rsid w:val="00E466D1"/>
    <w:rsid w:val="00E46934"/>
    <w:rsid w:val="00E46FD9"/>
    <w:rsid w:val="00E470A9"/>
    <w:rsid w:val="00E471E0"/>
    <w:rsid w:val="00E47389"/>
    <w:rsid w:val="00E479CC"/>
    <w:rsid w:val="00E47A15"/>
    <w:rsid w:val="00E47D8B"/>
    <w:rsid w:val="00E5016E"/>
    <w:rsid w:val="00E5024D"/>
    <w:rsid w:val="00E506D7"/>
    <w:rsid w:val="00E5075C"/>
    <w:rsid w:val="00E5086E"/>
    <w:rsid w:val="00E50962"/>
    <w:rsid w:val="00E50CCF"/>
    <w:rsid w:val="00E50D1A"/>
    <w:rsid w:val="00E51105"/>
    <w:rsid w:val="00E5117C"/>
    <w:rsid w:val="00E51196"/>
    <w:rsid w:val="00E51566"/>
    <w:rsid w:val="00E515C3"/>
    <w:rsid w:val="00E51706"/>
    <w:rsid w:val="00E51D76"/>
    <w:rsid w:val="00E51E55"/>
    <w:rsid w:val="00E52257"/>
    <w:rsid w:val="00E522A9"/>
    <w:rsid w:val="00E5238A"/>
    <w:rsid w:val="00E52567"/>
    <w:rsid w:val="00E525D9"/>
    <w:rsid w:val="00E5278A"/>
    <w:rsid w:val="00E52970"/>
    <w:rsid w:val="00E529F4"/>
    <w:rsid w:val="00E52CEC"/>
    <w:rsid w:val="00E53008"/>
    <w:rsid w:val="00E5303B"/>
    <w:rsid w:val="00E531E2"/>
    <w:rsid w:val="00E53249"/>
    <w:rsid w:val="00E53471"/>
    <w:rsid w:val="00E53504"/>
    <w:rsid w:val="00E536B6"/>
    <w:rsid w:val="00E5389E"/>
    <w:rsid w:val="00E53B3B"/>
    <w:rsid w:val="00E54872"/>
    <w:rsid w:val="00E548D5"/>
    <w:rsid w:val="00E54B0B"/>
    <w:rsid w:val="00E54B77"/>
    <w:rsid w:val="00E54BD7"/>
    <w:rsid w:val="00E54E5B"/>
    <w:rsid w:val="00E5532A"/>
    <w:rsid w:val="00E55364"/>
    <w:rsid w:val="00E55567"/>
    <w:rsid w:val="00E556A1"/>
    <w:rsid w:val="00E55847"/>
    <w:rsid w:val="00E55979"/>
    <w:rsid w:val="00E55BB5"/>
    <w:rsid w:val="00E55C81"/>
    <w:rsid w:val="00E55F4A"/>
    <w:rsid w:val="00E55FE8"/>
    <w:rsid w:val="00E56070"/>
    <w:rsid w:val="00E56195"/>
    <w:rsid w:val="00E56241"/>
    <w:rsid w:val="00E5636E"/>
    <w:rsid w:val="00E5645F"/>
    <w:rsid w:val="00E5678B"/>
    <w:rsid w:val="00E56792"/>
    <w:rsid w:val="00E568CA"/>
    <w:rsid w:val="00E56CE1"/>
    <w:rsid w:val="00E56D3A"/>
    <w:rsid w:val="00E56D45"/>
    <w:rsid w:val="00E56D9E"/>
    <w:rsid w:val="00E56F2E"/>
    <w:rsid w:val="00E570A6"/>
    <w:rsid w:val="00E57392"/>
    <w:rsid w:val="00E573A4"/>
    <w:rsid w:val="00E573F1"/>
    <w:rsid w:val="00E57711"/>
    <w:rsid w:val="00E577AD"/>
    <w:rsid w:val="00E57988"/>
    <w:rsid w:val="00E57A40"/>
    <w:rsid w:val="00E57D2D"/>
    <w:rsid w:val="00E57DB5"/>
    <w:rsid w:val="00E57E9D"/>
    <w:rsid w:val="00E57F6F"/>
    <w:rsid w:val="00E57FE1"/>
    <w:rsid w:val="00E60102"/>
    <w:rsid w:val="00E60155"/>
    <w:rsid w:val="00E6017E"/>
    <w:rsid w:val="00E601C9"/>
    <w:rsid w:val="00E602AF"/>
    <w:rsid w:val="00E602E3"/>
    <w:rsid w:val="00E60344"/>
    <w:rsid w:val="00E6039B"/>
    <w:rsid w:val="00E603C0"/>
    <w:rsid w:val="00E60689"/>
    <w:rsid w:val="00E606D4"/>
    <w:rsid w:val="00E60740"/>
    <w:rsid w:val="00E607D4"/>
    <w:rsid w:val="00E608DC"/>
    <w:rsid w:val="00E608E8"/>
    <w:rsid w:val="00E60914"/>
    <w:rsid w:val="00E60926"/>
    <w:rsid w:val="00E60BA8"/>
    <w:rsid w:val="00E60D65"/>
    <w:rsid w:val="00E610DF"/>
    <w:rsid w:val="00E610FB"/>
    <w:rsid w:val="00E61520"/>
    <w:rsid w:val="00E615E5"/>
    <w:rsid w:val="00E61AD1"/>
    <w:rsid w:val="00E61B7A"/>
    <w:rsid w:val="00E61C80"/>
    <w:rsid w:val="00E61D58"/>
    <w:rsid w:val="00E61EB9"/>
    <w:rsid w:val="00E61EFA"/>
    <w:rsid w:val="00E6213D"/>
    <w:rsid w:val="00E62242"/>
    <w:rsid w:val="00E6227A"/>
    <w:rsid w:val="00E626D7"/>
    <w:rsid w:val="00E62943"/>
    <w:rsid w:val="00E62988"/>
    <w:rsid w:val="00E62B03"/>
    <w:rsid w:val="00E62B74"/>
    <w:rsid w:val="00E62B93"/>
    <w:rsid w:val="00E62CD1"/>
    <w:rsid w:val="00E62D7C"/>
    <w:rsid w:val="00E62F24"/>
    <w:rsid w:val="00E6300C"/>
    <w:rsid w:val="00E6319C"/>
    <w:rsid w:val="00E63229"/>
    <w:rsid w:val="00E63258"/>
    <w:rsid w:val="00E632EE"/>
    <w:rsid w:val="00E635D4"/>
    <w:rsid w:val="00E636D1"/>
    <w:rsid w:val="00E637F2"/>
    <w:rsid w:val="00E63924"/>
    <w:rsid w:val="00E63A6E"/>
    <w:rsid w:val="00E63A8D"/>
    <w:rsid w:val="00E63B14"/>
    <w:rsid w:val="00E63CC0"/>
    <w:rsid w:val="00E63E3B"/>
    <w:rsid w:val="00E63E6B"/>
    <w:rsid w:val="00E63E84"/>
    <w:rsid w:val="00E63F7D"/>
    <w:rsid w:val="00E64224"/>
    <w:rsid w:val="00E642EB"/>
    <w:rsid w:val="00E64557"/>
    <w:rsid w:val="00E6463C"/>
    <w:rsid w:val="00E647FC"/>
    <w:rsid w:val="00E64ABF"/>
    <w:rsid w:val="00E64B4B"/>
    <w:rsid w:val="00E64CD8"/>
    <w:rsid w:val="00E651A0"/>
    <w:rsid w:val="00E6548D"/>
    <w:rsid w:val="00E65639"/>
    <w:rsid w:val="00E65657"/>
    <w:rsid w:val="00E656C3"/>
    <w:rsid w:val="00E65A50"/>
    <w:rsid w:val="00E66023"/>
    <w:rsid w:val="00E6602B"/>
    <w:rsid w:val="00E66030"/>
    <w:rsid w:val="00E66035"/>
    <w:rsid w:val="00E66081"/>
    <w:rsid w:val="00E663CB"/>
    <w:rsid w:val="00E665BF"/>
    <w:rsid w:val="00E666E2"/>
    <w:rsid w:val="00E667FE"/>
    <w:rsid w:val="00E66919"/>
    <w:rsid w:val="00E66997"/>
    <w:rsid w:val="00E669F3"/>
    <w:rsid w:val="00E66C4B"/>
    <w:rsid w:val="00E66CB1"/>
    <w:rsid w:val="00E66DC2"/>
    <w:rsid w:val="00E66F04"/>
    <w:rsid w:val="00E66FF6"/>
    <w:rsid w:val="00E6711D"/>
    <w:rsid w:val="00E67196"/>
    <w:rsid w:val="00E673D0"/>
    <w:rsid w:val="00E676FE"/>
    <w:rsid w:val="00E678BF"/>
    <w:rsid w:val="00E678CD"/>
    <w:rsid w:val="00E700DC"/>
    <w:rsid w:val="00E705BC"/>
    <w:rsid w:val="00E7079F"/>
    <w:rsid w:val="00E70AE6"/>
    <w:rsid w:val="00E70DA8"/>
    <w:rsid w:val="00E70DDA"/>
    <w:rsid w:val="00E7107C"/>
    <w:rsid w:val="00E71325"/>
    <w:rsid w:val="00E714A0"/>
    <w:rsid w:val="00E7150F"/>
    <w:rsid w:val="00E71802"/>
    <w:rsid w:val="00E718FA"/>
    <w:rsid w:val="00E71B1F"/>
    <w:rsid w:val="00E71F21"/>
    <w:rsid w:val="00E72056"/>
    <w:rsid w:val="00E72063"/>
    <w:rsid w:val="00E72143"/>
    <w:rsid w:val="00E72198"/>
    <w:rsid w:val="00E72361"/>
    <w:rsid w:val="00E72462"/>
    <w:rsid w:val="00E724C3"/>
    <w:rsid w:val="00E7250E"/>
    <w:rsid w:val="00E7254E"/>
    <w:rsid w:val="00E726F6"/>
    <w:rsid w:val="00E727C1"/>
    <w:rsid w:val="00E72CED"/>
    <w:rsid w:val="00E7300C"/>
    <w:rsid w:val="00E73075"/>
    <w:rsid w:val="00E73099"/>
    <w:rsid w:val="00E73153"/>
    <w:rsid w:val="00E73154"/>
    <w:rsid w:val="00E732A1"/>
    <w:rsid w:val="00E732C4"/>
    <w:rsid w:val="00E732E9"/>
    <w:rsid w:val="00E73302"/>
    <w:rsid w:val="00E7334A"/>
    <w:rsid w:val="00E734CF"/>
    <w:rsid w:val="00E734D5"/>
    <w:rsid w:val="00E734E6"/>
    <w:rsid w:val="00E7359E"/>
    <w:rsid w:val="00E738C3"/>
    <w:rsid w:val="00E739FD"/>
    <w:rsid w:val="00E73AC1"/>
    <w:rsid w:val="00E73D08"/>
    <w:rsid w:val="00E73E98"/>
    <w:rsid w:val="00E73FC7"/>
    <w:rsid w:val="00E74195"/>
    <w:rsid w:val="00E741AF"/>
    <w:rsid w:val="00E74230"/>
    <w:rsid w:val="00E744CB"/>
    <w:rsid w:val="00E74584"/>
    <w:rsid w:val="00E7471A"/>
    <w:rsid w:val="00E749C7"/>
    <w:rsid w:val="00E74B30"/>
    <w:rsid w:val="00E74BCD"/>
    <w:rsid w:val="00E74CB6"/>
    <w:rsid w:val="00E74DA5"/>
    <w:rsid w:val="00E74E54"/>
    <w:rsid w:val="00E74FA5"/>
    <w:rsid w:val="00E75099"/>
    <w:rsid w:val="00E750D4"/>
    <w:rsid w:val="00E75129"/>
    <w:rsid w:val="00E75339"/>
    <w:rsid w:val="00E7541B"/>
    <w:rsid w:val="00E75437"/>
    <w:rsid w:val="00E756B5"/>
    <w:rsid w:val="00E75A25"/>
    <w:rsid w:val="00E75B14"/>
    <w:rsid w:val="00E75C21"/>
    <w:rsid w:val="00E760FF"/>
    <w:rsid w:val="00E761A1"/>
    <w:rsid w:val="00E762DB"/>
    <w:rsid w:val="00E763D6"/>
    <w:rsid w:val="00E7641B"/>
    <w:rsid w:val="00E764A7"/>
    <w:rsid w:val="00E765E4"/>
    <w:rsid w:val="00E76791"/>
    <w:rsid w:val="00E768CD"/>
    <w:rsid w:val="00E76A47"/>
    <w:rsid w:val="00E76ADF"/>
    <w:rsid w:val="00E76AF4"/>
    <w:rsid w:val="00E770D3"/>
    <w:rsid w:val="00E771EF"/>
    <w:rsid w:val="00E77665"/>
    <w:rsid w:val="00E77688"/>
    <w:rsid w:val="00E77823"/>
    <w:rsid w:val="00E7785E"/>
    <w:rsid w:val="00E778DB"/>
    <w:rsid w:val="00E778DE"/>
    <w:rsid w:val="00E779F6"/>
    <w:rsid w:val="00E77A7E"/>
    <w:rsid w:val="00E77A85"/>
    <w:rsid w:val="00E77CD0"/>
    <w:rsid w:val="00E800AB"/>
    <w:rsid w:val="00E8012D"/>
    <w:rsid w:val="00E8036A"/>
    <w:rsid w:val="00E803CF"/>
    <w:rsid w:val="00E803F2"/>
    <w:rsid w:val="00E80923"/>
    <w:rsid w:val="00E80A9E"/>
    <w:rsid w:val="00E80F13"/>
    <w:rsid w:val="00E8101E"/>
    <w:rsid w:val="00E81157"/>
    <w:rsid w:val="00E812AE"/>
    <w:rsid w:val="00E814D9"/>
    <w:rsid w:val="00E815DC"/>
    <w:rsid w:val="00E816E5"/>
    <w:rsid w:val="00E81778"/>
    <w:rsid w:val="00E8196A"/>
    <w:rsid w:val="00E81B11"/>
    <w:rsid w:val="00E81BAD"/>
    <w:rsid w:val="00E81C0D"/>
    <w:rsid w:val="00E81FA7"/>
    <w:rsid w:val="00E821DD"/>
    <w:rsid w:val="00E822B9"/>
    <w:rsid w:val="00E82300"/>
    <w:rsid w:val="00E8253B"/>
    <w:rsid w:val="00E8277E"/>
    <w:rsid w:val="00E8280A"/>
    <w:rsid w:val="00E82840"/>
    <w:rsid w:val="00E82848"/>
    <w:rsid w:val="00E82874"/>
    <w:rsid w:val="00E82931"/>
    <w:rsid w:val="00E82AE0"/>
    <w:rsid w:val="00E82C11"/>
    <w:rsid w:val="00E82E7A"/>
    <w:rsid w:val="00E8301A"/>
    <w:rsid w:val="00E831BD"/>
    <w:rsid w:val="00E8339C"/>
    <w:rsid w:val="00E834DC"/>
    <w:rsid w:val="00E838ED"/>
    <w:rsid w:val="00E8396A"/>
    <w:rsid w:val="00E83A97"/>
    <w:rsid w:val="00E83BFC"/>
    <w:rsid w:val="00E83C0F"/>
    <w:rsid w:val="00E83C12"/>
    <w:rsid w:val="00E83D59"/>
    <w:rsid w:val="00E83DB1"/>
    <w:rsid w:val="00E83E45"/>
    <w:rsid w:val="00E83EDB"/>
    <w:rsid w:val="00E83FD6"/>
    <w:rsid w:val="00E8407F"/>
    <w:rsid w:val="00E8414A"/>
    <w:rsid w:val="00E84168"/>
    <w:rsid w:val="00E84382"/>
    <w:rsid w:val="00E843BD"/>
    <w:rsid w:val="00E845D2"/>
    <w:rsid w:val="00E84901"/>
    <w:rsid w:val="00E84955"/>
    <w:rsid w:val="00E849A9"/>
    <w:rsid w:val="00E84A3D"/>
    <w:rsid w:val="00E84B5B"/>
    <w:rsid w:val="00E84C7E"/>
    <w:rsid w:val="00E84CF0"/>
    <w:rsid w:val="00E84EC2"/>
    <w:rsid w:val="00E84ED8"/>
    <w:rsid w:val="00E853B7"/>
    <w:rsid w:val="00E858F4"/>
    <w:rsid w:val="00E85C87"/>
    <w:rsid w:val="00E85C9C"/>
    <w:rsid w:val="00E85D2A"/>
    <w:rsid w:val="00E85F13"/>
    <w:rsid w:val="00E860C3"/>
    <w:rsid w:val="00E86351"/>
    <w:rsid w:val="00E86382"/>
    <w:rsid w:val="00E8645A"/>
    <w:rsid w:val="00E86703"/>
    <w:rsid w:val="00E86BE8"/>
    <w:rsid w:val="00E86C64"/>
    <w:rsid w:val="00E86DCD"/>
    <w:rsid w:val="00E87228"/>
    <w:rsid w:val="00E8739D"/>
    <w:rsid w:val="00E8741F"/>
    <w:rsid w:val="00E87500"/>
    <w:rsid w:val="00E87587"/>
    <w:rsid w:val="00E87716"/>
    <w:rsid w:val="00E877C6"/>
    <w:rsid w:val="00E87874"/>
    <w:rsid w:val="00E87AF6"/>
    <w:rsid w:val="00E87E00"/>
    <w:rsid w:val="00E87E17"/>
    <w:rsid w:val="00E87E6E"/>
    <w:rsid w:val="00E87ECB"/>
    <w:rsid w:val="00E90073"/>
    <w:rsid w:val="00E90087"/>
    <w:rsid w:val="00E902EA"/>
    <w:rsid w:val="00E904E9"/>
    <w:rsid w:val="00E909F5"/>
    <w:rsid w:val="00E90A1C"/>
    <w:rsid w:val="00E90B63"/>
    <w:rsid w:val="00E90B8D"/>
    <w:rsid w:val="00E90C5D"/>
    <w:rsid w:val="00E90CF0"/>
    <w:rsid w:val="00E90DC8"/>
    <w:rsid w:val="00E90DE5"/>
    <w:rsid w:val="00E90E1D"/>
    <w:rsid w:val="00E90E42"/>
    <w:rsid w:val="00E90EFB"/>
    <w:rsid w:val="00E9103E"/>
    <w:rsid w:val="00E9110D"/>
    <w:rsid w:val="00E913B1"/>
    <w:rsid w:val="00E91608"/>
    <w:rsid w:val="00E9181C"/>
    <w:rsid w:val="00E91830"/>
    <w:rsid w:val="00E91832"/>
    <w:rsid w:val="00E91AD2"/>
    <w:rsid w:val="00E91C59"/>
    <w:rsid w:val="00E91C6E"/>
    <w:rsid w:val="00E921AE"/>
    <w:rsid w:val="00E925E5"/>
    <w:rsid w:val="00E926B6"/>
    <w:rsid w:val="00E92809"/>
    <w:rsid w:val="00E928AE"/>
    <w:rsid w:val="00E92948"/>
    <w:rsid w:val="00E92951"/>
    <w:rsid w:val="00E92CDB"/>
    <w:rsid w:val="00E92E2B"/>
    <w:rsid w:val="00E92FB6"/>
    <w:rsid w:val="00E93160"/>
    <w:rsid w:val="00E93359"/>
    <w:rsid w:val="00E934EB"/>
    <w:rsid w:val="00E9371C"/>
    <w:rsid w:val="00E93740"/>
    <w:rsid w:val="00E937FB"/>
    <w:rsid w:val="00E938B0"/>
    <w:rsid w:val="00E939F8"/>
    <w:rsid w:val="00E93BC6"/>
    <w:rsid w:val="00E93CD3"/>
    <w:rsid w:val="00E93CF9"/>
    <w:rsid w:val="00E93F47"/>
    <w:rsid w:val="00E94022"/>
    <w:rsid w:val="00E942B3"/>
    <w:rsid w:val="00E9437A"/>
    <w:rsid w:val="00E946BC"/>
    <w:rsid w:val="00E947AD"/>
    <w:rsid w:val="00E94940"/>
    <w:rsid w:val="00E9497F"/>
    <w:rsid w:val="00E94CC0"/>
    <w:rsid w:val="00E94E61"/>
    <w:rsid w:val="00E95041"/>
    <w:rsid w:val="00E95192"/>
    <w:rsid w:val="00E951E0"/>
    <w:rsid w:val="00E95209"/>
    <w:rsid w:val="00E9524A"/>
    <w:rsid w:val="00E955FC"/>
    <w:rsid w:val="00E9562A"/>
    <w:rsid w:val="00E956B6"/>
    <w:rsid w:val="00E95A7F"/>
    <w:rsid w:val="00E95AE1"/>
    <w:rsid w:val="00E95BC9"/>
    <w:rsid w:val="00E95C4B"/>
    <w:rsid w:val="00E95DFD"/>
    <w:rsid w:val="00E95FF7"/>
    <w:rsid w:val="00E9603B"/>
    <w:rsid w:val="00E960B9"/>
    <w:rsid w:val="00E961A7"/>
    <w:rsid w:val="00E962CF"/>
    <w:rsid w:val="00E9631F"/>
    <w:rsid w:val="00E963A1"/>
    <w:rsid w:val="00E96474"/>
    <w:rsid w:val="00E96497"/>
    <w:rsid w:val="00E9679F"/>
    <w:rsid w:val="00E9683B"/>
    <w:rsid w:val="00E968C5"/>
    <w:rsid w:val="00E96BAF"/>
    <w:rsid w:val="00E96D5D"/>
    <w:rsid w:val="00E971D3"/>
    <w:rsid w:val="00E971D4"/>
    <w:rsid w:val="00E971E5"/>
    <w:rsid w:val="00E97209"/>
    <w:rsid w:val="00E97483"/>
    <w:rsid w:val="00E976E1"/>
    <w:rsid w:val="00E97733"/>
    <w:rsid w:val="00E97748"/>
    <w:rsid w:val="00E9783F"/>
    <w:rsid w:val="00E978AC"/>
    <w:rsid w:val="00E9796D"/>
    <w:rsid w:val="00E97B18"/>
    <w:rsid w:val="00E97CB7"/>
    <w:rsid w:val="00E97D69"/>
    <w:rsid w:val="00E97EAD"/>
    <w:rsid w:val="00E97EFD"/>
    <w:rsid w:val="00E97FB5"/>
    <w:rsid w:val="00EA013C"/>
    <w:rsid w:val="00EA01A1"/>
    <w:rsid w:val="00EA01F8"/>
    <w:rsid w:val="00EA047D"/>
    <w:rsid w:val="00EA08FB"/>
    <w:rsid w:val="00EA0D16"/>
    <w:rsid w:val="00EA0D2F"/>
    <w:rsid w:val="00EA0DA0"/>
    <w:rsid w:val="00EA0E06"/>
    <w:rsid w:val="00EA0E09"/>
    <w:rsid w:val="00EA0EC6"/>
    <w:rsid w:val="00EA0ECD"/>
    <w:rsid w:val="00EA0F3E"/>
    <w:rsid w:val="00EA0FA7"/>
    <w:rsid w:val="00EA10D4"/>
    <w:rsid w:val="00EA110D"/>
    <w:rsid w:val="00EA1850"/>
    <w:rsid w:val="00EA1C17"/>
    <w:rsid w:val="00EA1E1F"/>
    <w:rsid w:val="00EA1FB1"/>
    <w:rsid w:val="00EA2104"/>
    <w:rsid w:val="00EA2228"/>
    <w:rsid w:val="00EA22B6"/>
    <w:rsid w:val="00EA236A"/>
    <w:rsid w:val="00EA23B4"/>
    <w:rsid w:val="00EA25A4"/>
    <w:rsid w:val="00EA27DF"/>
    <w:rsid w:val="00EA2CCC"/>
    <w:rsid w:val="00EA2D00"/>
    <w:rsid w:val="00EA305C"/>
    <w:rsid w:val="00EA3115"/>
    <w:rsid w:val="00EA39CA"/>
    <w:rsid w:val="00EA3A72"/>
    <w:rsid w:val="00EA3AE6"/>
    <w:rsid w:val="00EA3BAA"/>
    <w:rsid w:val="00EA3CED"/>
    <w:rsid w:val="00EA3DA3"/>
    <w:rsid w:val="00EA3F1F"/>
    <w:rsid w:val="00EA419E"/>
    <w:rsid w:val="00EA4432"/>
    <w:rsid w:val="00EA443E"/>
    <w:rsid w:val="00EA450B"/>
    <w:rsid w:val="00EA468C"/>
    <w:rsid w:val="00EA471E"/>
    <w:rsid w:val="00EA489E"/>
    <w:rsid w:val="00EA4946"/>
    <w:rsid w:val="00EA49E7"/>
    <w:rsid w:val="00EA4D8E"/>
    <w:rsid w:val="00EA4E4B"/>
    <w:rsid w:val="00EA5009"/>
    <w:rsid w:val="00EA507A"/>
    <w:rsid w:val="00EA50FF"/>
    <w:rsid w:val="00EA53F3"/>
    <w:rsid w:val="00EA578B"/>
    <w:rsid w:val="00EA57E4"/>
    <w:rsid w:val="00EA5837"/>
    <w:rsid w:val="00EA5AD5"/>
    <w:rsid w:val="00EA5B3C"/>
    <w:rsid w:val="00EA5C1A"/>
    <w:rsid w:val="00EA5C74"/>
    <w:rsid w:val="00EA5D68"/>
    <w:rsid w:val="00EA5EC7"/>
    <w:rsid w:val="00EA6035"/>
    <w:rsid w:val="00EA604A"/>
    <w:rsid w:val="00EA633F"/>
    <w:rsid w:val="00EA639C"/>
    <w:rsid w:val="00EA64AE"/>
    <w:rsid w:val="00EA6607"/>
    <w:rsid w:val="00EA6B2B"/>
    <w:rsid w:val="00EA6CCF"/>
    <w:rsid w:val="00EA6E0C"/>
    <w:rsid w:val="00EA74F4"/>
    <w:rsid w:val="00EA7610"/>
    <w:rsid w:val="00EA77BC"/>
    <w:rsid w:val="00EA7822"/>
    <w:rsid w:val="00EA7898"/>
    <w:rsid w:val="00EA795E"/>
    <w:rsid w:val="00EA7A6A"/>
    <w:rsid w:val="00EA7C36"/>
    <w:rsid w:val="00EA7D38"/>
    <w:rsid w:val="00EA7D3D"/>
    <w:rsid w:val="00EA7EF8"/>
    <w:rsid w:val="00EB016F"/>
    <w:rsid w:val="00EB01FF"/>
    <w:rsid w:val="00EB0579"/>
    <w:rsid w:val="00EB0656"/>
    <w:rsid w:val="00EB0749"/>
    <w:rsid w:val="00EB087F"/>
    <w:rsid w:val="00EB091D"/>
    <w:rsid w:val="00EB0A90"/>
    <w:rsid w:val="00EB0E4A"/>
    <w:rsid w:val="00EB1027"/>
    <w:rsid w:val="00EB115A"/>
    <w:rsid w:val="00EB13D9"/>
    <w:rsid w:val="00EB1635"/>
    <w:rsid w:val="00EB1658"/>
    <w:rsid w:val="00EB1758"/>
    <w:rsid w:val="00EB1862"/>
    <w:rsid w:val="00EB1887"/>
    <w:rsid w:val="00EB194F"/>
    <w:rsid w:val="00EB1B7E"/>
    <w:rsid w:val="00EB1D14"/>
    <w:rsid w:val="00EB1E8B"/>
    <w:rsid w:val="00EB20A6"/>
    <w:rsid w:val="00EB21CF"/>
    <w:rsid w:val="00EB223B"/>
    <w:rsid w:val="00EB2241"/>
    <w:rsid w:val="00EB241D"/>
    <w:rsid w:val="00EB25E5"/>
    <w:rsid w:val="00EB261B"/>
    <w:rsid w:val="00EB264E"/>
    <w:rsid w:val="00EB2657"/>
    <w:rsid w:val="00EB27FA"/>
    <w:rsid w:val="00EB28ED"/>
    <w:rsid w:val="00EB2913"/>
    <w:rsid w:val="00EB2C09"/>
    <w:rsid w:val="00EB2D99"/>
    <w:rsid w:val="00EB2E5D"/>
    <w:rsid w:val="00EB341A"/>
    <w:rsid w:val="00EB3445"/>
    <w:rsid w:val="00EB37BC"/>
    <w:rsid w:val="00EB37E7"/>
    <w:rsid w:val="00EB3800"/>
    <w:rsid w:val="00EB3979"/>
    <w:rsid w:val="00EB39FD"/>
    <w:rsid w:val="00EB3B15"/>
    <w:rsid w:val="00EB3C90"/>
    <w:rsid w:val="00EB3D9D"/>
    <w:rsid w:val="00EB402A"/>
    <w:rsid w:val="00EB4371"/>
    <w:rsid w:val="00EB438A"/>
    <w:rsid w:val="00EB4626"/>
    <w:rsid w:val="00EB4A31"/>
    <w:rsid w:val="00EB4B98"/>
    <w:rsid w:val="00EB4CDC"/>
    <w:rsid w:val="00EB4D73"/>
    <w:rsid w:val="00EB534A"/>
    <w:rsid w:val="00EB5425"/>
    <w:rsid w:val="00EB547D"/>
    <w:rsid w:val="00EB5995"/>
    <w:rsid w:val="00EB5A39"/>
    <w:rsid w:val="00EB5A74"/>
    <w:rsid w:val="00EB5A99"/>
    <w:rsid w:val="00EB5ED8"/>
    <w:rsid w:val="00EB648D"/>
    <w:rsid w:val="00EB65AC"/>
    <w:rsid w:val="00EB6C93"/>
    <w:rsid w:val="00EB6CDA"/>
    <w:rsid w:val="00EB6D49"/>
    <w:rsid w:val="00EB6E29"/>
    <w:rsid w:val="00EB7017"/>
    <w:rsid w:val="00EB70BF"/>
    <w:rsid w:val="00EB7481"/>
    <w:rsid w:val="00EB74E4"/>
    <w:rsid w:val="00EB7535"/>
    <w:rsid w:val="00EB76D6"/>
    <w:rsid w:val="00EB7971"/>
    <w:rsid w:val="00EB7AF7"/>
    <w:rsid w:val="00EB7C70"/>
    <w:rsid w:val="00EB7CBD"/>
    <w:rsid w:val="00EB7E1D"/>
    <w:rsid w:val="00EB7F9F"/>
    <w:rsid w:val="00EC00F8"/>
    <w:rsid w:val="00EC018C"/>
    <w:rsid w:val="00EC025B"/>
    <w:rsid w:val="00EC03EB"/>
    <w:rsid w:val="00EC08C0"/>
    <w:rsid w:val="00EC08E0"/>
    <w:rsid w:val="00EC0A2C"/>
    <w:rsid w:val="00EC0A42"/>
    <w:rsid w:val="00EC0A66"/>
    <w:rsid w:val="00EC0ADE"/>
    <w:rsid w:val="00EC0E6C"/>
    <w:rsid w:val="00EC0EB0"/>
    <w:rsid w:val="00EC0ED8"/>
    <w:rsid w:val="00EC0F4B"/>
    <w:rsid w:val="00EC0FAE"/>
    <w:rsid w:val="00EC0FD7"/>
    <w:rsid w:val="00EC17CB"/>
    <w:rsid w:val="00EC1893"/>
    <w:rsid w:val="00EC1B37"/>
    <w:rsid w:val="00EC1C88"/>
    <w:rsid w:val="00EC1F03"/>
    <w:rsid w:val="00EC1FCB"/>
    <w:rsid w:val="00EC22A1"/>
    <w:rsid w:val="00EC2A4C"/>
    <w:rsid w:val="00EC2B12"/>
    <w:rsid w:val="00EC2C57"/>
    <w:rsid w:val="00EC2CB9"/>
    <w:rsid w:val="00EC2DB5"/>
    <w:rsid w:val="00EC2FCC"/>
    <w:rsid w:val="00EC303F"/>
    <w:rsid w:val="00EC324C"/>
    <w:rsid w:val="00EC35EE"/>
    <w:rsid w:val="00EC3613"/>
    <w:rsid w:val="00EC38BA"/>
    <w:rsid w:val="00EC3962"/>
    <w:rsid w:val="00EC3A25"/>
    <w:rsid w:val="00EC3C3D"/>
    <w:rsid w:val="00EC3DC9"/>
    <w:rsid w:val="00EC3E06"/>
    <w:rsid w:val="00EC3EBF"/>
    <w:rsid w:val="00EC3FB2"/>
    <w:rsid w:val="00EC405B"/>
    <w:rsid w:val="00EC406D"/>
    <w:rsid w:val="00EC420F"/>
    <w:rsid w:val="00EC42AD"/>
    <w:rsid w:val="00EC4415"/>
    <w:rsid w:val="00EC4632"/>
    <w:rsid w:val="00EC48D6"/>
    <w:rsid w:val="00EC4A4F"/>
    <w:rsid w:val="00EC4B94"/>
    <w:rsid w:val="00EC4BDC"/>
    <w:rsid w:val="00EC4C0D"/>
    <w:rsid w:val="00EC4CD8"/>
    <w:rsid w:val="00EC4D08"/>
    <w:rsid w:val="00EC4D61"/>
    <w:rsid w:val="00EC4F56"/>
    <w:rsid w:val="00EC4F84"/>
    <w:rsid w:val="00EC5099"/>
    <w:rsid w:val="00EC50C1"/>
    <w:rsid w:val="00EC5236"/>
    <w:rsid w:val="00EC53C0"/>
    <w:rsid w:val="00EC541D"/>
    <w:rsid w:val="00EC58A5"/>
    <w:rsid w:val="00EC58A7"/>
    <w:rsid w:val="00EC5A36"/>
    <w:rsid w:val="00EC5A3F"/>
    <w:rsid w:val="00EC5A53"/>
    <w:rsid w:val="00EC5C43"/>
    <w:rsid w:val="00EC5E90"/>
    <w:rsid w:val="00EC603E"/>
    <w:rsid w:val="00EC605E"/>
    <w:rsid w:val="00EC62A9"/>
    <w:rsid w:val="00EC670C"/>
    <w:rsid w:val="00EC67AE"/>
    <w:rsid w:val="00EC6858"/>
    <w:rsid w:val="00EC68C4"/>
    <w:rsid w:val="00EC6900"/>
    <w:rsid w:val="00EC692F"/>
    <w:rsid w:val="00EC6A43"/>
    <w:rsid w:val="00EC6A71"/>
    <w:rsid w:val="00EC6BCB"/>
    <w:rsid w:val="00EC6CC9"/>
    <w:rsid w:val="00EC7022"/>
    <w:rsid w:val="00EC72CF"/>
    <w:rsid w:val="00EC737E"/>
    <w:rsid w:val="00EC762D"/>
    <w:rsid w:val="00EC7631"/>
    <w:rsid w:val="00EC7754"/>
    <w:rsid w:val="00EC776E"/>
    <w:rsid w:val="00EC78B0"/>
    <w:rsid w:val="00EC7A66"/>
    <w:rsid w:val="00EC7BE2"/>
    <w:rsid w:val="00EC7BF6"/>
    <w:rsid w:val="00EC7DC2"/>
    <w:rsid w:val="00EC7EC5"/>
    <w:rsid w:val="00EC7F0D"/>
    <w:rsid w:val="00EC7F33"/>
    <w:rsid w:val="00ED013B"/>
    <w:rsid w:val="00ED016A"/>
    <w:rsid w:val="00ED022B"/>
    <w:rsid w:val="00ED02C0"/>
    <w:rsid w:val="00ED03C7"/>
    <w:rsid w:val="00ED05EB"/>
    <w:rsid w:val="00ED0609"/>
    <w:rsid w:val="00ED0649"/>
    <w:rsid w:val="00ED09A5"/>
    <w:rsid w:val="00ED0DDC"/>
    <w:rsid w:val="00ED0DF7"/>
    <w:rsid w:val="00ED0E86"/>
    <w:rsid w:val="00ED0E8C"/>
    <w:rsid w:val="00ED0EC6"/>
    <w:rsid w:val="00ED139C"/>
    <w:rsid w:val="00ED1439"/>
    <w:rsid w:val="00ED1518"/>
    <w:rsid w:val="00ED153F"/>
    <w:rsid w:val="00ED1810"/>
    <w:rsid w:val="00ED1A3C"/>
    <w:rsid w:val="00ED1E23"/>
    <w:rsid w:val="00ED1E41"/>
    <w:rsid w:val="00ED2147"/>
    <w:rsid w:val="00ED2241"/>
    <w:rsid w:val="00ED250E"/>
    <w:rsid w:val="00ED25E5"/>
    <w:rsid w:val="00ED2605"/>
    <w:rsid w:val="00ED2909"/>
    <w:rsid w:val="00ED29AC"/>
    <w:rsid w:val="00ED2E86"/>
    <w:rsid w:val="00ED2EAA"/>
    <w:rsid w:val="00ED2ED6"/>
    <w:rsid w:val="00ED3073"/>
    <w:rsid w:val="00ED30CD"/>
    <w:rsid w:val="00ED358C"/>
    <w:rsid w:val="00ED38C8"/>
    <w:rsid w:val="00ED3C29"/>
    <w:rsid w:val="00ED3D50"/>
    <w:rsid w:val="00ED3E4A"/>
    <w:rsid w:val="00ED3ED9"/>
    <w:rsid w:val="00ED3FB8"/>
    <w:rsid w:val="00ED4015"/>
    <w:rsid w:val="00ED4564"/>
    <w:rsid w:val="00ED465A"/>
    <w:rsid w:val="00ED46D5"/>
    <w:rsid w:val="00ED48EB"/>
    <w:rsid w:val="00ED49B3"/>
    <w:rsid w:val="00ED4A22"/>
    <w:rsid w:val="00ED4AF1"/>
    <w:rsid w:val="00ED4C2E"/>
    <w:rsid w:val="00ED4EA4"/>
    <w:rsid w:val="00ED507B"/>
    <w:rsid w:val="00ED5111"/>
    <w:rsid w:val="00ED5186"/>
    <w:rsid w:val="00ED52E4"/>
    <w:rsid w:val="00ED5613"/>
    <w:rsid w:val="00ED5775"/>
    <w:rsid w:val="00ED5A8D"/>
    <w:rsid w:val="00ED5C5B"/>
    <w:rsid w:val="00ED5E7B"/>
    <w:rsid w:val="00ED5F63"/>
    <w:rsid w:val="00ED5FDE"/>
    <w:rsid w:val="00ED6090"/>
    <w:rsid w:val="00ED6511"/>
    <w:rsid w:val="00ED6596"/>
    <w:rsid w:val="00ED65A2"/>
    <w:rsid w:val="00ED660C"/>
    <w:rsid w:val="00ED6872"/>
    <w:rsid w:val="00ED698B"/>
    <w:rsid w:val="00ED6DE7"/>
    <w:rsid w:val="00ED6E5C"/>
    <w:rsid w:val="00ED6F25"/>
    <w:rsid w:val="00ED6F7A"/>
    <w:rsid w:val="00ED75B1"/>
    <w:rsid w:val="00ED76E4"/>
    <w:rsid w:val="00ED777E"/>
    <w:rsid w:val="00ED7929"/>
    <w:rsid w:val="00ED798A"/>
    <w:rsid w:val="00ED7A6A"/>
    <w:rsid w:val="00ED7AA3"/>
    <w:rsid w:val="00ED7BB9"/>
    <w:rsid w:val="00ED7DCF"/>
    <w:rsid w:val="00ED7EFD"/>
    <w:rsid w:val="00ED7F7B"/>
    <w:rsid w:val="00EE0002"/>
    <w:rsid w:val="00EE0008"/>
    <w:rsid w:val="00EE0312"/>
    <w:rsid w:val="00EE0472"/>
    <w:rsid w:val="00EE0611"/>
    <w:rsid w:val="00EE0790"/>
    <w:rsid w:val="00EE0800"/>
    <w:rsid w:val="00EE09F2"/>
    <w:rsid w:val="00EE0CDD"/>
    <w:rsid w:val="00EE0DC4"/>
    <w:rsid w:val="00EE0ED6"/>
    <w:rsid w:val="00EE0FAC"/>
    <w:rsid w:val="00EE100E"/>
    <w:rsid w:val="00EE12C4"/>
    <w:rsid w:val="00EE142B"/>
    <w:rsid w:val="00EE147B"/>
    <w:rsid w:val="00EE16B6"/>
    <w:rsid w:val="00EE1C85"/>
    <w:rsid w:val="00EE1CD8"/>
    <w:rsid w:val="00EE1E63"/>
    <w:rsid w:val="00EE1E72"/>
    <w:rsid w:val="00EE1ECA"/>
    <w:rsid w:val="00EE1F56"/>
    <w:rsid w:val="00EE1F8F"/>
    <w:rsid w:val="00EE1FCA"/>
    <w:rsid w:val="00EE2621"/>
    <w:rsid w:val="00EE2A08"/>
    <w:rsid w:val="00EE2A41"/>
    <w:rsid w:val="00EE2B84"/>
    <w:rsid w:val="00EE2D10"/>
    <w:rsid w:val="00EE308B"/>
    <w:rsid w:val="00EE319D"/>
    <w:rsid w:val="00EE32B9"/>
    <w:rsid w:val="00EE349A"/>
    <w:rsid w:val="00EE3662"/>
    <w:rsid w:val="00EE381C"/>
    <w:rsid w:val="00EE389C"/>
    <w:rsid w:val="00EE38CE"/>
    <w:rsid w:val="00EE38FB"/>
    <w:rsid w:val="00EE3907"/>
    <w:rsid w:val="00EE3B92"/>
    <w:rsid w:val="00EE3EFE"/>
    <w:rsid w:val="00EE3F1B"/>
    <w:rsid w:val="00EE4691"/>
    <w:rsid w:val="00EE46A9"/>
    <w:rsid w:val="00EE48A3"/>
    <w:rsid w:val="00EE4919"/>
    <w:rsid w:val="00EE4949"/>
    <w:rsid w:val="00EE4953"/>
    <w:rsid w:val="00EE4976"/>
    <w:rsid w:val="00EE49BB"/>
    <w:rsid w:val="00EE4AB9"/>
    <w:rsid w:val="00EE4BDD"/>
    <w:rsid w:val="00EE4BE7"/>
    <w:rsid w:val="00EE4C3D"/>
    <w:rsid w:val="00EE4CA4"/>
    <w:rsid w:val="00EE4CA5"/>
    <w:rsid w:val="00EE4D01"/>
    <w:rsid w:val="00EE4E75"/>
    <w:rsid w:val="00EE4FE1"/>
    <w:rsid w:val="00EE5563"/>
    <w:rsid w:val="00EE55DF"/>
    <w:rsid w:val="00EE5943"/>
    <w:rsid w:val="00EE5DDC"/>
    <w:rsid w:val="00EE608A"/>
    <w:rsid w:val="00EE6476"/>
    <w:rsid w:val="00EE66DB"/>
    <w:rsid w:val="00EE67B0"/>
    <w:rsid w:val="00EE67D6"/>
    <w:rsid w:val="00EE6A29"/>
    <w:rsid w:val="00EE6C67"/>
    <w:rsid w:val="00EE6C84"/>
    <w:rsid w:val="00EE6DA0"/>
    <w:rsid w:val="00EE6DD5"/>
    <w:rsid w:val="00EE706A"/>
    <w:rsid w:val="00EE7517"/>
    <w:rsid w:val="00EE76C0"/>
    <w:rsid w:val="00EE777F"/>
    <w:rsid w:val="00EE7C37"/>
    <w:rsid w:val="00EE7CBA"/>
    <w:rsid w:val="00EE7EA1"/>
    <w:rsid w:val="00EF0016"/>
    <w:rsid w:val="00EF0211"/>
    <w:rsid w:val="00EF0250"/>
    <w:rsid w:val="00EF0343"/>
    <w:rsid w:val="00EF0604"/>
    <w:rsid w:val="00EF0854"/>
    <w:rsid w:val="00EF0AD4"/>
    <w:rsid w:val="00EF0C67"/>
    <w:rsid w:val="00EF0D5A"/>
    <w:rsid w:val="00EF0D6E"/>
    <w:rsid w:val="00EF0F9A"/>
    <w:rsid w:val="00EF11A8"/>
    <w:rsid w:val="00EF134B"/>
    <w:rsid w:val="00EF13D6"/>
    <w:rsid w:val="00EF1428"/>
    <w:rsid w:val="00EF146C"/>
    <w:rsid w:val="00EF1821"/>
    <w:rsid w:val="00EF1956"/>
    <w:rsid w:val="00EF1982"/>
    <w:rsid w:val="00EF1B40"/>
    <w:rsid w:val="00EF1B6D"/>
    <w:rsid w:val="00EF1E5F"/>
    <w:rsid w:val="00EF1FF2"/>
    <w:rsid w:val="00EF22F2"/>
    <w:rsid w:val="00EF24C3"/>
    <w:rsid w:val="00EF25D6"/>
    <w:rsid w:val="00EF262E"/>
    <w:rsid w:val="00EF26E4"/>
    <w:rsid w:val="00EF2864"/>
    <w:rsid w:val="00EF2891"/>
    <w:rsid w:val="00EF28F6"/>
    <w:rsid w:val="00EF2CB6"/>
    <w:rsid w:val="00EF2E75"/>
    <w:rsid w:val="00EF2F6B"/>
    <w:rsid w:val="00EF30C7"/>
    <w:rsid w:val="00EF33FA"/>
    <w:rsid w:val="00EF34E9"/>
    <w:rsid w:val="00EF3929"/>
    <w:rsid w:val="00EF39F4"/>
    <w:rsid w:val="00EF3A6D"/>
    <w:rsid w:val="00EF3CD1"/>
    <w:rsid w:val="00EF3D82"/>
    <w:rsid w:val="00EF3E6A"/>
    <w:rsid w:val="00EF3E75"/>
    <w:rsid w:val="00EF4288"/>
    <w:rsid w:val="00EF42EC"/>
    <w:rsid w:val="00EF4358"/>
    <w:rsid w:val="00EF4432"/>
    <w:rsid w:val="00EF450E"/>
    <w:rsid w:val="00EF48BA"/>
    <w:rsid w:val="00EF49D5"/>
    <w:rsid w:val="00EF4AF7"/>
    <w:rsid w:val="00EF4C4E"/>
    <w:rsid w:val="00EF4E32"/>
    <w:rsid w:val="00EF4E6C"/>
    <w:rsid w:val="00EF4F43"/>
    <w:rsid w:val="00EF51EA"/>
    <w:rsid w:val="00EF54BF"/>
    <w:rsid w:val="00EF551D"/>
    <w:rsid w:val="00EF5635"/>
    <w:rsid w:val="00EF5729"/>
    <w:rsid w:val="00EF5756"/>
    <w:rsid w:val="00EF57D5"/>
    <w:rsid w:val="00EF5A00"/>
    <w:rsid w:val="00EF5B3F"/>
    <w:rsid w:val="00EF5D2E"/>
    <w:rsid w:val="00EF5F9D"/>
    <w:rsid w:val="00EF6099"/>
    <w:rsid w:val="00EF62FE"/>
    <w:rsid w:val="00EF63A4"/>
    <w:rsid w:val="00EF6405"/>
    <w:rsid w:val="00EF648C"/>
    <w:rsid w:val="00EF65DA"/>
    <w:rsid w:val="00EF6842"/>
    <w:rsid w:val="00EF6865"/>
    <w:rsid w:val="00EF6867"/>
    <w:rsid w:val="00EF68AC"/>
    <w:rsid w:val="00EF6A5A"/>
    <w:rsid w:val="00EF6DA6"/>
    <w:rsid w:val="00EF6DDD"/>
    <w:rsid w:val="00EF6DEC"/>
    <w:rsid w:val="00EF6E5A"/>
    <w:rsid w:val="00EF6E8E"/>
    <w:rsid w:val="00EF73A6"/>
    <w:rsid w:val="00EF74BF"/>
    <w:rsid w:val="00EF74C2"/>
    <w:rsid w:val="00EF7694"/>
    <w:rsid w:val="00EF7AE9"/>
    <w:rsid w:val="00EF7B1B"/>
    <w:rsid w:val="00EF7CCD"/>
    <w:rsid w:val="00EF7F80"/>
    <w:rsid w:val="00F00041"/>
    <w:rsid w:val="00F000FF"/>
    <w:rsid w:val="00F0033F"/>
    <w:rsid w:val="00F004FE"/>
    <w:rsid w:val="00F0050B"/>
    <w:rsid w:val="00F0066D"/>
    <w:rsid w:val="00F00756"/>
    <w:rsid w:val="00F009D8"/>
    <w:rsid w:val="00F00C1F"/>
    <w:rsid w:val="00F00C4C"/>
    <w:rsid w:val="00F0102E"/>
    <w:rsid w:val="00F01078"/>
    <w:rsid w:val="00F0127D"/>
    <w:rsid w:val="00F012E6"/>
    <w:rsid w:val="00F01303"/>
    <w:rsid w:val="00F01367"/>
    <w:rsid w:val="00F013F7"/>
    <w:rsid w:val="00F01686"/>
    <w:rsid w:val="00F016E7"/>
    <w:rsid w:val="00F019BB"/>
    <w:rsid w:val="00F01E42"/>
    <w:rsid w:val="00F01F42"/>
    <w:rsid w:val="00F01F57"/>
    <w:rsid w:val="00F01F6F"/>
    <w:rsid w:val="00F023B9"/>
    <w:rsid w:val="00F023ED"/>
    <w:rsid w:val="00F02474"/>
    <w:rsid w:val="00F02952"/>
    <w:rsid w:val="00F0298A"/>
    <w:rsid w:val="00F02A0D"/>
    <w:rsid w:val="00F02A85"/>
    <w:rsid w:val="00F02AC5"/>
    <w:rsid w:val="00F02F32"/>
    <w:rsid w:val="00F03322"/>
    <w:rsid w:val="00F034BE"/>
    <w:rsid w:val="00F03567"/>
    <w:rsid w:val="00F03892"/>
    <w:rsid w:val="00F03CEB"/>
    <w:rsid w:val="00F03D90"/>
    <w:rsid w:val="00F041BF"/>
    <w:rsid w:val="00F043BF"/>
    <w:rsid w:val="00F043E0"/>
    <w:rsid w:val="00F04440"/>
    <w:rsid w:val="00F0451C"/>
    <w:rsid w:val="00F04627"/>
    <w:rsid w:val="00F0470E"/>
    <w:rsid w:val="00F0483F"/>
    <w:rsid w:val="00F04A4E"/>
    <w:rsid w:val="00F04C95"/>
    <w:rsid w:val="00F04DA7"/>
    <w:rsid w:val="00F04EE8"/>
    <w:rsid w:val="00F05009"/>
    <w:rsid w:val="00F0506A"/>
    <w:rsid w:val="00F050DE"/>
    <w:rsid w:val="00F051D7"/>
    <w:rsid w:val="00F05387"/>
    <w:rsid w:val="00F05543"/>
    <w:rsid w:val="00F05700"/>
    <w:rsid w:val="00F059E6"/>
    <w:rsid w:val="00F05AC9"/>
    <w:rsid w:val="00F05B04"/>
    <w:rsid w:val="00F05DBD"/>
    <w:rsid w:val="00F05EF8"/>
    <w:rsid w:val="00F0633C"/>
    <w:rsid w:val="00F063DD"/>
    <w:rsid w:val="00F067C5"/>
    <w:rsid w:val="00F06818"/>
    <w:rsid w:val="00F0690C"/>
    <w:rsid w:val="00F0694F"/>
    <w:rsid w:val="00F06A52"/>
    <w:rsid w:val="00F06B8D"/>
    <w:rsid w:val="00F070AF"/>
    <w:rsid w:val="00F070DE"/>
    <w:rsid w:val="00F0710F"/>
    <w:rsid w:val="00F0712C"/>
    <w:rsid w:val="00F07174"/>
    <w:rsid w:val="00F07197"/>
    <w:rsid w:val="00F07231"/>
    <w:rsid w:val="00F07476"/>
    <w:rsid w:val="00F0768E"/>
    <w:rsid w:val="00F076C1"/>
    <w:rsid w:val="00F07C88"/>
    <w:rsid w:val="00F07D07"/>
    <w:rsid w:val="00F07DDF"/>
    <w:rsid w:val="00F100B0"/>
    <w:rsid w:val="00F10139"/>
    <w:rsid w:val="00F101C4"/>
    <w:rsid w:val="00F1026E"/>
    <w:rsid w:val="00F102A2"/>
    <w:rsid w:val="00F1041B"/>
    <w:rsid w:val="00F10BB4"/>
    <w:rsid w:val="00F10DFB"/>
    <w:rsid w:val="00F10FCE"/>
    <w:rsid w:val="00F11074"/>
    <w:rsid w:val="00F111BD"/>
    <w:rsid w:val="00F111FE"/>
    <w:rsid w:val="00F11290"/>
    <w:rsid w:val="00F1140A"/>
    <w:rsid w:val="00F114DA"/>
    <w:rsid w:val="00F11957"/>
    <w:rsid w:val="00F11A59"/>
    <w:rsid w:val="00F11BBC"/>
    <w:rsid w:val="00F11C6E"/>
    <w:rsid w:val="00F11DBF"/>
    <w:rsid w:val="00F11FEC"/>
    <w:rsid w:val="00F121C3"/>
    <w:rsid w:val="00F122C0"/>
    <w:rsid w:val="00F1235D"/>
    <w:rsid w:val="00F12420"/>
    <w:rsid w:val="00F12692"/>
    <w:rsid w:val="00F126F6"/>
    <w:rsid w:val="00F128C2"/>
    <w:rsid w:val="00F128CD"/>
    <w:rsid w:val="00F1298F"/>
    <w:rsid w:val="00F12B37"/>
    <w:rsid w:val="00F13040"/>
    <w:rsid w:val="00F1309F"/>
    <w:rsid w:val="00F130DB"/>
    <w:rsid w:val="00F13191"/>
    <w:rsid w:val="00F132A5"/>
    <w:rsid w:val="00F132C3"/>
    <w:rsid w:val="00F132DB"/>
    <w:rsid w:val="00F1335F"/>
    <w:rsid w:val="00F135E8"/>
    <w:rsid w:val="00F13617"/>
    <w:rsid w:val="00F13A69"/>
    <w:rsid w:val="00F13F09"/>
    <w:rsid w:val="00F13F33"/>
    <w:rsid w:val="00F14831"/>
    <w:rsid w:val="00F1489E"/>
    <w:rsid w:val="00F14A42"/>
    <w:rsid w:val="00F14C33"/>
    <w:rsid w:val="00F14D34"/>
    <w:rsid w:val="00F14DA0"/>
    <w:rsid w:val="00F14EC0"/>
    <w:rsid w:val="00F14EC5"/>
    <w:rsid w:val="00F14F1D"/>
    <w:rsid w:val="00F1501E"/>
    <w:rsid w:val="00F15095"/>
    <w:rsid w:val="00F15422"/>
    <w:rsid w:val="00F154D6"/>
    <w:rsid w:val="00F1574F"/>
    <w:rsid w:val="00F15923"/>
    <w:rsid w:val="00F1611E"/>
    <w:rsid w:val="00F16168"/>
    <w:rsid w:val="00F16599"/>
    <w:rsid w:val="00F16B7B"/>
    <w:rsid w:val="00F16DCA"/>
    <w:rsid w:val="00F16FF5"/>
    <w:rsid w:val="00F170AA"/>
    <w:rsid w:val="00F17161"/>
    <w:rsid w:val="00F1729D"/>
    <w:rsid w:val="00F174AD"/>
    <w:rsid w:val="00F175CC"/>
    <w:rsid w:val="00F1762B"/>
    <w:rsid w:val="00F178B8"/>
    <w:rsid w:val="00F17A4D"/>
    <w:rsid w:val="00F17AE3"/>
    <w:rsid w:val="00F17D01"/>
    <w:rsid w:val="00F17D4D"/>
    <w:rsid w:val="00F17E52"/>
    <w:rsid w:val="00F20875"/>
    <w:rsid w:val="00F20917"/>
    <w:rsid w:val="00F2094E"/>
    <w:rsid w:val="00F20B32"/>
    <w:rsid w:val="00F20E43"/>
    <w:rsid w:val="00F20EA0"/>
    <w:rsid w:val="00F21153"/>
    <w:rsid w:val="00F2129A"/>
    <w:rsid w:val="00F214F2"/>
    <w:rsid w:val="00F21658"/>
    <w:rsid w:val="00F21723"/>
    <w:rsid w:val="00F21CAB"/>
    <w:rsid w:val="00F21EA7"/>
    <w:rsid w:val="00F22010"/>
    <w:rsid w:val="00F226EC"/>
    <w:rsid w:val="00F2277F"/>
    <w:rsid w:val="00F22888"/>
    <w:rsid w:val="00F228F6"/>
    <w:rsid w:val="00F22959"/>
    <w:rsid w:val="00F22BC1"/>
    <w:rsid w:val="00F22BC9"/>
    <w:rsid w:val="00F22BCC"/>
    <w:rsid w:val="00F22C7F"/>
    <w:rsid w:val="00F22CDA"/>
    <w:rsid w:val="00F22D54"/>
    <w:rsid w:val="00F230C8"/>
    <w:rsid w:val="00F231A2"/>
    <w:rsid w:val="00F23367"/>
    <w:rsid w:val="00F2348B"/>
    <w:rsid w:val="00F23650"/>
    <w:rsid w:val="00F2365A"/>
    <w:rsid w:val="00F236BD"/>
    <w:rsid w:val="00F236E9"/>
    <w:rsid w:val="00F23779"/>
    <w:rsid w:val="00F23870"/>
    <w:rsid w:val="00F238CB"/>
    <w:rsid w:val="00F23A4D"/>
    <w:rsid w:val="00F23FBB"/>
    <w:rsid w:val="00F244A2"/>
    <w:rsid w:val="00F246B4"/>
    <w:rsid w:val="00F24741"/>
    <w:rsid w:val="00F24868"/>
    <w:rsid w:val="00F24889"/>
    <w:rsid w:val="00F24CE5"/>
    <w:rsid w:val="00F24D35"/>
    <w:rsid w:val="00F24E95"/>
    <w:rsid w:val="00F24F26"/>
    <w:rsid w:val="00F24F70"/>
    <w:rsid w:val="00F25117"/>
    <w:rsid w:val="00F2535C"/>
    <w:rsid w:val="00F253B9"/>
    <w:rsid w:val="00F25534"/>
    <w:rsid w:val="00F2559B"/>
    <w:rsid w:val="00F2581F"/>
    <w:rsid w:val="00F258A1"/>
    <w:rsid w:val="00F25A7E"/>
    <w:rsid w:val="00F25B2A"/>
    <w:rsid w:val="00F25BDA"/>
    <w:rsid w:val="00F25D6A"/>
    <w:rsid w:val="00F25E95"/>
    <w:rsid w:val="00F25EE4"/>
    <w:rsid w:val="00F25F2B"/>
    <w:rsid w:val="00F25FBC"/>
    <w:rsid w:val="00F261AF"/>
    <w:rsid w:val="00F2636B"/>
    <w:rsid w:val="00F2656A"/>
    <w:rsid w:val="00F269AD"/>
    <w:rsid w:val="00F26F44"/>
    <w:rsid w:val="00F26FF7"/>
    <w:rsid w:val="00F27084"/>
    <w:rsid w:val="00F270B7"/>
    <w:rsid w:val="00F27257"/>
    <w:rsid w:val="00F272D7"/>
    <w:rsid w:val="00F27A44"/>
    <w:rsid w:val="00F27C54"/>
    <w:rsid w:val="00F27DC4"/>
    <w:rsid w:val="00F27E91"/>
    <w:rsid w:val="00F30399"/>
    <w:rsid w:val="00F30496"/>
    <w:rsid w:val="00F30752"/>
    <w:rsid w:val="00F30846"/>
    <w:rsid w:val="00F308A9"/>
    <w:rsid w:val="00F30938"/>
    <w:rsid w:val="00F30A25"/>
    <w:rsid w:val="00F30AAE"/>
    <w:rsid w:val="00F30B23"/>
    <w:rsid w:val="00F3125E"/>
    <w:rsid w:val="00F313B0"/>
    <w:rsid w:val="00F314A4"/>
    <w:rsid w:val="00F315F7"/>
    <w:rsid w:val="00F316EB"/>
    <w:rsid w:val="00F31932"/>
    <w:rsid w:val="00F31B91"/>
    <w:rsid w:val="00F31D23"/>
    <w:rsid w:val="00F31E86"/>
    <w:rsid w:val="00F31F35"/>
    <w:rsid w:val="00F3216E"/>
    <w:rsid w:val="00F32182"/>
    <w:rsid w:val="00F322D8"/>
    <w:rsid w:val="00F3267D"/>
    <w:rsid w:val="00F32697"/>
    <w:rsid w:val="00F326A8"/>
    <w:rsid w:val="00F32764"/>
    <w:rsid w:val="00F32786"/>
    <w:rsid w:val="00F32A40"/>
    <w:rsid w:val="00F32CCE"/>
    <w:rsid w:val="00F32E3B"/>
    <w:rsid w:val="00F32FB4"/>
    <w:rsid w:val="00F3308F"/>
    <w:rsid w:val="00F33208"/>
    <w:rsid w:val="00F333D2"/>
    <w:rsid w:val="00F333E7"/>
    <w:rsid w:val="00F33449"/>
    <w:rsid w:val="00F3347F"/>
    <w:rsid w:val="00F33643"/>
    <w:rsid w:val="00F336BC"/>
    <w:rsid w:val="00F337ED"/>
    <w:rsid w:val="00F3392D"/>
    <w:rsid w:val="00F33CAF"/>
    <w:rsid w:val="00F33E62"/>
    <w:rsid w:val="00F33E6D"/>
    <w:rsid w:val="00F33E87"/>
    <w:rsid w:val="00F34064"/>
    <w:rsid w:val="00F3408B"/>
    <w:rsid w:val="00F34216"/>
    <w:rsid w:val="00F343C7"/>
    <w:rsid w:val="00F3450D"/>
    <w:rsid w:val="00F3458D"/>
    <w:rsid w:val="00F34727"/>
    <w:rsid w:val="00F349E4"/>
    <w:rsid w:val="00F34B88"/>
    <w:rsid w:val="00F34D72"/>
    <w:rsid w:val="00F34E69"/>
    <w:rsid w:val="00F34F37"/>
    <w:rsid w:val="00F34F6A"/>
    <w:rsid w:val="00F351E2"/>
    <w:rsid w:val="00F353DC"/>
    <w:rsid w:val="00F354D5"/>
    <w:rsid w:val="00F3565A"/>
    <w:rsid w:val="00F358A5"/>
    <w:rsid w:val="00F358E5"/>
    <w:rsid w:val="00F35905"/>
    <w:rsid w:val="00F35AA6"/>
    <w:rsid w:val="00F35ADF"/>
    <w:rsid w:val="00F35AEB"/>
    <w:rsid w:val="00F35D02"/>
    <w:rsid w:val="00F35DF3"/>
    <w:rsid w:val="00F35F68"/>
    <w:rsid w:val="00F35FCD"/>
    <w:rsid w:val="00F36052"/>
    <w:rsid w:val="00F3606B"/>
    <w:rsid w:val="00F36501"/>
    <w:rsid w:val="00F3651A"/>
    <w:rsid w:val="00F366A1"/>
    <w:rsid w:val="00F36938"/>
    <w:rsid w:val="00F36A9A"/>
    <w:rsid w:val="00F36AB0"/>
    <w:rsid w:val="00F36AEF"/>
    <w:rsid w:val="00F36C60"/>
    <w:rsid w:val="00F36EA5"/>
    <w:rsid w:val="00F36F0E"/>
    <w:rsid w:val="00F36FFA"/>
    <w:rsid w:val="00F372C9"/>
    <w:rsid w:val="00F37497"/>
    <w:rsid w:val="00F37519"/>
    <w:rsid w:val="00F37558"/>
    <w:rsid w:val="00F37701"/>
    <w:rsid w:val="00F37784"/>
    <w:rsid w:val="00F37983"/>
    <w:rsid w:val="00F37D07"/>
    <w:rsid w:val="00F37D72"/>
    <w:rsid w:val="00F37DD5"/>
    <w:rsid w:val="00F37DEA"/>
    <w:rsid w:val="00F37DEB"/>
    <w:rsid w:val="00F37EC0"/>
    <w:rsid w:val="00F400E3"/>
    <w:rsid w:val="00F405A6"/>
    <w:rsid w:val="00F40724"/>
    <w:rsid w:val="00F4093F"/>
    <w:rsid w:val="00F40B1D"/>
    <w:rsid w:val="00F40B86"/>
    <w:rsid w:val="00F40B89"/>
    <w:rsid w:val="00F40BEA"/>
    <w:rsid w:val="00F40C1B"/>
    <w:rsid w:val="00F40E50"/>
    <w:rsid w:val="00F41330"/>
    <w:rsid w:val="00F41482"/>
    <w:rsid w:val="00F41676"/>
    <w:rsid w:val="00F417B1"/>
    <w:rsid w:val="00F41A0D"/>
    <w:rsid w:val="00F41AB4"/>
    <w:rsid w:val="00F41F1F"/>
    <w:rsid w:val="00F41F71"/>
    <w:rsid w:val="00F4207F"/>
    <w:rsid w:val="00F4246E"/>
    <w:rsid w:val="00F427CC"/>
    <w:rsid w:val="00F427CF"/>
    <w:rsid w:val="00F42844"/>
    <w:rsid w:val="00F428BA"/>
    <w:rsid w:val="00F428CC"/>
    <w:rsid w:val="00F4292E"/>
    <w:rsid w:val="00F42993"/>
    <w:rsid w:val="00F42C92"/>
    <w:rsid w:val="00F42D38"/>
    <w:rsid w:val="00F42F19"/>
    <w:rsid w:val="00F42FE7"/>
    <w:rsid w:val="00F4305A"/>
    <w:rsid w:val="00F4306E"/>
    <w:rsid w:val="00F43137"/>
    <w:rsid w:val="00F43152"/>
    <w:rsid w:val="00F43184"/>
    <w:rsid w:val="00F4319E"/>
    <w:rsid w:val="00F431C0"/>
    <w:rsid w:val="00F4333D"/>
    <w:rsid w:val="00F43456"/>
    <w:rsid w:val="00F43527"/>
    <w:rsid w:val="00F4395E"/>
    <w:rsid w:val="00F43B15"/>
    <w:rsid w:val="00F43BBD"/>
    <w:rsid w:val="00F43CC8"/>
    <w:rsid w:val="00F43DAC"/>
    <w:rsid w:val="00F43E6E"/>
    <w:rsid w:val="00F43FB2"/>
    <w:rsid w:val="00F44042"/>
    <w:rsid w:val="00F440F1"/>
    <w:rsid w:val="00F4420F"/>
    <w:rsid w:val="00F44330"/>
    <w:rsid w:val="00F44467"/>
    <w:rsid w:val="00F4456B"/>
    <w:rsid w:val="00F445ED"/>
    <w:rsid w:val="00F4466F"/>
    <w:rsid w:val="00F44673"/>
    <w:rsid w:val="00F44A7F"/>
    <w:rsid w:val="00F44D9E"/>
    <w:rsid w:val="00F44E1D"/>
    <w:rsid w:val="00F4512B"/>
    <w:rsid w:val="00F4514C"/>
    <w:rsid w:val="00F4518A"/>
    <w:rsid w:val="00F45321"/>
    <w:rsid w:val="00F453B9"/>
    <w:rsid w:val="00F45772"/>
    <w:rsid w:val="00F4594E"/>
    <w:rsid w:val="00F45A13"/>
    <w:rsid w:val="00F45A26"/>
    <w:rsid w:val="00F45D5F"/>
    <w:rsid w:val="00F45EDA"/>
    <w:rsid w:val="00F45FF2"/>
    <w:rsid w:val="00F460E7"/>
    <w:rsid w:val="00F4617C"/>
    <w:rsid w:val="00F46386"/>
    <w:rsid w:val="00F4646A"/>
    <w:rsid w:val="00F46471"/>
    <w:rsid w:val="00F464EE"/>
    <w:rsid w:val="00F4657F"/>
    <w:rsid w:val="00F466E7"/>
    <w:rsid w:val="00F46ADF"/>
    <w:rsid w:val="00F46C4E"/>
    <w:rsid w:val="00F46D6E"/>
    <w:rsid w:val="00F46DEA"/>
    <w:rsid w:val="00F473D2"/>
    <w:rsid w:val="00F473DB"/>
    <w:rsid w:val="00F47401"/>
    <w:rsid w:val="00F47637"/>
    <w:rsid w:val="00F4763B"/>
    <w:rsid w:val="00F47C01"/>
    <w:rsid w:val="00F47C26"/>
    <w:rsid w:val="00F47CFA"/>
    <w:rsid w:val="00F47D66"/>
    <w:rsid w:val="00F47F93"/>
    <w:rsid w:val="00F501AC"/>
    <w:rsid w:val="00F503E1"/>
    <w:rsid w:val="00F505C3"/>
    <w:rsid w:val="00F506AB"/>
    <w:rsid w:val="00F50758"/>
    <w:rsid w:val="00F509B0"/>
    <w:rsid w:val="00F50CFD"/>
    <w:rsid w:val="00F50D73"/>
    <w:rsid w:val="00F50DCD"/>
    <w:rsid w:val="00F50DEF"/>
    <w:rsid w:val="00F50E64"/>
    <w:rsid w:val="00F50E8D"/>
    <w:rsid w:val="00F50F7B"/>
    <w:rsid w:val="00F51088"/>
    <w:rsid w:val="00F51300"/>
    <w:rsid w:val="00F51366"/>
    <w:rsid w:val="00F51768"/>
    <w:rsid w:val="00F51851"/>
    <w:rsid w:val="00F51993"/>
    <w:rsid w:val="00F51AF0"/>
    <w:rsid w:val="00F51B89"/>
    <w:rsid w:val="00F51F5B"/>
    <w:rsid w:val="00F51F71"/>
    <w:rsid w:val="00F52178"/>
    <w:rsid w:val="00F521F3"/>
    <w:rsid w:val="00F521F4"/>
    <w:rsid w:val="00F5227B"/>
    <w:rsid w:val="00F52405"/>
    <w:rsid w:val="00F524BE"/>
    <w:rsid w:val="00F5260D"/>
    <w:rsid w:val="00F526F5"/>
    <w:rsid w:val="00F5289A"/>
    <w:rsid w:val="00F529C4"/>
    <w:rsid w:val="00F53101"/>
    <w:rsid w:val="00F532CB"/>
    <w:rsid w:val="00F53388"/>
    <w:rsid w:val="00F53403"/>
    <w:rsid w:val="00F5375D"/>
    <w:rsid w:val="00F53A50"/>
    <w:rsid w:val="00F53C57"/>
    <w:rsid w:val="00F53F2B"/>
    <w:rsid w:val="00F54109"/>
    <w:rsid w:val="00F545A7"/>
    <w:rsid w:val="00F54638"/>
    <w:rsid w:val="00F5487F"/>
    <w:rsid w:val="00F54EE3"/>
    <w:rsid w:val="00F54F6D"/>
    <w:rsid w:val="00F550C6"/>
    <w:rsid w:val="00F5517F"/>
    <w:rsid w:val="00F5526F"/>
    <w:rsid w:val="00F55328"/>
    <w:rsid w:val="00F55392"/>
    <w:rsid w:val="00F55567"/>
    <w:rsid w:val="00F55656"/>
    <w:rsid w:val="00F55768"/>
    <w:rsid w:val="00F55A31"/>
    <w:rsid w:val="00F55C8A"/>
    <w:rsid w:val="00F55E0C"/>
    <w:rsid w:val="00F55FC1"/>
    <w:rsid w:val="00F55FEC"/>
    <w:rsid w:val="00F56034"/>
    <w:rsid w:val="00F5609A"/>
    <w:rsid w:val="00F5632D"/>
    <w:rsid w:val="00F5638C"/>
    <w:rsid w:val="00F56455"/>
    <w:rsid w:val="00F5654E"/>
    <w:rsid w:val="00F56588"/>
    <w:rsid w:val="00F5658C"/>
    <w:rsid w:val="00F5677C"/>
    <w:rsid w:val="00F56890"/>
    <w:rsid w:val="00F56B26"/>
    <w:rsid w:val="00F56B86"/>
    <w:rsid w:val="00F56B8B"/>
    <w:rsid w:val="00F56B8F"/>
    <w:rsid w:val="00F56D20"/>
    <w:rsid w:val="00F56ED2"/>
    <w:rsid w:val="00F570CE"/>
    <w:rsid w:val="00F570E6"/>
    <w:rsid w:val="00F57193"/>
    <w:rsid w:val="00F571F3"/>
    <w:rsid w:val="00F57282"/>
    <w:rsid w:val="00F57399"/>
    <w:rsid w:val="00F57438"/>
    <w:rsid w:val="00F57482"/>
    <w:rsid w:val="00F57541"/>
    <w:rsid w:val="00F576E0"/>
    <w:rsid w:val="00F577EF"/>
    <w:rsid w:val="00F57843"/>
    <w:rsid w:val="00F579BB"/>
    <w:rsid w:val="00F57A9C"/>
    <w:rsid w:val="00F57C07"/>
    <w:rsid w:val="00F57E64"/>
    <w:rsid w:val="00F57F19"/>
    <w:rsid w:val="00F6012F"/>
    <w:rsid w:val="00F604EC"/>
    <w:rsid w:val="00F60531"/>
    <w:rsid w:val="00F60553"/>
    <w:rsid w:val="00F60840"/>
    <w:rsid w:val="00F60913"/>
    <w:rsid w:val="00F6091B"/>
    <w:rsid w:val="00F60D36"/>
    <w:rsid w:val="00F60D8F"/>
    <w:rsid w:val="00F61410"/>
    <w:rsid w:val="00F614D3"/>
    <w:rsid w:val="00F6150C"/>
    <w:rsid w:val="00F61925"/>
    <w:rsid w:val="00F61927"/>
    <w:rsid w:val="00F61AAB"/>
    <w:rsid w:val="00F61D62"/>
    <w:rsid w:val="00F61D77"/>
    <w:rsid w:val="00F61F5C"/>
    <w:rsid w:val="00F62003"/>
    <w:rsid w:val="00F620E4"/>
    <w:rsid w:val="00F620FC"/>
    <w:rsid w:val="00F62186"/>
    <w:rsid w:val="00F621BF"/>
    <w:rsid w:val="00F621D0"/>
    <w:rsid w:val="00F621D5"/>
    <w:rsid w:val="00F6227B"/>
    <w:rsid w:val="00F62559"/>
    <w:rsid w:val="00F6265F"/>
    <w:rsid w:val="00F62903"/>
    <w:rsid w:val="00F629B9"/>
    <w:rsid w:val="00F62ABC"/>
    <w:rsid w:val="00F62B4A"/>
    <w:rsid w:val="00F62BA5"/>
    <w:rsid w:val="00F62BA9"/>
    <w:rsid w:val="00F62C94"/>
    <w:rsid w:val="00F62FB3"/>
    <w:rsid w:val="00F63145"/>
    <w:rsid w:val="00F6339A"/>
    <w:rsid w:val="00F6344D"/>
    <w:rsid w:val="00F63A06"/>
    <w:rsid w:val="00F63B01"/>
    <w:rsid w:val="00F63BBD"/>
    <w:rsid w:val="00F63F63"/>
    <w:rsid w:val="00F63FD4"/>
    <w:rsid w:val="00F63FD9"/>
    <w:rsid w:val="00F640D4"/>
    <w:rsid w:val="00F64543"/>
    <w:rsid w:val="00F645CB"/>
    <w:rsid w:val="00F64925"/>
    <w:rsid w:val="00F64B17"/>
    <w:rsid w:val="00F64B89"/>
    <w:rsid w:val="00F64D91"/>
    <w:rsid w:val="00F64EB1"/>
    <w:rsid w:val="00F64FF7"/>
    <w:rsid w:val="00F655F6"/>
    <w:rsid w:val="00F65834"/>
    <w:rsid w:val="00F65966"/>
    <w:rsid w:val="00F65A91"/>
    <w:rsid w:val="00F65CC7"/>
    <w:rsid w:val="00F65D39"/>
    <w:rsid w:val="00F65E89"/>
    <w:rsid w:val="00F65EB6"/>
    <w:rsid w:val="00F66039"/>
    <w:rsid w:val="00F66051"/>
    <w:rsid w:val="00F66188"/>
    <w:rsid w:val="00F663CC"/>
    <w:rsid w:val="00F664D9"/>
    <w:rsid w:val="00F664ED"/>
    <w:rsid w:val="00F665B1"/>
    <w:rsid w:val="00F66754"/>
    <w:rsid w:val="00F66AAE"/>
    <w:rsid w:val="00F66CED"/>
    <w:rsid w:val="00F66D1C"/>
    <w:rsid w:val="00F66D3A"/>
    <w:rsid w:val="00F66D47"/>
    <w:rsid w:val="00F66DEA"/>
    <w:rsid w:val="00F67223"/>
    <w:rsid w:val="00F67354"/>
    <w:rsid w:val="00F67476"/>
    <w:rsid w:val="00F674A6"/>
    <w:rsid w:val="00F674C0"/>
    <w:rsid w:val="00F6766B"/>
    <w:rsid w:val="00F67872"/>
    <w:rsid w:val="00F67B98"/>
    <w:rsid w:val="00F67C14"/>
    <w:rsid w:val="00F67D0F"/>
    <w:rsid w:val="00F67E9D"/>
    <w:rsid w:val="00F70105"/>
    <w:rsid w:val="00F701E4"/>
    <w:rsid w:val="00F70201"/>
    <w:rsid w:val="00F7028D"/>
    <w:rsid w:val="00F70595"/>
    <w:rsid w:val="00F70697"/>
    <w:rsid w:val="00F708AE"/>
    <w:rsid w:val="00F70921"/>
    <w:rsid w:val="00F70BE5"/>
    <w:rsid w:val="00F70BF3"/>
    <w:rsid w:val="00F70E00"/>
    <w:rsid w:val="00F70F41"/>
    <w:rsid w:val="00F712BD"/>
    <w:rsid w:val="00F712CD"/>
    <w:rsid w:val="00F7132D"/>
    <w:rsid w:val="00F713BB"/>
    <w:rsid w:val="00F71439"/>
    <w:rsid w:val="00F714CA"/>
    <w:rsid w:val="00F71700"/>
    <w:rsid w:val="00F71896"/>
    <w:rsid w:val="00F71D23"/>
    <w:rsid w:val="00F71DA9"/>
    <w:rsid w:val="00F71F08"/>
    <w:rsid w:val="00F71F51"/>
    <w:rsid w:val="00F72033"/>
    <w:rsid w:val="00F720EC"/>
    <w:rsid w:val="00F720F1"/>
    <w:rsid w:val="00F72181"/>
    <w:rsid w:val="00F7220B"/>
    <w:rsid w:val="00F7229A"/>
    <w:rsid w:val="00F72467"/>
    <w:rsid w:val="00F724A4"/>
    <w:rsid w:val="00F724E0"/>
    <w:rsid w:val="00F728A5"/>
    <w:rsid w:val="00F728E7"/>
    <w:rsid w:val="00F72C98"/>
    <w:rsid w:val="00F72D07"/>
    <w:rsid w:val="00F72D80"/>
    <w:rsid w:val="00F72FAE"/>
    <w:rsid w:val="00F7330F"/>
    <w:rsid w:val="00F73C28"/>
    <w:rsid w:val="00F73D02"/>
    <w:rsid w:val="00F73EA9"/>
    <w:rsid w:val="00F73EF2"/>
    <w:rsid w:val="00F7424B"/>
    <w:rsid w:val="00F74395"/>
    <w:rsid w:val="00F74599"/>
    <w:rsid w:val="00F7467B"/>
    <w:rsid w:val="00F747D8"/>
    <w:rsid w:val="00F74868"/>
    <w:rsid w:val="00F74AE1"/>
    <w:rsid w:val="00F74B2C"/>
    <w:rsid w:val="00F74D41"/>
    <w:rsid w:val="00F74F87"/>
    <w:rsid w:val="00F74FA2"/>
    <w:rsid w:val="00F750A3"/>
    <w:rsid w:val="00F750DB"/>
    <w:rsid w:val="00F75258"/>
    <w:rsid w:val="00F75279"/>
    <w:rsid w:val="00F75325"/>
    <w:rsid w:val="00F75441"/>
    <w:rsid w:val="00F75514"/>
    <w:rsid w:val="00F755D2"/>
    <w:rsid w:val="00F75662"/>
    <w:rsid w:val="00F75822"/>
    <w:rsid w:val="00F759E3"/>
    <w:rsid w:val="00F75BDB"/>
    <w:rsid w:val="00F75D1A"/>
    <w:rsid w:val="00F75DB4"/>
    <w:rsid w:val="00F75E82"/>
    <w:rsid w:val="00F75F6D"/>
    <w:rsid w:val="00F7615E"/>
    <w:rsid w:val="00F76375"/>
    <w:rsid w:val="00F763F0"/>
    <w:rsid w:val="00F76482"/>
    <w:rsid w:val="00F767DE"/>
    <w:rsid w:val="00F76846"/>
    <w:rsid w:val="00F7693E"/>
    <w:rsid w:val="00F76B14"/>
    <w:rsid w:val="00F76B54"/>
    <w:rsid w:val="00F76C2F"/>
    <w:rsid w:val="00F76E1F"/>
    <w:rsid w:val="00F76E98"/>
    <w:rsid w:val="00F76F38"/>
    <w:rsid w:val="00F77014"/>
    <w:rsid w:val="00F77161"/>
    <w:rsid w:val="00F771F6"/>
    <w:rsid w:val="00F771FF"/>
    <w:rsid w:val="00F77267"/>
    <w:rsid w:val="00F77331"/>
    <w:rsid w:val="00F774DF"/>
    <w:rsid w:val="00F77512"/>
    <w:rsid w:val="00F775DE"/>
    <w:rsid w:val="00F778FF"/>
    <w:rsid w:val="00F77919"/>
    <w:rsid w:val="00F779A2"/>
    <w:rsid w:val="00F779EC"/>
    <w:rsid w:val="00F779FA"/>
    <w:rsid w:val="00F77AF6"/>
    <w:rsid w:val="00F77D5E"/>
    <w:rsid w:val="00F77E3E"/>
    <w:rsid w:val="00F77F38"/>
    <w:rsid w:val="00F800D2"/>
    <w:rsid w:val="00F80260"/>
    <w:rsid w:val="00F805B2"/>
    <w:rsid w:val="00F805EA"/>
    <w:rsid w:val="00F80B5C"/>
    <w:rsid w:val="00F80D3F"/>
    <w:rsid w:val="00F80D4E"/>
    <w:rsid w:val="00F80D9F"/>
    <w:rsid w:val="00F80F0C"/>
    <w:rsid w:val="00F81132"/>
    <w:rsid w:val="00F81347"/>
    <w:rsid w:val="00F81611"/>
    <w:rsid w:val="00F8162D"/>
    <w:rsid w:val="00F81816"/>
    <w:rsid w:val="00F818B1"/>
    <w:rsid w:val="00F819D2"/>
    <w:rsid w:val="00F81AE0"/>
    <w:rsid w:val="00F81BAA"/>
    <w:rsid w:val="00F81BE8"/>
    <w:rsid w:val="00F81C86"/>
    <w:rsid w:val="00F81CC1"/>
    <w:rsid w:val="00F81D09"/>
    <w:rsid w:val="00F81DA2"/>
    <w:rsid w:val="00F81E79"/>
    <w:rsid w:val="00F81FBD"/>
    <w:rsid w:val="00F82191"/>
    <w:rsid w:val="00F8225B"/>
    <w:rsid w:val="00F8241E"/>
    <w:rsid w:val="00F82420"/>
    <w:rsid w:val="00F82456"/>
    <w:rsid w:val="00F8254E"/>
    <w:rsid w:val="00F82A95"/>
    <w:rsid w:val="00F82BA8"/>
    <w:rsid w:val="00F82CDC"/>
    <w:rsid w:val="00F82E2B"/>
    <w:rsid w:val="00F82F12"/>
    <w:rsid w:val="00F82FFD"/>
    <w:rsid w:val="00F83539"/>
    <w:rsid w:val="00F8370C"/>
    <w:rsid w:val="00F83B8A"/>
    <w:rsid w:val="00F83C66"/>
    <w:rsid w:val="00F83C7E"/>
    <w:rsid w:val="00F83DFC"/>
    <w:rsid w:val="00F83EA8"/>
    <w:rsid w:val="00F83F36"/>
    <w:rsid w:val="00F840FC"/>
    <w:rsid w:val="00F84185"/>
    <w:rsid w:val="00F84677"/>
    <w:rsid w:val="00F84839"/>
    <w:rsid w:val="00F84987"/>
    <w:rsid w:val="00F84BFF"/>
    <w:rsid w:val="00F84DB8"/>
    <w:rsid w:val="00F84FC2"/>
    <w:rsid w:val="00F85259"/>
    <w:rsid w:val="00F854E8"/>
    <w:rsid w:val="00F85620"/>
    <w:rsid w:val="00F8564B"/>
    <w:rsid w:val="00F857D3"/>
    <w:rsid w:val="00F85811"/>
    <w:rsid w:val="00F85A56"/>
    <w:rsid w:val="00F85A8D"/>
    <w:rsid w:val="00F85ADC"/>
    <w:rsid w:val="00F85CF8"/>
    <w:rsid w:val="00F85ED9"/>
    <w:rsid w:val="00F85EEE"/>
    <w:rsid w:val="00F860BA"/>
    <w:rsid w:val="00F86912"/>
    <w:rsid w:val="00F86944"/>
    <w:rsid w:val="00F86ACC"/>
    <w:rsid w:val="00F86BA9"/>
    <w:rsid w:val="00F86BE9"/>
    <w:rsid w:val="00F86D3F"/>
    <w:rsid w:val="00F8748B"/>
    <w:rsid w:val="00F87845"/>
    <w:rsid w:val="00F87A93"/>
    <w:rsid w:val="00F87CA3"/>
    <w:rsid w:val="00F87DE7"/>
    <w:rsid w:val="00F87EF2"/>
    <w:rsid w:val="00F87F8D"/>
    <w:rsid w:val="00F900D8"/>
    <w:rsid w:val="00F9018F"/>
    <w:rsid w:val="00F902DE"/>
    <w:rsid w:val="00F903D7"/>
    <w:rsid w:val="00F90401"/>
    <w:rsid w:val="00F90406"/>
    <w:rsid w:val="00F9046E"/>
    <w:rsid w:val="00F9049F"/>
    <w:rsid w:val="00F9057A"/>
    <w:rsid w:val="00F90595"/>
    <w:rsid w:val="00F90658"/>
    <w:rsid w:val="00F906FE"/>
    <w:rsid w:val="00F9075B"/>
    <w:rsid w:val="00F90769"/>
    <w:rsid w:val="00F90A2A"/>
    <w:rsid w:val="00F90B17"/>
    <w:rsid w:val="00F90B77"/>
    <w:rsid w:val="00F90C32"/>
    <w:rsid w:val="00F90DCB"/>
    <w:rsid w:val="00F90DCF"/>
    <w:rsid w:val="00F90E0F"/>
    <w:rsid w:val="00F90F46"/>
    <w:rsid w:val="00F90F56"/>
    <w:rsid w:val="00F910F7"/>
    <w:rsid w:val="00F91489"/>
    <w:rsid w:val="00F914E9"/>
    <w:rsid w:val="00F91727"/>
    <w:rsid w:val="00F917A1"/>
    <w:rsid w:val="00F918A0"/>
    <w:rsid w:val="00F91A35"/>
    <w:rsid w:val="00F91AE8"/>
    <w:rsid w:val="00F91D35"/>
    <w:rsid w:val="00F91D49"/>
    <w:rsid w:val="00F91E80"/>
    <w:rsid w:val="00F9211D"/>
    <w:rsid w:val="00F92163"/>
    <w:rsid w:val="00F92216"/>
    <w:rsid w:val="00F92565"/>
    <w:rsid w:val="00F92636"/>
    <w:rsid w:val="00F927CF"/>
    <w:rsid w:val="00F92957"/>
    <w:rsid w:val="00F92BEF"/>
    <w:rsid w:val="00F92CC4"/>
    <w:rsid w:val="00F92EDD"/>
    <w:rsid w:val="00F92FC0"/>
    <w:rsid w:val="00F92FE8"/>
    <w:rsid w:val="00F93475"/>
    <w:rsid w:val="00F93626"/>
    <w:rsid w:val="00F936ED"/>
    <w:rsid w:val="00F93762"/>
    <w:rsid w:val="00F93C67"/>
    <w:rsid w:val="00F93CD8"/>
    <w:rsid w:val="00F93D43"/>
    <w:rsid w:val="00F93F67"/>
    <w:rsid w:val="00F941D4"/>
    <w:rsid w:val="00F942EF"/>
    <w:rsid w:val="00F9446D"/>
    <w:rsid w:val="00F944CB"/>
    <w:rsid w:val="00F9463E"/>
    <w:rsid w:val="00F946E4"/>
    <w:rsid w:val="00F947A3"/>
    <w:rsid w:val="00F947AA"/>
    <w:rsid w:val="00F94904"/>
    <w:rsid w:val="00F94BAE"/>
    <w:rsid w:val="00F94BB9"/>
    <w:rsid w:val="00F94CBF"/>
    <w:rsid w:val="00F94F36"/>
    <w:rsid w:val="00F95062"/>
    <w:rsid w:val="00F951DA"/>
    <w:rsid w:val="00F95207"/>
    <w:rsid w:val="00F9532B"/>
    <w:rsid w:val="00F9555A"/>
    <w:rsid w:val="00F9569C"/>
    <w:rsid w:val="00F956A4"/>
    <w:rsid w:val="00F95C2F"/>
    <w:rsid w:val="00F95CA0"/>
    <w:rsid w:val="00F95EE5"/>
    <w:rsid w:val="00F960A2"/>
    <w:rsid w:val="00F96207"/>
    <w:rsid w:val="00F96219"/>
    <w:rsid w:val="00F96375"/>
    <w:rsid w:val="00F96899"/>
    <w:rsid w:val="00F96941"/>
    <w:rsid w:val="00F9699D"/>
    <w:rsid w:val="00F96A65"/>
    <w:rsid w:val="00F96B33"/>
    <w:rsid w:val="00F96B6E"/>
    <w:rsid w:val="00F96DE0"/>
    <w:rsid w:val="00F96EDB"/>
    <w:rsid w:val="00F970BE"/>
    <w:rsid w:val="00F97165"/>
    <w:rsid w:val="00F973D0"/>
    <w:rsid w:val="00F975B0"/>
    <w:rsid w:val="00F975FA"/>
    <w:rsid w:val="00F9760F"/>
    <w:rsid w:val="00F97622"/>
    <w:rsid w:val="00F978D4"/>
    <w:rsid w:val="00F97931"/>
    <w:rsid w:val="00F979F8"/>
    <w:rsid w:val="00F97DB4"/>
    <w:rsid w:val="00F97DBC"/>
    <w:rsid w:val="00F97E62"/>
    <w:rsid w:val="00FA00E0"/>
    <w:rsid w:val="00FA0229"/>
    <w:rsid w:val="00FA02E0"/>
    <w:rsid w:val="00FA0644"/>
    <w:rsid w:val="00FA0697"/>
    <w:rsid w:val="00FA06B4"/>
    <w:rsid w:val="00FA0756"/>
    <w:rsid w:val="00FA080C"/>
    <w:rsid w:val="00FA0BCF"/>
    <w:rsid w:val="00FA101C"/>
    <w:rsid w:val="00FA1091"/>
    <w:rsid w:val="00FA1092"/>
    <w:rsid w:val="00FA1246"/>
    <w:rsid w:val="00FA1475"/>
    <w:rsid w:val="00FA1501"/>
    <w:rsid w:val="00FA1652"/>
    <w:rsid w:val="00FA1762"/>
    <w:rsid w:val="00FA1931"/>
    <w:rsid w:val="00FA1A14"/>
    <w:rsid w:val="00FA1A65"/>
    <w:rsid w:val="00FA1ABD"/>
    <w:rsid w:val="00FA1C0C"/>
    <w:rsid w:val="00FA1D01"/>
    <w:rsid w:val="00FA1F26"/>
    <w:rsid w:val="00FA20A2"/>
    <w:rsid w:val="00FA226B"/>
    <w:rsid w:val="00FA24EB"/>
    <w:rsid w:val="00FA27EC"/>
    <w:rsid w:val="00FA28CC"/>
    <w:rsid w:val="00FA28E8"/>
    <w:rsid w:val="00FA2A42"/>
    <w:rsid w:val="00FA2B40"/>
    <w:rsid w:val="00FA2C5A"/>
    <w:rsid w:val="00FA2CD7"/>
    <w:rsid w:val="00FA2D98"/>
    <w:rsid w:val="00FA2F85"/>
    <w:rsid w:val="00FA3072"/>
    <w:rsid w:val="00FA3079"/>
    <w:rsid w:val="00FA3194"/>
    <w:rsid w:val="00FA370F"/>
    <w:rsid w:val="00FA372A"/>
    <w:rsid w:val="00FA3767"/>
    <w:rsid w:val="00FA391B"/>
    <w:rsid w:val="00FA3BB1"/>
    <w:rsid w:val="00FA3E2A"/>
    <w:rsid w:val="00FA3E9E"/>
    <w:rsid w:val="00FA3F2E"/>
    <w:rsid w:val="00FA497E"/>
    <w:rsid w:val="00FA4B15"/>
    <w:rsid w:val="00FA4D52"/>
    <w:rsid w:val="00FA4D77"/>
    <w:rsid w:val="00FA4E38"/>
    <w:rsid w:val="00FA5069"/>
    <w:rsid w:val="00FA519A"/>
    <w:rsid w:val="00FA51C6"/>
    <w:rsid w:val="00FA5258"/>
    <w:rsid w:val="00FA5388"/>
    <w:rsid w:val="00FA54BD"/>
    <w:rsid w:val="00FA59C7"/>
    <w:rsid w:val="00FA59E5"/>
    <w:rsid w:val="00FA5AC0"/>
    <w:rsid w:val="00FA5EAD"/>
    <w:rsid w:val="00FA5EB2"/>
    <w:rsid w:val="00FA6524"/>
    <w:rsid w:val="00FA65D4"/>
    <w:rsid w:val="00FA676B"/>
    <w:rsid w:val="00FA6B0E"/>
    <w:rsid w:val="00FA6CF2"/>
    <w:rsid w:val="00FA7253"/>
    <w:rsid w:val="00FA7632"/>
    <w:rsid w:val="00FA7723"/>
    <w:rsid w:val="00FA78FF"/>
    <w:rsid w:val="00FA7981"/>
    <w:rsid w:val="00FA79FA"/>
    <w:rsid w:val="00FA7A27"/>
    <w:rsid w:val="00FA7BAD"/>
    <w:rsid w:val="00FA7C43"/>
    <w:rsid w:val="00FA7DF2"/>
    <w:rsid w:val="00FA7FD2"/>
    <w:rsid w:val="00FB0057"/>
    <w:rsid w:val="00FB0398"/>
    <w:rsid w:val="00FB03A1"/>
    <w:rsid w:val="00FB043E"/>
    <w:rsid w:val="00FB051D"/>
    <w:rsid w:val="00FB0537"/>
    <w:rsid w:val="00FB067B"/>
    <w:rsid w:val="00FB07AF"/>
    <w:rsid w:val="00FB0938"/>
    <w:rsid w:val="00FB0B6E"/>
    <w:rsid w:val="00FB0BE2"/>
    <w:rsid w:val="00FB0D40"/>
    <w:rsid w:val="00FB0D91"/>
    <w:rsid w:val="00FB0E0F"/>
    <w:rsid w:val="00FB0EEE"/>
    <w:rsid w:val="00FB1145"/>
    <w:rsid w:val="00FB1627"/>
    <w:rsid w:val="00FB188A"/>
    <w:rsid w:val="00FB18CF"/>
    <w:rsid w:val="00FB1999"/>
    <w:rsid w:val="00FB199E"/>
    <w:rsid w:val="00FB1B3B"/>
    <w:rsid w:val="00FB1D19"/>
    <w:rsid w:val="00FB1EEB"/>
    <w:rsid w:val="00FB202E"/>
    <w:rsid w:val="00FB2067"/>
    <w:rsid w:val="00FB21A6"/>
    <w:rsid w:val="00FB239F"/>
    <w:rsid w:val="00FB247D"/>
    <w:rsid w:val="00FB2481"/>
    <w:rsid w:val="00FB24B2"/>
    <w:rsid w:val="00FB2593"/>
    <w:rsid w:val="00FB2672"/>
    <w:rsid w:val="00FB2675"/>
    <w:rsid w:val="00FB2714"/>
    <w:rsid w:val="00FB27FF"/>
    <w:rsid w:val="00FB28A0"/>
    <w:rsid w:val="00FB2AAA"/>
    <w:rsid w:val="00FB2AFC"/>
    <w:rsid w:val="00FB2B56"/>
    <w:rsid w:val="00FB2C16"/>
    <w:rsid w:val="00FB3067"/>
    <w:rsid w:val="00FB30AB"/>
    <w:rsid w:val="00FB3137"/>
    <w:rsid w:val="00FB3139"/>
    <w:rsid w:val="00FB3384"/>
    <w:rsid w:val="00FB3555"/>
    <w:rsid w:val="00FB3845"/>
    <w:rsid w:val="00FB3898"/>
    <w:rsid w:val="00FB38D0"/>
    <w:rsid w:val="00FB3972"/>
    <w:rsid w:val="00FB3BBE"/>
    <w:rsid w:val="00FB3C49"/>
    <w:rsid w:val="00FB3F5C"/>
    <w:rsid w:val="00FB4005"/>
    <w:rsid w:val="00FB40DD"/>
    <w:rsid w:val="00FB4302"/>
    <w:rsid w:val="00FB44E3"/>
    <w:rsid w:val="00FB454F"/>
    <w:rsid w:val="00FB4592"/>
    <w:rsid w:val="00FB45D7"/>
    <w:rsid w:val="00FB4715"/>
    <w:rsid w:val="00FB4A1A"/>
    <w:rsid w:val="00FB505C"/>
    <w:rsid w:val="00FB51AC"/>
    <w:rsid w:val="00FB52A1"/>
    <w:rsid w:val="00FB533B"/>
    <w:rsid w:val="00FB556D"/>
    <w:rsid w:val="00FB55E4"/>
    <w:rsid w:val="00FB574E"/>
    <w:rsid w:val="00FB5AB5"/>
    <w:rsid w:val="00FB5C3B"/>
    <w:rsid w:val="00FB5C8B"/>
    <w:rsid w:val="00FB5E6C"/>
    <w:rsid w:val="00FB5EC5"/>
    <w:rsid w:val="00FB5ECD"/>
    <w:rsid w:val="00FB626D"/>
    <w:rsid w:val="00FB6327"/>
    <w:rsid w:val="00FB6353"/>
    <w:rsid w:val="00FB6360"/>
    <w:rsid w:val="00FB64E9"/>
    <w:rsid w:val="00FB6503"/>
    <w:rsid w:val="00FB65D4"/>
    <w:rsid w:val="00FB673A"/>
    <w:rsid w:val="00FB676E"/>
    <w:rsid w:val="00FB676F"/>
    <w:rsid w:val="00FB67AB"/>
    <w:rsid w:val="00FB6D41"/>
    <w:rsid w:val="00FB6DFB"/>
    <w:rsid w:val="00FB6E01"/>
    <w:rsid w:val="00FB6E31"/>
    <w:rsid w:val="00FB6E6D"/>
    <w:rsid w:val="00FB6EA5"/>
    <w:rsid w:val="00FB6F46"/>
    <w:rsid w:val="00FB6F52"/>
    <w:rsid w:val="00FB6F77"/>
    <w:rsid w:val="00FB7026"/>
    <w:rsid w:val="00FB7052"/>
    <w:rsid w:val="00FB7060"/>
    <w:rsid w:val="00FB7084"/>
    <w:rsid w:val="00FB7277"/>
    <w:rsid w:val="00FB7369"/>
    <w:rsid w:val="00FB776E"/>
    <w:rsid w:val="00FB7847"/>
    <w:rsid w:val="00FB785A"/>
    <w:rsid w:val="00FB78F2"/>
    <w:rsid w:val="00FB796B"/>
    <w:rsid w:val="00FB7A5A"/>
    <w:rsid w:val="00FB7CD8"/>
    <w:rsid w:val="00FC0167"/>
    <w:rsid w:val="00FC0177"/>
    <w:rsid w:val="00FC01F4"/>
    <w:rsid w:val="00FC02FE"/>
    <w:rsid w:val="00FC0378"/>
    <w:rsid w:val="00FC049D"/>
    <w:rsid w:val="00FC059C"/>
    <w:rsid w:val="00FC063F"/>
    <w:rsid w:val="00FC0654"/>
    <w:rsid w:val="00FC06F7"/>
    <w:rsid w:val="00FC0858"/>
    <w:rsid w:val="00FC0A1E"/>
    <w:rsid w:val="00FC0A91"/>
    <w:rsid w:val="00FC0BEC"/>
    <w:rsid w:val="00FC0E4F"/>
    <w:rsid w:val="00FC0E86"/>
    <w:rsid w:val="00FC0F8D"/>
    <w:rsid w:val="00FC122B"/>
    <w:rsid w:val="00FC16D1"/>
    <w:rsid w:val="00FC1864"/>
    <w:rsid w:val="00FC19A9"/>
    <w:rsid w:val="00FC1CED"/>
    <w:rsid w:val="00FC2046"/>
    <w:rsid w:val="00FC2162"/>
    <w:rsid w:val="00FC2401"/>
    <w:rsid w:val="00FC242E"/>
    <w:rsid w:val="00FC2766"/>
    <w:rsid w:val="00FC2882"/>
    <w:rsid w:val="00FC28BF"/>
    <w:rsid w:val="00FC2A7E"/>
    <w:rsid w:val="00FC2B5C"/>
    <w:rsid w:val="00FC2BE5"/>
    <w:rsid w:val="00FC2C0C"/>
    <w:rsid w:val="00FC2D0E"/>
    <w:rsid w:val="00FC2DDA"/>
    <w:rsid w:val="00FC2E41"/>
    <w:rsid w:val="00FC2EFB"/>
    <w:rsid w:val="00FC2F84"/>
    <w:rsid w:val="00FC3161"/>
    <w:rsid w:val="00FC32B3"/>
    <w:rsid w:val="00FC33F3"/>
    <w:rsid w:val="00FC361C"/>
    <w:rsid w:val="00FC37A9"/>
    <w:rsid w:val="00FC37DA"/>
    <w:rsid w:val="00FC389F"/>
    <w:rsid w:val="00FC38B6"/>
    <w:rsid w:val="00FC3AC3"/>
    <w:rsid w:val="00FC3B37"/>
    <w:rsid w:val="00FC3BE4"/>
    <w:rsid w:val="00FC3C5D"/>
    <w:rsid w:val="00FC3FB6"/>
    <w:rsid w:val="00FC3FC0"/>
    <w:rsid w:val="00FC3FF7"/>
    <w:rsid w:val="00FC40CE"/>
    <w:rsid w:val="00FC4385"/>
    <w:rsid w:val="00FC4439"/>
    <w:rsid w:val="00FC45EA"/>
    <w:rsid w:val="00FC46D8"/>
    <w:rsid w:val="00FC472D"/>
    <w:rsid w:val="00FC47F5"/>
    <w:rsid w:val="00FC49E8"/>
    <w:rsid w:val="00FC4B28"/>
    <w:rsid w:val="00FC4E87"/>
    <w:rsid w:val="00FC4EEC"/>
    <w:rsid w:val="00FC5078"/>
    <w:rsid w:val="00FC5183"/>
    <w:rsid w:val="00FC51C2"/>
    <w:rsid w:val="00FC523A"/>
    <w:rsid w:val="00FC5264"/>
    <w:rsid w:val="00FC54BD"/>
    <w:rsid w:val="00FC5524"/>
    <w:rsid w:val="00FC5572"/>
    <w:rsid w:val="00FC55D9"/>
    <w:rsid w:val="00FC5700"/>
    <w:rsid w:val="00FC573A"/>
    <w:rsid w:val="00FC59BF"/>
    <w:rsid w:val="00FC5D80"/>
    <w:rsid w:val="00FC5D88"/>
    <w:rsid w:val="00FC5E03"/>
    <w:rsid w:val="00FC5F43"/>
    <w:rsid w:val="00FC6188"/>
    <w:rsid w:val="00FC62EF"/>
    <w:rsid w:val="00FC6321"/>
    <w:rsid w:val="00FC6359"/>
    <w:rsid w:val="00FC639B"/>
    <w:rsid w:val="00FC695F"/>
    <w:rsid w:val="00FC69DC"/>
    <w:rsid w:val="00FC6A04"/>
    <w:rsid w:val="00FC6AED"/>
    <w:rsid w:val="00FC6BAD"/>
    <w:rsid w:val="00FC7145"/>
    <w:rsid w:val="00FC714B"/>
    <w:rsid w:val="00FC72F3"/>
    <w:rsid w:val="00FC743E"/>
    <w:rsid w:val="00FC74E9"/>
    <w:rsid w:val="00FC7615"/>
    <w:rsid w:val="00FC772C"/>
    <w:rsid w:val="00FC7851"/>
    <w:rsid w:val="00FC78DF"/>
    <w:rsid w:val="00FC7959"/>
    <w:rsid w:val="00FC7B7C"/>
    <w:rsid w:val="00FC7BD8"/>
    <w:rsid w:val="00FC7D23"/>
    <w:rsid w:val="00FC7E23"/>
    <w:rsid w:val="00FC7E82"/>
    <w:rsid w:val="00FC7EC8"/>
    <w:rsid w:val="00FC7F45"/>
    <w:rsid w:val="00FD006E"/>
    <w:rsid w:val="00FD018C"/>
    <w:rsid w:val="00FD0236"/>
    <w:rsid w:val="00FD0262"/>
    <w:rsid w:val="00FD02AB"/>
    <w:rsid w:val="00FD03B8"/>
    <w:rsid w:val="00FD045A"/>
    <w:rsid w:val="00FD06D7"/>
    <w:rsid w:val="00FD0777"/>
    <w:rsid w:val="00FD0923"/>
    <w:rsid w:val="00FD0997"/>
    <w:rsid w:val="00FD09B6"/>
    <w:rsid w:val="00FD0A59"/>
    <w:rsid w:val="00FD0AF5"/>
    <w:rsid w:val="00FD0C60"/>
    <w:rsid w:val="00FD0D6F"/>
    <w:rsid w:val="00FD0DF9"/>
    <w:rsid w:val="00FD0E0C"/>
    <w:rsid w:val="00FD0F93"/>
    <w:rsid w:val="00FD12F9"/>
    <w:rsid w:val="00FD14EE"/>
    <w:rsid w:val="00FD1672"/>
    <w:rsid w:val="00FD1684"/>
    <w:rsid w:val="00FD17A7"/>
    <w:rsid w:val="00FD17AE"/>
    <w:rsid w:val="00FD1B7C"/>
    <w:rsid w:val="00FD20F2"/>
    <w:rsid w:val="00FD22D4"/>
    <w:rsid w:val="00FD24C2"/>
    <w:rsid w:val="00FD24C4"/>
    <w:rsid w:val="00FD25FD"/>
    <w:rsid w:val="00FD2602"/>
    <w:rsid w:val="00FD26C3"/>
    <w:rsid w:val="00FD26D7"/>
    <w:rsid w:val="00FD2850"/>
    <w:rsid w:val="00FD2B1C"/>
    <w:rsid w:val="00FD2B86"/>
    <w:rsid w:val="00FD2C72"/>
    <w:rsid w:val="00FD2D4E"/>
    <w:rsid w:val="00FD2D71"/>
    <w:rsid w:val="00FD2DB5"/>
    <w:rsid w:val="00FD2E1A"/>
    <w:rsid w:val="00FD2E76"/>
    <w:rsid w:val="00FD321F"/>
    <w:rsid w:val="00FD35DD"/>
    <w:rsid w:val="00FD38C6"/>
    <w:rsid w:val="00FD38E0"/>
    <w:rsid w:val="00FD3988"/>
    <w:rsid w:val="00FD398F"/>
    <w:rsid w:val="00FD3E27"/>
    <w:rsid w:val="00FD3E9B"/>
    <w:rsid w:val="00FD3F8F"/>
    <w:rsid w:val="00FD40D0"/>
    <w:rsid w:val="00FD4100"/>
    <w:rsid w:val="00FD422A"/>
    <w:rsid w:val="00FD4232"/>
    <w:rsid w:val="00FD42B6"/>
    <w:rsid w:val="00FD42C9"/>
    <w:rsid w:val="00FD4399"/>
    <w:rsid w:val="00FD4657"/>
    <w:rsid w:val="00FD4933"/>
    <w:rsid w:val="00FD4A84"/>
    <w:rsid w:val="00FD4C07"/>
    <w:rsid w:val="00FD4E9A"/>
    <w:rsid w:val="00FD4F02"/>
    <w:rsid w:val="00FD509E"/>
    <w:rsid w:val="00FD51E2"/>
    <w:rsid w:val="00FD5204"/>
    <w:rsid w:val="00FD524C"/>
    <w:rsid w:val="00FD5300"/>
    <w:rsid w:val="00FD56CC"/>
    <w:rsid w:val="00FD5787"/>
    <w:rsid w:val="00FD5855"/>
    <w:rsid w:val="00FD5884"/>
    <w:rsid w:val="00FD5901"/>
    <w:rsid w:val="00FD5D20"/>
    <w:rsid w:val="00FD5E6A"/>
    <w:rsid w:val="00FD5ED2"/>
    <w:rsid w:val="00FD6A0B"/>
    <w:rsid w:val="00FD6E8F"/>
    <w:rsid w:val="00FD6EE1"/>
    <w:rsid w:val="00FD70B1"/>
    <w:rsid w:val="00FD7257"/>
    <w:rsid w:val="00FD7820"/>
    <w:rsid w:val="00FD7973"/>
    <w:rsid w:val="00FD7B5F"/>
    <w:rsid w:val="00FD7DB9"/>
    <w:rsid w:val="00FD7E2A"/>
    <w:rsid w:val="00FE01C2"/>
    <w:rsid w:val="00FE0277"/>
    <w:rsid w:val="00FE0312"/>
    <w:rsid w:val="00FE054D"/>
    <w:rsid w:val="00FE070F"/>
    <w:rsid w:val="00FE0748"/>
    <w:rsid w:val="00FE086D"/>
    <w:rsid w:val="00FE09DB"/>
    <w:rsid w:val="00FE0CB1"/>
    <w:rsid w:val="00FE0D04"/>
    <w:rsid w:val="00FE0F19"/>
    <w:rsid w:val="00FE10C5"/>
    <w:rsid w:val="00FE124D"/>
    <w:rsid w:val="00FE1275"/>
    <w:rsid w:val="00FE14B8"/>
    <w:rsid w:val="00FE16F4"/>
    <w:rsid w:val="00FE1867"/>
    <w:rsid w:val="00FE1975"/>
    <w:rsid w:val="00FE198C"/>
    <w:rsid w:val="00FE1D74"/>
    <w:rsid w:val="00FE1FA3"/>
    <w:rsid w:val="00FE20B6"/>
    <w:rsid w:val="00FE2401"/>
    <w:rsid w:val="00FE2418"/>
    <w:rsid w:val="00FE285C"/>
    <w:rsid w:val="00FE2A94"/>
    <w:rsid w:val="00FE2ACE"/>
    <w:rsid w:val="00FE2B84"/>
    <w:rsid w:val="00FE2CEB"/>
    <w:rsid w:val="00FE2D8A"/>
    <w:rsid w:val="00FE2DBC"/>
    <w:rsid w:val="00FE3038"/>
    <w:rsid w:val="00FE3133"/>
    <w:rsid w:val="00FE31A6"/>
    <w:rsid w:val="00FE36B0"/>
    <w:rsid w:val="00FE36B2"/>
    <w:rsid w:val="00FE3877"/>
    <w:rsid w:val="00FE3968"/>
    <w:rsid w:val="00FE3BEF"/>
    <w:rsid w:val="00FE3BFF"/>
    <w:rsid w:val="00FE3F8B"/>
    <w:rsid w:val="00FE3FD1"/>
    <w:rsid w:val="00FE3FEC"/>
    <w:rsid w:val="00FE406C"/>
    <w:rsid w:val="00FE4151"/>
    <w:rsid w:val="00FE423C"/>
    <w:rsid w:val="00FE4256"/>
    <w:rsid w:val="00FE44C5"/>
    <w:rsid w:val="00FE44E5"/>
    <w:rsid w:val="00FE494E"/>
    <w:rsid w:val="00FE4A4D"/>
    <w:rsid w:val="00FE4AF2"/>
    <w:rsid w:val="00FE4BF0"/>
    <w:rsid w:val="00FE4EF0"/>
    <w:rsid w:val="00FE5098"/>
    <w:rsid w:val="00FE523F"/>
    <w:rsid w:val="00FE54DE"/>
    <w:rsid w:val="00FE5564"/>
    <w:rsid w:val="00FE5700"/>
    <w:rsid w:val="00FE57C4"/>
    <w:rsid w:val="00FE58EF"/>
    <w:rsid w:val="00FE59AD"/>
    <w:rsid w:val="00FE5A72"/>
    <w:rsid w:val="00FE5B54"/>
    <w:rsid w:val="00FE5DDF"/>
    <w:rsid w:val="00FE5E8E"/>
    <w:rsid w:val="00FE63D3"/>
    <w:rsid w:val="00FE6444"/>
    <w:rsid w:val="00FE65AC"/>
    <w:rsid w:val="00FE69E0"/>
    <w:rsid w:val="00FE6AD9"/>
    <w:rsid w:val="00FE6C84"/>
    <w:rsid w:val="00FE72F1"/>
    <w:rsid w:val="00FE74F1"/>
    <w:rsid w:val="00FE7602"/>
    <w:rsid w:val="00FE7612"/>
    <w:rsid w:val="00FE7952"/>
    <w:rsid w:val="00FE7A24"/>
    <w:rsid w:val="00FE7AE8"/>
    <w:rsid w:val="00FE7B06"/>
    <w:rsid w:val="00FE7CE2"/>
    <w:rsid w:val="00FE7E42"/>
    <w:rsid w:val="00FF00D0"/>
    <w:rsid w:val="00FF00F4"/>
    <w:rsid w:val="00FF0209"/>
    <w:rsid w:val="00FF022E"/>
    <w:rsid w:val="00FF023C"/>
    <w:rsid w:val="00FF031F"/>
    <w:rsid w:val="00FF0382"/>
    <w:rsid w:val="00FF039E"/>
    <w:rsid w:val="00FF0577"/>
    <w:rsid w:val="00FF088E"/>
    <w:rsid w:val="00FF094E"/>
    <w:rsid w:val="00FF0AB2"/>
    <w:rsid w:val="00FF0D6D"/>
    <w:rsid w:val="00FF0D84"/>
    <w:rsid w:val="00FF0DA6"/>
    <w:rsid w:val="00FF0EB5"/>
    <w:rsid w:val="00FF100A"/>
    <w:rsid w:val="00FF111D"/>
    <w:rsid w:val="00FF1171"/>
    <w:rsid w:val="00FF12A5"/>
    <w:rsid w:val="00FF1412"/>
    <w:rsid w:val="00FF14A7"/>
    <w:rsid w:val="00FF170F"/>
    <w:rsid w:val="00FF1889"/>
    <w:rsid w:val="00FF19CB"/>
    <w:rsid w:val="00FF1A6A"/>
    <w:rsid w:val="00FF1CE9"/>
    <w:rsid w:val="00FF1D47"/>
    <w:rsid w:val="00FF1F1B"/>
    <w:rsid w:val="00FF2096"/>
    <w:rsid w:val="00FF21BF"/>
    <w:rsid w:val="00FF2408"/>
    <w:rsid w:val="00FF245F"/>
    <w:rsid w:val="00FF26A4"/>
    <w:rsid w:val="00FF26FF"/>
    <w:rsid w:val="00FF27AB"/>
    <w:rsid w:val="00FF27F6"/>
    <w:rsid w:val="00FF2885"/>
    <w:rsid w:val="00FF28D0"/>
    <w:rsid w:val="00FF29D6"/>
    <w:rsid w:val="00FF2E30"/>
    <w:rsid w:val="00FF3206"/>
    <w:rsid w:val="00FF325E"/>
    <w:rsid w:val="00FF36AB"/>
    <w:rsid w:val="00FF3834"/>
    <w:rsid w:val="00FF38DE"/>
    <w:rsid w:val="00FF3BE4"/>
    <w:rsid w:val="00FF3C1F"/>
    <w:rsid w:val="00FF3CD5"/>
    <w:rsid w:val="00FF3D3B"/>
    <w:rsid w:val="00FF3EED"/>
    <w:rsid w:val="00FF401A"/>
    <w:rsid w:val="00FF40AD"/>
    <w:rsid w:val="00FF4113"/>
    <w:rsid w:val="00FF4168"/>
    <w:rsid w:val="00FF43AD"/>
    <w:rsid w:val="00FF44D2"/>
    <w:rsid w:val="00FF46F3"/>
    <w:rsid w:val="00FF47E9"/>
    <w:rsid w:val="00FF48EB"/>
    <w:rsid w:val="00FF4D5C"/>
    <w:rsid w:val="00FF4D89"/>
    <w:rsid w:val="00FF4E14"/>
    <w:rsid w:val="00FF4EDD"/>
    <w:rsid w:val="00FF4F72"/>
    <w:rsid w:val="00FF5091"/>
    <w:rsid w:val="00FF530E"/>
    <w:rsid w:val="00FF53C1"/>
    <w:rsid w:val="00FF553E"/>
    <w:rsid w:val="00FF56ED"/>
    <w:rsid w:val="00FF5872"/>
    <w:rsid w:val="00FF58EE"/>
    <w:rsid w:val="00FF597A"/>
    <w:rsid w:val="00FF5C52"/>
    <w:rsid w:val="00FF5D57"/>
    <w:rsid w:val="00FF5E74"/>
    <w:rsid w:val="00FF5EB8"/>
    <w:rsid w:val="00FF5EC5"/>
    <w:rsid w:val="00FF5ED4"/>
    <w:rsid w:val="00FF5F77"/>
    <w:rsid w:val="00FF5FC1"/>
    <w:rsid w:val="00FF610F"/>
    <w:rsid w:val="00FF614D"/>
    <w:rsid w:val="00FF61AB"/>
    <w:rsid w:val="00FF61B3"/>
    <w:rsid w:val="00FF6267"/>
    <w:rsid w:val="00FF645C"/>
    <w:rsid w:val="00FF6493"/>
    <w:rsid w:val="00FF64D8"/>
    <w:rsid w:val="00FF661C"/>
    <w:rsid w:val="00FF6678"/>
    <w:rsid w:val="00FF684C"/>
    <w:rsid w:val="00FF68BF"/>
    <w:rsid w:val="00FF69B4"/>
    <w:rsid w:val="00FF6A70"/>
    <w:rsid w:val="00FF6C32"/>
    <w:rsid w:val="00FF6CC7"/>
    <w:rsid w:val="00FF6DA8"/>
    <w:rsid w:val="00FF6DB1"/>
    <w:rsid w:val="00FF6F27"/>
    <w:rsid w:val="00FF6FC9"/>
    <w:rsid w:val="00FF704F"/>
    <w:rsid w:val="00FF72C2"/>
    <w:rsid w:val="00FF76F4"/>
    <w:rsid w:val="00FF7999"/>
    <w:rsid w:val="00FF7AA6"/>
    <w:rsid w:val="00FF7BC8"/>
    <w:rsid w:val="00FF7C72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59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5199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5199D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D5199D"/>
    <w:rPr>
      <w:rFonts w:cs="Times New Roman"/>
      <w:i/>
      <w:iCs/>
    </w:rPr>
  </w:style>
  <w:style w:type="paragraph" w:styleId="a6">
    <w:name w:val="header"/>
    <w:basedOn w:val="a"/>
    <w:link w:val="a7"/>
    <w:uiPriority w:val="99"/>
    <w:rsid w:val="008548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548EF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8548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8548EF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8548E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548EF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6556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uk-UA" w:eastAsia="uk-UA"/>
    </w:rPr>
  </w:style>
  <w:style w:type="table" w:styleId="ac">
    <w:name w:val="Table Grid"/>
    <w:basedOn w:val="a1"/>
    <w:rsid w:val="00A85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rsid w:val="007B5991"/>
    <w:pPr>
      <w:ind w:left="720"/>
      <w:contextualSpacing/>
    </w:pPr>
  </w:style>
  <w:style w:type="character" w:customStyle="1" w:styleId="rvts15">
    <w:name w:val="rvts15"/>
    <w:uiPriority w:val="99"/>
    <w:rsid w:val="0007118D"/>
  </w:style>
  <w:style w:type="paragraph" w:customStyle="1" w:styleId="rvps14">
    <w:name w:val="rvps14"/>
    <w:basedOn w:val="a"/>
    <w:uiPriority w:val="99"/>
    <w:rsid w:val="0007118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2">
    <w:name w:val="rvps2"/>
    <w:basedOn w:val="a"/>
    <w:uiPriority w:val="99"/>
    <w:rsid w:val="00761E8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761E8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  <w:style w:type="paragraph" w:styleId="ae">
    <w:name w:val="No Spacing"/>
    <w:uiPriority w:val="99"/>
    <w:qFormat/>
    <w:rsid w:val="002927EE"/>
    <w:rPr>
      <w:rFonts w:cs="Calibri"/>
      <w:sz w:val="22"/>
      <w:szCs w:val="22"/>
      <w:lang w:val="uk-UA"/>
    </w:rPr>
  </w:style>
  <w:style w:type="character" w:styleId="af">
    <w:name w:val="Hyperlink"/>
    <w:basedOn w:val="a0"/>
    <w:uiPriority w:val="99"/>
    <w:unhideWhenUsed/>
    <w:rsid w:val="003548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59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5199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5199D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D5199D"/>
    <w:rPr>
      <w:rFonts w:cs="Times New Roman"/>
      <w:i/>
      <w:iCs/>
    </w:rPr>
  </w:style>
  <w:style w:type="paragraph" w:styleId="a6">
    <w:name w:val="header"/>
    <w:basedOn w:val="a"/>
    <w:link w:val="a7"/>
    <w:uiPriority w:val="99"/>
    <w:rsid w:val="008548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548EF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8548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8548EF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8548E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548EF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6556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uk-UA" w:eastAsia="uk-UA"/>
    </w:rPr>
  </w:style>
  <w:style w:type="table" w:styleId="ac">
    <w:name w:val="Table Grid"/>
    <w:basedOn w:val="a1"/>
    <w:rsid w:val="00A85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rsid w:val="007B5991"/>
    <w:pPr>
      <w:ind w:left="720"/>
      <w:contextualSpacing/>
    </w:pPr>
  </w:style>
  <w:style w:type="character" w:customStyle="1" w:styleId="rvts15">
    <w:name w:val="rvts15"/>
    <w:uiPriority w:val="99"/>
    <w:rsid w:val="0007118D"/>
  </w:style>
  <w:style w:type="paragraph" w:customStyle="1" w:styleId="rvps14">
    <w:name w:val="rvps14"/>
    <w:basedOn w:val="a"/>
    <w:uiPriority w:val="99"/>
    <w:rsid w:val="0007118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2">
    <w:name w:val="rvps2"/>
    <w:basedOn w:val="a"/>
    <w:uiPriority w:val="99"/>
    <w:rsid w:val="00761E8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761E8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  <w:style w:type="paragraph" w:styleId="ae">
    <w:name w:val="No Spacing"/>
    <w:uiPriority w:val="99"/>
    <w:qFormat/>
    <w:rsid w:val="002927EE"/>
    <w:rPr>
      <w:rFonts w:cs="Calibri"/>
      <w:sz w:val="22"/>
      <w:szCs w:val="22"/>
      <w:lang w:val="uk-UA"/>
    </w:rPr>
  </w:style>
  <w:style w:type="character" w:styleId="af">
    <w:name w:val="Hyperlink"/>
    <w:basedOn w:val="a0"/>
    <w:uiPriority w:val="99"/>
    <w:unhideWhenUsed/>
    <w:rsid w:val="003548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9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621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99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ity.khark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D5FF4-8B53-4C0F-82C8-256BFACC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22750</Words>
  <Characters>12968</Characters>
  <Application>Microsoft Office Word</Application>
  <DocSecurity>0</DocSecurity>
  <Lines>108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Аналіз регуляторного впливу</vt:lpstr>
    </vt:vector>
  </TitlesOfParts>
  <Company/>
  <LinksUpToDate>false</LinksUpToDate>
  <CharactersWithSpaces>35647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регуляторного впливу</dc:title>
  <dc:creator>cymbaluk</dc:creator>
  <cp:lastModifiedBy>АДМИН</cp:lastModifiedBy>
  <cp:revision>5</cp:revision>
  <cp:lastPrinted>2022-02-09T07:10:00Z</cp:lastPrinted>
  <dcterms:created xsi:type="dcterms:W3CDTF">2022-02-01T14:01:00Z</dcterms:created>
  <dcterms:modified xsi:type="dcterms:W3CDTF">2022-02-09T07:19:00Z</dcterms:modified>
</cp:coreProperties>
</file>