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F35D4A" w14:textId="77777777" w:rsidR="00537B21" w:rsidRPr="001B5752" w:rsidRDefault="00537B21" w:rsidP="001B5752">
      <w:pPr>
        <w:pStyle w:val="Heading1a"/>
        <w:keepNext w:val="0"/>
        <w:keepLines w:val="0"/>
        <w:tabs>
          <w:tab w:val="clear" w:pos="-720"/>
        </w:tabs>
        <w:suppressAutoHyphens w:val="0"/>
        <w:rPr>
          <w:bCs/>
          <w:smallCaps w:val="0"/>
        </w:rPr>
      </w:pPr>
      <w:r w:rsidRPr="001B5752">
        <w:rPr>
          <w:bCs/>
          <w:smallCaps w:val="0"/>
        </w:rPr>
        <w:t xml:space="preserve">Invitation for Bids </w:t>
      </w:r>
    </w:p>
    <w:p w14:paraId="1F4ED3A7" w14:textId="77777777" w:rsidR="00537B21" w:rsidRPr="001B5752" w:rsidRDefault="00537B21" w:rsidP="001B5752">
      <w:pPr>
        <w:suppressAutoHyphens/>
        <w:jc w:val="center"/>
        <w:rPr>
          <w:spacing w:val="-2"/>
          <w:u w:val="single"/>
        </w:rPr>
      </w:pPr>
      <w:r w:rsidRPr="001B5752">
        <w:rPr>
          <w:spacing w:val="-2"/>
          <w:u w:val="single"/>
        </w:rPr>
        <w:t>Ukraine</w:t>
      </w:r>
    </w:p>
    <w:p w14:paraId="2E1A6A23" w14:textId="77777777" w:rsidR="00537B21" w:rsidRPr="001B5752" w:rsidRDefault="00537B21" w:rsidP="001B5752">
      <w:pPr>
        <w:pStyle w:val="a4"/>
        <w:jc w:val="center"/>
        <w:rPr>
          <w:spacing w:val="-2"/>
          <w:u w:val="single"/>
        </w:rPr>
      </w:pPr>
      <w:r w:rsidRPr="001B5752">
        <w:rPr>
          <w:spacing w:val="-2"/>
          <w:u w:val="single"/>
        </w:rPr>
        <w:t>Ukraine District Heating Energy Efficiency Project (UDHEEP)</w:t>
      </w:r>
    </w:p>
    <w:p w14:paraId="46668A98" w14:textId="77777777" w:rsidR="00537B21" w:rsidRPr="001B5752" w:rsidRDefault="00537B21" w:rsidP="001B5752">
      <w:pPr>
        <w:pStyle w:val="a4"/>
      </w:pPr>
    </w:p>
    <w:p w14:paraId="66DFC6CD" w14:textId="77777777" w:rsidR="00537B21" w:rsidRPr="001B5752" w:rsidRDefault="00537B21" w:rsidP="001B5752">
      <w:pPr>
        <w:pStyle w:val="a4"/>
        <w:rPr>
          <w:b/>
        </w:rPr>
      </w:pPr>
      <w:r w:rsidRPr="001B5752">
        <w:rPr>
          <w:b/>
        </w:rPr>
        <w:t>Date:</w:t>
      </w:r>
      <w:r w:rsidRPr="001B5752">
        <w:t>  </w:t>
      </w:r>
      <w:r w:rsidRPr="00D14417">
        <w:rPr>
          <w:u w:val="single"/>
        </w:rPr>
        <w:t>March 6, 2019</w:t>
      </w:r>
    </w:p>
    <w:p w14:paraId="31DAA1A8" w14:textId="4F1600C8" w:rsidR="00537B21" w:rsidRPr="001B5752" w:rsidRDefault="00537B21" w:rsidP="001B5752">
      <w:pPr>
        <w:pStyle w:val="a4"/>
      </w:pPr>
      <w:r w:rsidRPr="001B5752">
        <w:rPr>
          <w:b/>
        </w:rPr>
        <w:t>Loan No.</w:t>
      </w:r>
      <w:bookmarkStart w:id="0" w:name="_GoBack"/>
      <w:bookmarkEnd w:id="0"/>
      <w:r w:rsidRPr="001B5752">
        <w:rPr>
          <w:b/>
        </w:rPr>
        <w:t>:</w:t>
      </w:r>
      <w:r w:rsidRPr="001B5752">
        <w:t>  </w:t>
      </w:r>
      <w:r w:rsidRPr="001B5752">
        <w:rPr>
          <w:u w:val="single"/>
        </w:rPr>
        <w:t>8387-UA</w:t>
      </w:r>
    </w:p>
    <w:p w14:paraId="2B787530" w14:textId="77777777" w:rsidR="00537B21" w:rsidRPr="001B5752" w:rsidRDefault="00537B21" w:rsidP="001B5752">
      <w:pPr>
        <w:pStyle w:val="a4"/>
      </w:pPr>
      <w:r w:rsidRPr="001B5752">
        <w:rPr>
          <w:b/>
        </w:rPr>
        <w:t>IFB No.:</w:t>
      </w:r>
      <w:r w:rsidRPr="001B5752">
        <w:t>  </w:t>
      </w:r>
      <w:r w:rsidRPr="001B5752">
        <w:rPr>
          <w:u w:val="single"/>
        </w:rPr>
        <w:t>UDHEEP-KHTM-IFB-22</w:t>
      </w:r>
    </w:p>
    <w:p w14:paraId="57807AC7" w14:textId="7A4ECD7D" w:rsidR="007467D8" w:rsidRPr="001B5752" w:rsidRDefault="004307B4" w:rsidP="001B5752">
      <w:pPr>
        <w:pStyle w:val="a4"/>
        <w:rPr>
          <w:spacing w:val="-2"/>
          <w:u w:val="single"/>
        </w:rPr>
      </w:pPr>
      <w:r w:rsidRPr="001B5752">
        <w:rPr>
          <w:b/>
        </w:rPr>
        <w:t>Contract Title:</w:t>
      </w:r>
      <w:r w:rsidR="00537B21" w:rsidRPr="001B5752">
        <w:rPr>
          <w:b/>
        </w:rPr>
        <w:t>  </w:t>
      </w:r>
      <w:r w:rsidR="00AB6D0C" w:rsidRPr="001B5752">
        <w:rPr>
          <w:u w:val="single"/>
        </w:rPr>
        <w:t>Procurement of Pipes and other Equipment (DH main networks) in the city of Kharkiv</w:t>
      </w:r>
      <w:r w:rsidR="00D14417">
        <w:rPr>
          <w:u w:val="single"/>
        </w:rPr>
        <w:t>. Part 1</w:t>
      </w:r>
    </w:p>
    <w:p w14:paraId="66480AC7" w14:textId="4C5D6EB2" w:rsidR="004307B4" w:rsidRPr="001B5752" w:rsidRDefault="004307B4" w:rsidP="001B5752">
      <w:pPr>
        <w:pStyle w:val="a4"/>
        <w:rPr>
          <w:spacing w:val="-2"/>
          <w:lang w:val="uk-UA"/>
        </w:rPr>
      </w:pPr>
      <w:r w:rsidRPr="001B5752">
        <w:rPr>
          <w:b/>
          <w:spacing w:val="-2"/>
        </w:rPr>
        <w:t>Reference No</w:t>
      </w:r>
      <w:r w:rsidRPr="001B5752">
        <w:rPr>
          <w:spacing w:val="-2"/>
        </w:rPr>
        <w:t xml:space="preserve">. (as per Procurement Plan): </w:t>
      </w:r>
      <w:r w:rsidR="007467D8" w:rsidRPr="001B5752">
        <w:rPr>
          <w:spacing w:val="-2"/>
          <w:u w:val="single"/>
        </w:rPr>
        <w:t>UDHEEP-KHTM-ICB-2</w:t>
      </w:r>
      <w:r w:rsidR="00AB6D0C" w:rsidRPr="001B5752">
        <w:rPr>
          <w:spacing w:val="-2"/>
          <w:u w:val="single"/>
          <w:lang w:val="uk-UA"/>
        </w:rPr>
        <w:t>2</w:t>
      </w:r>
    </w:p>
    <w:p w14:paraId="435CBC67" w14:textId="3E0C05A5" w:rsidR="004307B4" w:rsidRPr="001B5752" w:rsidRDefault="004307B4" w:rsidP="001B5752">
      <w:pPr>
        <w:suppressAutoHyphens/>
        <w:rPr>
          <w:spacing w:val="-2"/>
          <w:szCs w:val="24"/>
        </w:rPr>
      </w:pPr>
    </w:p>
    <w:p w14:paraId="6E416FB8" w14:textId="77777777" w:rsidR="001B5752" w:rsidRPr="001B5752" w:rsidRDefault="001B5752" w:rsidP="001B5752">
      <w:pPr>
        <w:suppressAutoHyphens/>
        <w:rPr>
          <w:spacing w:val="-2"/>
          <w:szCs w:val="24"/>
        </w:rPr>
      </w:pPr>
    </w:p>
    <w:p w14:paraId="57B494A8" w14:textId="64ED3BAC" w:rsidR="007467D8" w:rsidRPr="001B5752" w:rsidRDefault="007467D8" w:rsidP="001B5752">
      <w:pPr>
        <w:pStyle w:val="af0"/>
        <w:numPr>
          <w:ilvl w:val="0"/>
          <w:numId w:val="1"/>
        </w:numPr>
        <w:suppressAutoHyphens/>
        <w:ind w:left="0" w:firstLine="0"/>
        <w:jc w:val="both"/>
        <w:rPr>
          <w:spacing w:val="-2"/>
          <w:szCs w:val="24"/>
        </w:rPr>
      </w:pPr>
      <w:r w:rsidRPr="001B5752">
        <w:rPr>
          <w:spacing w:val="-2"/>
          <w:szCs w:val="24"/>
        </w:rPr>
        <w:t>This Invitation for Bids follows</w:t>
      </w:r>
      <w:r w:rsidR="0016013B" w:rsidRPr="001B5752">
        <w:rPr>
          <w:spacing w:val="-2"/>
          <w:szCs w:val="24"/>
        </w:rPr>
        <w:t xml:space="preserve"> </w:t>
      </w:r>
      <w:r w:rsidRPr="001B5752">
        <w:rPr>
          <w:spacing w:val="-2"/>
          <w:szCs w:val="24"/>
        </w:rPr>
        <w:t>the General Procurement Notice (GPN) for this Project that appeared in UN Development Business issue of September 8,</w:t>
      </w:r>
      <w:r w:rsidR="00DD66EB" w:rsidRPr="001B5752">
        <w:rPr>
          <w:spacing w:val="-2"/>
          <w:szCs w:val="24"/>
        </w:rPr>
        <w:t xml:space="preserve"> </w:t>
      </w:r>
      <w:r w:rsidRPr="001B5752">
        <w:rPr>
          <w:spacing w:val="-2"/>
          <w:szCs w:val="24"/>
        </w:rPr>
        <w:t>2014.</w:t>
      </w:r>
    </w:p>
    <w:p w14:paraId="45B7D7AF" w14:textId="77777777" w:rsidR="007467D8" w:rsidRPr="001B5752" w:rsidRDefault="007467D8" w:rsidP="001B5752">
      <w:pPr>
        <w:pStyle w:val="af0"/>
        <w:suppressAutoHyphens/>
        <w:ind w:left="0"/>
        <w:jc w:val="both"/>
        <w:rPr>
          <w:spacing w:val="-2"/>
          <w:szCs w:val="24"/>
        </w:rPr>
      </w:pPr>
    </w:p>
    <w:p w14:paraId="38DA2892" w14:textId="45291677" w:rsidR="007467D8" w:rsidRPr="001B5752" w:rsidRDefault="007467D8" w:rsidP="001B5752">
      <w:pPr>
        <w:pStyle w:val="af0"/>
        <w:numPr>
          <w:ilvl w:val="0"/>
          <w:numId w:val="1"/>
        </w:numPr>
        <w:suppressAutoHyphens/>
        <w:ind w:left="0" w:firstLine="0"/>
        <w:jc w:val="both"/>
        <w:rPr>
          <w:spacing w:val="-2"/>
          <w:szCs w:val="24"/>
        </w:rPr>
      </w:pPr>
      <w:r w:rsidRPr="001B5752">
        <w:rPr>
          <w:spacing w:val="-2"/>
          <w:szCs w:val="24"/>
        </w:rPr>
        <w:t>Ukraine has received financing from the World Bank toward the cost of the District Heating Energy Efficiency Project (UDHEEP</w:t>
      </w:r>
      <w:r w:rsidR="00AB7268" w:rsidRPr="001B5752">
        <w:rPr>
          <w:spacing w:val="-2"/>
          <w:szCs w:val="24"/>
        </w:rPr>
        <w:t>) and</w:t>
      </w:r>
      <w:r w:rsidRPr="001B5752">
        <w:rPr>
          <w:spacing w:val="-2"/>
          <w:szCs w:val="24"/>
        </w:rPr>
        <w:t xml:space="preserve"> intends to apply part of the</w:t>
      </w:r>
      <w:r w:rsidR="00AB7268" w:rsidRPr="001B5752">
        <w:rPr>
          <w:spacing w:val="-2"/>
          <w:szCs w:val="24"/>
        </w:rPr>
        <w:t xml:space="preserve"> </w:t>
      </w:r>
      <w:r w:rsidRPr="001B5752">
        <w:rPr>
          <w:spacing w:val="-2"/>
          <w:szCs w:val="24"/>
        </w:rPr>
        <w:t>proceeds toward payments under the contract UDHEEP-K</w:t>
      </w:r>
      <w:r w:rsidR="00AB7268" w:rsidRPr="001B5752">
        <w:rPr>
          <w:spacing w:val="-2"/>
          <w:szCs w:val="24"/>
        </w:rPr>
        <w:t>HTM</w:t>
      </w:r>
      <w:r w:rsidRPr="001B5752">
        <w:rPr>
          <w:spacing w:val="-2"/>
          <w:szCs w:val="24"/>
        </w:rPr>
        <w:t>-ICB-</w:t>
      </w:r>
      <w:r w:rsidR="00AB7268" w:rsidRPr="001B5752">
        <w:rPr>
          <w:spacing w:val="-2"/>
          <w:szCs w:val="24"/>
        </w:rPr>
        <w:t>2</w:t>
      </w:r>
      <w:r w:rsidR="00AB6D0C" w:rsidRPr="001B5752">
        <w:rPr>
          <w:spacing w:val="-2"/>
          <w:szCs w:val="24"/>
        </w:rPr>
        <w:t>2</w:t>
      </w:r>
      <w:r w:rsidRPr="001B5752">
        <w:rPr>
          <w:spacing w:val="-2"/>
          <w:szCs w:val="24"/>
        </w:rPr>
        <w:t xml:space="preserve"> for procurement of </w:t>
      </w:r>
      <w:r w:rsidR="00537B21" w:rsidRPr="001B5752">
        <w:rPr>
          <w:spacing w:val="-2"/>
          <w:szCs w:val="24"/>
        </w:rPr>
        <w:t xml:space="preserve">pre-insulated pipes </w:t>
      </w:r>
      <w:r w:rsidR="00AB6D0C" w:rsidRPr="001B5752">
        <w:rPr>
          <w:spacing w:val="-2"/>
          <w:szCs w:val="24"/>
        </w:rPr>
        <w:t xml:space="preserve">and other </w:t>
      </w:r>
      <w:r w:rsidR="00537B21" w:rsidRPr="001B5752">
        <w:rPr>
          <w:spacing w:val="-2"/>
          <w:szCs w:val="24"/>
        </w:rPr>
        <w:t xml:space="preserve">equipment for reconstruction of district heating </w:t>
      </w:r>
      <w:r w:rsidR="00AB6D0C" w:rsidRPr="001B5752">
        <w:rPr>
          <w:spacing w:val="-2"/>
          <w:szCs w:val="24"/>
        </w:rPr>
        <w:t>main networks</w:t>
      </w:r>
      <w:r w:rsidR="00537B21" w:rsidRPr="001B5752">
        <w:rPr>
          <w:spacing w:val="-2"/>
          <w:szCs w:val="24"/>
        </w:rPr>
        <w:t xml:space="preserve"> in the city of Kharkiv.</w:t>
      </w:r>
    </w:p>
    <w:p w14:paraId="24533445" w14:textId="77777777" w:rsidR="007467D8" w:rsidRPr="001B5752" w:rsidRDefault="007467D8" w:rsidP="001B5752">
      <w:pPr>
        <w:pStyle w:val="af0"/>
        <w:jc w:val="both"/>
        <w:rPr>
          <w:spacing w:val="-2"/>
          <w:szCs w:val="24"/>
        </w:rPr>
      </w:pPr>
    </w:p>
    <w:p w14:paraId="2708FCA1" w14:textId="5173C3EB" w:rsidR="00B412E7" w:rsidRDefault="00B412E7" w:rsidP="001B5752">
      <w:pPr>
        <w:pStyle w:val="af0"/>
        <w:numPr>
          <w:ilvl w:val="0"/>
          <w:numId w:val="1"/>
        </w:numPr>
        <w:suppressAutoHyphens/>
        <w:ind w:left="0" w:firstLine="0"/>
        <w:jc w:val="both"/>
        <w:rPr>
          <w:spacing w:val="-2"/>
          <w:szCs w:val="24"/>
        </w:rPr>
      </w:pPr>
      <w:r w:rsidRPr="001B5752">
        <w:rPr>
          <w:spacing w:val="-2"/>
          <w:szCs w:val="24"/>
        </w:rPr>
        <w:t>Public Utility “</w:t>
      </w:r>
      <w:proofErr w:type="spellStart"/>
      <w:r w:rsidRPr="001B5752">
        <w:rPr>
          <w:spacing w:val="-2"/>
          <w:szCs w:val="24"/>
        </w:rPr>
        <w:t>Kharkivski</w:t>
      </w:r>
      <w:proofErr w:type="spellEnd"/>
      <w:r w:rsidRPr="001B5752">
        <w:rPr>
          <w:spacing w:val="-2"/>
          <w:szCs w:val="24"/>
        </w:rPr>
        <w:t xml:space="preserve"> </w:t>
      </w:r>
      <w:proofErr w:type="spellStart"/>
      <w:r w:rsidRPr="001B5752">
        <w:rPr>
          <w:spacing w:val="-2"/>
          <w:szCs w:val="24"/>
        </w:rPr>
        <w:t>teplovi</w:t>
      </w:r>
      <w:proofErr w:type="spellEnd"/>
      <w:r w:rsidRPr="001B5752">
        <w:rPr>
          <w:spacing w:val="-2"/>
          <w:szCs w:val="24"/>
        </w:rPr>
        <w:t xml:space="preserve"> </w:t>
      </w:r>
      <w:proofErr w:type="spellStart"/>
      <w:r w:rsidRPr="001B5752">
        <w:rPr>
          <w:spacing w:val="-2"/>
          <w:szCs w:val="24"/>
        </w:rPr>
        <w:t>merezhi</w:t>
      </w:r>
      <w:proofErr w:type="spellEnd"/>
      <w:r w:rsidRPr="001B5752">
        <w:rPr>
          <w:spacing w:val="-2"/>
          <w:szCs w:val="24"/>
        </w:rPr>
        <w:t xml:space="preserve">” </w:t>
      </w:r>
      <w:r w:rsidR="00AB7268" w:rsidRPr="001B5752">
        <w:rPr>
          <w:spacing w:val="-2"/>
          <w:szCs w:val="24"/>
        </w:rPr>
        <w:t>now</w:t>
      </w:r>
      <w:r w:rsidRPr="001B5752">
        <w:rPr>
          <w:spacing w:val="-2"/>
          <w:szCs w:val="24"/>
        </w:rPr>
        <w:t xml:space="preserve"> </w:t>
      </w:r>
      <w:r w:rsidR="00AB7268" w:rsidRPr="001B5752">
        <w:rPr>
          <w:spacing w:val="-2"/>
          <w:szCs w:val="24"/>
        </w:rPr>
        <w:t>invites</w:t>
      </w:r>
      <w:r w:rsidRPr="001B5752">
        <w:rPr>
          <w:spacing w:val="-2"/>
          <w:szCs w:val="24"/>
        </w:rPr>
        <w:t xml:space="preserve"> </w:t>
      </w:r>
      <w:r w:rsidR="00AB7268" w:rsidRPr="001B5752">
        <w:rPr>
          <w:spacing w:val="-2"/>
          <w:szCs w:val="24"/>
        </w:rPr>
        <w:t>sealed</w:t>
      </w:r>
      <w:r w:rsidRPr="001B5752">
        <w:rPr>
          <w:spacing w:val="-2"/>
          <w:szCs w:val="24"/>
        </w:rPr>
        <w:t xml:space="preserve"> </w:t>
      </w:r>
      <w:r w:rsidR="00AB7268" w:rsidRPr="001B5752">
        <w:rPr>
          <w:spacing w:val="-2"/>
          <w:szCs w:val="24"/>
        </w:rPr>
        <w:t>bids</w:t>
      </w:r>
      <w:r w:rsidRPr="001B5752">
        <w:rPr>
          <w:spacing w:val="-2"/>
          <w:szCs w:val="24"/>
        </w:rPr>
        <w:t xml:space="preserve"> </w:t>
      </w:r>
      <w:r w:rsidR="00AB7268" w:rsidRPr="001B5752">
        <w:rPr>
          <w:spacing w:val="-2"/>
          <w:szCs w:val="24"/>
        </w:rPr>
        <w:t>from</w:t>
      </w:r>
      <w:r w:rsidRPr="001B5752">
        <w:rPr>
          <w:spacing w:val="-2"/>
          <w:szCs w:val="24"/>
        </w:rPr>
        <w:t xml:space="preserve"> </w:t>
      </w:r>
      <w:r w:rsidR="00AB7268" w:rsidRPr="001B5752">
        <w:rPr>
          <w:spacing w:val="-2"/>
          <w:szCs w:val="24"/>
        </w:rPr>
        <w:t>eligible</w:t>
      </w:r>
      <w:r w:rsidRPr="001B5752">
        <w:rPr>
          <w:spacing w:val="-2"/>
          <w:szCs w:val="24"/>
        </w:rPr>
        <w:t xml:space="preserve"> </w:t>
      </w:r>
      <w:r w:rsidR="00AB7268" w:rsidRPr="001B5752">
        <w:rPr>
          <w:spacing w:val="-2"/>
          <w:szCs w:val="24"/>
        </w:rPr>
        <w:t>bidders</w:t>
      </w:r>
      <w:r w:rsidRPr="001B5752">
        <w:rPr>
          <w:spacing w:val="-2"/>
          <w:szCs w:val="24"/>
        </w:rPr>
        <w:t xml:space="preserve"> </w:t>
      </w:r>
      <w:r w:rsidR="00AB7268" w:rsidRPr="001B5752">
        <w:rPr>
          <w:spacing w:val="-2"/>
          <w:szCs w:val="24"/>
        </w:rPr>
        <w:t>for</w:t>
      </w:r>
      <w:r w:rsidRPr="001B5752">
        <w:rPr>
          <w:spacing w:val="-2"/>
          <w:szCs w:val="24"/>
        </w:rPr>
        <w:t xml:space="preserve"> </w:t>
      </w:r>
      <w:r w:rsidR="00AB7268" w:rsidRPr="001B5752">
        <w:rPr>
          <w:spacing w:val="-2"/>
          <w:szCs w:val="24"/>
        </w:rPr>
        <w:t>procurement</w:t>
      </w:r>
      <w:r w:rsidRPr="001B5752">
        <w:rPr>
          <w:spacing w:val="-2"/>
          <w:szCs w:val="24"/>
        </w:rPr>
        <w:t xml:space="preserve"> </w:t>
      </w:r>
      <w:r w:rsidR="00AB7268" w:rsidRPr="001B5752">
        <w:rPr>
          <w:spacing w:val="-2"/>
          <w:szCs w:val="24"/>
        </w:rPr>
        <w:t>of</w:t>
      </w:r>
      <w:r w:rsidRPr="001B5752">
        <w:rPr>
          <w:spacing w:val="-2"/>
          <w:szCs w:val="24"/>
        </w:rPr>
        <w:t xml:space="preserve"> </w:t>
      </w:r>
      <w:r w:rsidR="00AB7268" w:rsidRPr="001B5752">
        <w:rPr>
          <w:spacing w:val="-2"/>
          <w:szCs w:val="24"/>
        </w:rPr>
        <w:t>the</w:t>
      </w:r>
      <w:r w:rsidRPr="001B5752">
        <w:rPr>
          <w:spacing w:val="-2"/>
          <w:szCs w:val="24"/>
        </w:rPr>
        <w:t xml:space="preserve"> </w:t>
      </w:r>
      <w:r w:rsidR="00AB7268" w:rsidRPr="001B5752">
        <w:rPr>
          <w:spacing w:val="-2"/>
          <w:szCs w:val="24"/>
        </w:rPr>
        <w:t>following</w:t>
      </w:r>
      <w:r w:rsidRPr="001B5752">
        <w:rPr>
          <w:spacing w:val="-2"/>
          <w:szCs w:val="24"/>
        </w:rPr>
        <w:t xml:space="preserve"> </w:t>
      </w:r>
      <w:r w:rsidR="00AB7268" w:rsidRPr="001B5752">
        <w:rPr>
          <w:spacing w:val="-2"/>
          <w:szCs w:val="24"/>
        </w:rPr>
        <w:t>goods:</w:t>
      </w:r>
      <w:r w:rsidRPr="001B5752">
        <w:rPr>
          <w:spacing w:val="-2"/>
          <w:szCs w:val="24"/>
        </w:rPr>
        <w:t xml:space="preserve"> steel pipes with thermal insulation DN</w:t>
      </w:r>
      <w:r w:rsidR="00AB6D0C" w:rsidRPr="001B5752">
        <w:rPr>
          <w:spacing w:val="-2"/>
          <w:szCs w:val="24"/>
        </w:rPr>
        <w:t>30</w:t>
      </w:r>
      <w:r w:rsidRPr="001B5752">
        <w:rPr>
          <w:spacing w:val="-2"/>
          <w:szCs w:val="24"/>
        </w:rPr>
        <w:t>0-DN</w:t>
      </w:r>
      <w:r w:rsidR="00AB6D0C" w:rsidRPr="001B5752">
        <w:rPr>
          <w:spacing w:val="-2"/>
          <w:szCs w:val="24"/>
        </w:rPr>
        <w:t>8</w:t>
      </w:r>
      <w:r w:rsidRPr="001B5752">
        <w:rPr>
          <w:spacing w:val="-2"/>
          <w:szCs w:val="24"/>
        </w:rPr>
        <w:t xml:space="preserve">00, heat-shrink couplings, gland expansion joints, sliding supports, </w:t>
      </w:r>
      <w:r w:rsidR="000452A3" w:rsidRPr="001B5752">
        <w:rPr>
          <w:spacing w:val="-2"/>
          <w:szCs w:val="24"/>
        </w:rPr>
        <w:t xml:space="preserve">fixed </w:t>
      </w:r>
      <w:r w:rsidRPr="001B5752">
        <w:rPr>
          <w:spacing w:val="-2"/>
          <w:szCs w:val="24"/>
        </w:rPr>
        <w:t>supports</w:t>
      </w:r>
      <w:r w:rsidR="000452A3" w:rsidRPr="001B5752">
        <w:rPr>
          <w:spacing w:val="-2"/>
          <w:szCs w:val="24"/>
        </w:rPr>
        <w:t xml:space="preserve">, </w:t>
      </w:r>
      <w:r w:rsidRPr="001B5752">
        <w:rPr>
          <w:spacing w:val="-2"/>
          <w:szCs w:val="24"/>
        </w:rPr>
        <w:t xml:space="preserve">flanged </w:t>
      </w:r>
      <w:r w:rsidR="000452A3" w:rsidRPr="001B5752">
        <w:rPr>
          <w:spacing w:val="-2"/>
          <w:szCs w:val="24"/>
        </w:rPr>
        <w:t xml:space="preserve">shut-off </w:t>
      </w:r>
      <w:r w:rsidRPr="001B5752">
        <w:rPr>
          <w:spacing w:val="-2"/>
          <w:szCs w:val="24"/>
        </w:rPr>
        <w:t>valves and other equipment with operating and maintenance manuals</w:t>
      </w:r>
      <w:r w:rsidR="00D14417">
        <w:rPr>
          <w:spacing w:val="-2"/>
          <w:szCs w:val="24"/>
        </w:rPr>
        <w:t xml:space="preserve"> comprising from the lots specified below:</w:t>
      </w:r>
    </w:p>
    <w:p w14:paraId="0878B3F0" w14:textId="77777777" w:rsidR="00D14417" w:rsidRPr="00D14417" w:rsidRDefault="00D14417" w:rsidP="00D14417">
      <w:pPr>
        <w:pStyle w:val="af0"/>
        <w:rPr>
          <w:spacing w:val="-2"/>
          <w:szCs w:val="24"/>
        </w:rPr>
      </w:pPr>
    </w:p>
    <w:p w14:paraId="62546783" w14:textId="43B72E2B" w:rsidR="00D14417" w:rsidRDefault="00D14417" w:rsidP="00D14417">
      <w:pPr>
        <w:suppressAutoHyphens/>
        <w:jc w:val="both"/>
      </w:pPr>
      <w:proofErr w:type="gramStart"/>
      <w:r w:rsidRPr="00D14417">
        <w:t>Lot</w:t>
      </w:r>
      <w:r>
        <w:t>  </w:t>
      </w:r>
      <w:r w:rsidRPr="00D14417">
        <w:t>1</w:t>
      </w:r>
      <w:proofErr w:type="gramEnd"/>
      <w:r w:rsidRPr="00D14417">
        <w:t> - </w:t>
      </w:r>
      <w:r w:rsidRPr="00D14417">
        <w:rPr>
          <w:rFonts w:eastAsiaTheme="minorEastAsia"/>
        </w:rPr>
        <w:t>UDHEEP-KHTM-ICB-22A,</w:t>
      </w:r>
      <w:r>
        <w:rPr>
          <w:rFonts w:eastAsiaTheme="minorEastAsia"/>
        </w:rPr>
        <w:t>  </w:t>
      </w:r>
      <w:r w:rsidRPr="00D14417">
        <w:t>Procurement of Pre-Insulated Pipes and other Equipment (main networks) in the city of Kharkiv. Part 1</w:t>
      </w:r>
    </w:p>
    <w:p w14:paraId="612FF938" w14:textId="4C25B496" w:rsidR="00D14417" w:rsidRPr="00D14417" w:rsidRDefault="00D14417" w:rsidP="00D14417">
      <w:pPr>
        <w:suppressAutoHyphens/>
        <w:jc w:val="both"/>
        <w:rPr>
          <w:spacing w:val="-2"/>
          <w:szCs w:val="24"/>
        </w:rPr>
      </w:pPr>
      <w:r w:rsidRPr="00D14417">
        <w:br/>
      </w:r>
      <w:proofErr w:type="gramStart"/>
      <w:r w:rsidRPr="00D14417">
        <w:t>Lot</w:t>
      </w:r>
      <w:r>
        <w:t>  </w:t>
      </w:r>
      <w:r w:rsidRPr="00D14417">
        <w:t>2</w:t>
      </w:r>
      <w:proofErr w:type="gramEnd"/>
      <w:r w:rsidRPr="00D14417">
        <w:t> - </w:t>
      </w:r>
      <w:r w:rsidRPr="00D14417">
        <w:rPr>
          <w:rFonts w:eastAsiaTheme="minorEastAsia"/>
        </w:rPr>
        <w:t>UDHEEP-KHTM-ICB-22B,</w:t>
      </w:r>
      <w:r>
        <w:rPr>
          <w:rFonts w:eastAsiaTheme="minorEastAsia"/>
        </w:rPr>
        <w:t>  </w:t>
      </w:r>
      <w:r w:rsidRPr="00D14417">
        <w:t>Procurement of Non-Insulated Equipment (main networks) in the city of Kharkiv. Part 1</w:t>
      </w:r>
    </w:p>
    <w:p w14:paraId="30FF7A47" w14:textId="16682D58" w:rsidR="00D14417" w:rsidRDefault="00D14417" w:rsidP="00D14417">
      <w:pPr>
        <w:suppressAutoHyphens/>
        <w:jc w:val="both"/>
        <w:rPr>
          <w:spacing w:val="-2"/>
          <w:szCs w:val="24"/>
        </w:rPr>
      </w:pPr>
    </w:p>
    <w:p w14:paraId="35A055B2" w14:textId="12F30E29" w:rsidR="00331E9E" w:rsidRDefault="00331E9E" w:rsidP="00D14417">
      <w:pPr>
        <w:suppressAutoHyphens/>
        <w:jc w:val="both"/>
        <w:rPr>
          <w:spacing w:val="-2"/>
          <w:szCs w:val="24"/>
        </w:rPr>
      </w:pPr>
      <w:r>
        <w:t>Bidders may submit bids for any lot or combination of lots.</w:t>
      </w:r>
    </w:p>
    <w:p w14:paraId="3B039189" w14:textId="77777777" w:rsidR="00331E9E" w:rsidRPr="00D14417" w:rsidRDefault="00331E9E" w:rsidP="00D14417">
      <w:pPr>
        <w:suppressAutoHyphens/>
        <w:jc w:val="both"/>
        <w:rPr>
          <w:spacing w:val="-2"/>
          <w:szCs w:val="24"/>
        </w:rPr>
      </w:pPr>
    </w:p>
    <w:p w14:paraId="405F3A75" w14:textId="1E6BAE8C" w:rsidR="00B412E7" w:rsidRPr="001B5752" w:rsidRDefault="00AB6D0C" w:rsidP="001B5752">
      <w:pPr>
        <w:pStyle w:val="af0"/>
        <w:suppressAutoHyphens/>
        <w:ind w:left="0"/>
        <w:jc w:val="both"/>
        <w:rPr>
          <w:spacing w:val="-2"/>
          <w:szCs w:val="24"/>
        </w:rPr>
      </w:pPr>
      <w:r w:rsidRPr="001B5752">
        <w:rPr>
          <w:spacing w:val="-2"/>
          <w:szCs w:val="24"/>
        </w:rPr>
        <w:t>D</w:t>
      </w:r>
      <w:r w:rsidR="00B412E7" w:rsidRPr="001B5752">
        <w:rPr>
          <w:spacing w:val="-2"/>
          <w:szCs w:val="24"/>
        </w:rPr>
        <w:t xml:space="preserve">elivery period </w:t>
      </w:r>
      <w:r w:rsidR="00706E6B" w:rsidRPr="001B5752">
        <w:rPr>
          <w:spacing w:val="-2"/>
          <w:szCs w:val="24"/>
        </w:rPr>
        <w:t>is sixty (60) days.</w:t>
      </w:r>
    </w:p>
    <w:p w14:paraId="20526270" w14:textId="77777777" w:rsidR="00B412E7" w:rsidRPr="001B5752" w:rsidRDefault="00B412E7" w:rsidP="001B5752">
      <w:pPr>
        <w:pStyle w:val="af0"/>
        <w:suppressAutoHyphens/>
        <w:ind w:left="0"/>
        <w:jc w:val="both"/>
        <w:rPr>
          <w:spacing w:val="-2"/>
          <w:szCs w:val="24"/>
        </w:rPr>
      </w:pPr>
    </w:p>
    <w:p w14:paraId="2862021A" w14:textId="7FD5F653" w:rsidR="00B412E7" w:rsidRPr="001B5752" w:rsidRDefault="00EA382C" w:rsidP="001B5752">
      <w:pPr>
        <w:pStyle w:val="af0"/>
        <w:numPr>
          <w:ilvl w:val="0"/>
          <w:numId w:val="1"/>
        </w:numPr>
        <w:suppressAutoHyphens/>
        <w:ind w:left="0" w:firstLine="0"/>
        <w:jc w:val="both"/>
        <w:rPr>
          <w:spacing w:val="-2"/>
          <w:szCs w:val="24"/>
        </w:rPr>
      </w:pPr>
      <w:r w:rsidRPr="001B5752">
        <w:rPr>
          <w:spacing w:val="-2"/>
          <w:szCs w:val="24"/>
        </w:rPr>
        <w:t>Qualifications requirements for Bidders, including requirements on financial and technical capacities also on experience, for both lots as for manufacturers and non-manufactures are following:</w:t>
      </w:r>
    </w:p>
    <w:p w14:paraId="29C10E68" w14:textId="668E311C" w:rsidR="00CE6940" w:rsidRPr="001B5752" w:rsidRDefault="001B5752" w:rsidP="001B5752">
      <w:pPr>
        <w:pStyle w:val="af0"/>
        <w:suppressAutoHyphens/>
        <w:ind w:left="0"/>
        <w:jc w:val="both"/>
        <w:rPr>
          <w:spacing w:val="-2"/>
          <w:u w:val="single"/>
        </w:rPr>
      </w:pPr>
      <w:r w:rsidRPr="001B5752">
        <w:rPr>
          <w:spacing w:val="-2"/>
          <w:u w:val="single"/>
        </w:rPr>
        <w:br/>
      </w:r>
      <w:r w:rsidR="00CE6940" w:rsidRPr="001B5752">
        <w:rPr>
          <w:spacing w:val="-2"/>
          <w:u w:val="single"/>
        </w:rPr>
        <w:t>Lot 1</w:t>
      </w:r>
    </w:p>
    <w:p w14:paraId="6E528804" w14:textId="77777777" w:rsidR="00CE6940" w:rsidRPr="001B5752" w:rsidRDefault="00CE6940" w:rsidP="001B5752">
      <w:pPr>
        <w:pStyle w:val="af0"/>
        <w:suppressAutoHyphens/>
        <w:jc w:val="both"/>
        <w:rPr>
          <w:spacing w:val="-2"/>
        </w:rPr>
      </w:pPr>
    </w:p>
    <w:p w14:paraId="6F38F24B" w14:textId="77777777" w:rsidR="00CE6940" w:rsidRPr="001B5752" w:rsidRDefault="00CE6940" w:rsidP="001B5752">
      <w:pPr>
        <w:autoSpaceDE w:val="0"/>
        <w:autoSpaceDN w:val="0"/>
        <w:adjustRightInd w:val="0"/>
        <w:jc w:val="both"/>
        <w:rPr>
          <w:u w:val="single"/>
        </w:rPr>
      </w:pPr>
      <w:r w:rsidRPr="001B5752">
        <w:rPr>
          <w:u w:val="single"/>
        </w:rPr>
        <w:t>(a)</w:t>
      </w:r>
      <w:r w:rsidRPr="001B5752">
        <w:rPr>
          <w:u w:val="single"/>
        </w:rPr>
        <w:tab/>
        <w:t>If Bidder is Manufacturer:</w:t>
      </w:r>
    </w:p>
    <w:p w14:paraId="76B4165D" w14:textId="77777777" w:rsidR="00CE6940" w:rsidRPr="001B5752" w:rsidRDefault="00CE6940" w:rsidP="001B5752">
      <w:pPr>
        <w:pStyle w:val="BankNormal"/>
        <w:spacing w:after="0"/>
        <w:jc w:val="both"/>
        <w:rPr>
          <w:iCs/>
        </w:rPr>
      </w:pPr>
    </w:p>
    <w:p w14:paraId="75CAD602" w14:textId="77777777" w:rsidR="00CE6940" w:rsidRPr="001B5752" w:rsidRDefault="00CE6940" w:rsidP="001B5752">
      <w:pPr>
        <w:autoSpaceDE w:val="0"/>
        <w:autoSpaceDN w:val="0"/>
        <w:adjustRightInd w:val="0"/>
        <w:ind w:left="708"/>
        <w:jc w:val="both"/>
        <w:rPr>
          <w:color w:val="000000"/>
        </w:rPr>
      </w:pPr>
      <w:r w:rsidRPr="001B5752">
        <w:rPr>
          <w:color w:val="000000"/>
        </w:rPr>
        <w:t>The Bidder shall furnish documentary evidence to demonstrate that it meets the following requirement(s):</w:t>
      </w:r>
    </w:p>
    <w:p w14:paraId="0180FE0C" w14:textId="77777777" w:rsidR="00CE6940" w:rsidRPr="001B5752" w:rsidRDefault="00CE6940" w:rsidP="001B5752">
      <w:pPr>
        <w:autoSpaceDE w:val="0"/>
        <w:autoSpaceDN w:val="0"/>
        <w:adjustRightInd w:val="0"/>
        <w:jc w:val="both"/>
        <w:rPr>
          <w:lang w:eastAsia="ru-RU"/>
        </w:rPr>
      </w:pPr>
    </w:p>
    <w:p w14:paraId="4C9EB474" w14:textId="341B420C" w:rsidR="00CE6940" w:rsidRPr="001B5752" w:rsidRDefault="00CE6940" w:rsidP="001B5752">
      <w:pPr>
        <w:autoSpaceDE w:val="0"/>
        <w:autoSpaceDN w:val="0"/>
        <w:ind w:left="1620" w:hanging="540"/>
        <w:jc w:val="both"/>
        <w:rPr>
          <w:lang w:eastAsia="ru-RU"/>
        </w:rPr>
      </w:pPr>
      <w:r w:rsidRPr="001B5752">
        <w:rPr>
          <w:lang w:eastAsia="ru-RU"/>
        </w:rPr>
        <w:t>(</w:t>
      </w:r>
      <w:proofErr w:type="spellStart"/>
      <w:r w:rsidRPr="001B5752">
        <w:rPr>
          <w:lang w:eastAsia="ru-RU"/>
        </w:rPr>
        <w:t>i</w:t>
      </w:r>
      <w:proofErr w:type="spellEnd"/>
      <w:r w:rsidRPr="001B5752">
        <w:rPr>
          <w:lang w:eastAsia="ru-RU"/>
        </w:rPr>
        <w:t>)       Financial Capability</w:t>
      </w:r>
    </w:p>
    <w:p w14:paraId="7F7D926A" w14:textId="77777777" w:rsidR="00CE6940" w:rsidRPr="001B5752" w:rsidRDefault="00CE6940" w:rsidP="001B5752">
      <w:pPr>
        <w:pStyle w:val="af0"/>
        <w:numPr>
          <w:ilvl w:val="0"/>
          <w:numId w:val="4"/>
        </w:numPr>
        <w:autoSpaceDE w:val="0"/>
        <w:autoSpaceDN w:val="0"/>
        <w:contextualSpacing w:val="0"/>
        <w:jc w:val="both"/>
        <w:rPr>
          <w:lang w:eastAsia="ru-RU"/>
        </w:rPr>
      </w:pPr>
      <w:r w:rsidRPr="001B5752">
        <w:rPr>
          <w:lang w:eastAsia="ru-RU"/>
        </w:rPr>
        <w:t>Submission of audited balance sheets or if not required by the law of the Bidder’s country, other financial statements acceptable to the Employer, for the last three (3) financial years starting 1st of January, 2016 to demonstrate the current soundness of the Bidder’s financial position;</w:t>
      </w:r>
    </w:p>
    <w:p w14:paraId="0F66F4BB" w14:textId="4593045D" w:rsidR="00CE6940" w:rsidRPr="001B5752" w:rsidRDefault="00CE6940" w:rsidP="001B5752">
      <w:pPr>
        <w:pStyle w:val="af0"/>
        <w:numPr>
          <w:ilvl w:val="0"/>
          <w:numId w:val="4"/>
        </w:numPr>
        <w:autoSpaceDE w:val="0"/>
        <w:autoSpaceDN w:val="0"/>
        <w:contextualSpacing w:val="0"/>
        <w:jc w:val="both"/>
        <w:rPr>
          <w:lang w:eastAsia="ru-RU"/>
        </w:rPr>
      </w:pPr>
      <w:r w:rsidRPr="001B5752">
        <w:rPr>
          <w:lang w:eastAsia="ru-RU"/>
        </w:rPr>
        <w:t>minimum average annual turnover of USD 10 000 000 (ten million US dollars) calculated as total certified payments received for contracts in progress or completed, within the last three (3) financial years starting January 1</w:t>
      </w:r>
      <w:r w:rsidRPr="001B5752">
        <w:rPr>
          <w:vertAlign w:val="superscript"/>
          <w:lang w:eastAsia="ru-RU"/>
        </w:rPr>
        <w:t>st</w:t>
      </w:r>
      <w:r w:rsidRPr="001B5752">
        <w:rPr>
          <w:lang w:eastAsia="ru-RU"/>
        </w:rPr>
        <w:t>, 2016;</w:t>
      </w:r>
    </w:p>
    <w:p w14:paraId="7BC76619" w14:textId="77777777" w:rsidR="00CE6940" w:rsidRPr="001B5752" w:rsidRDefault="00CE6940" w:rsidP="001B5752">
      <w:pPr>
        <w:pStyle w:val="af0"/>
        <w:numPr>
          <w:ilvl w:val="0"/>
          <w:numId w:val="4"/>
        </w:numPr>
        <w:autoSpaceDE w:val="0"/>
        <w:autoSpaceDN w:val="0"/>
        <w:contextualSpacing w:val="0"/>
        <w:jc w:val="both"/>
        <w:rPr>
          <w:lang w:eastAsia="ru-RU"/>
        </w:rPr>
      </w:pPr>
      <w:r w:rsidRPr="001B5752">
        <w:rPr>
          <w:lang w:eastAsia="ru-RU"/>
        </w:rPr>
        <w:t>access to, or availability of, financial resources such as liquid assets, unencumbered real assets, lines of credit, and other financial means, other than any contractual advance payments to meet the following cash-flow requirement over 3 (three) months of USD 1 500 000 (one million five hundred thousand US dollars). The Bidders shall also demonstrate, to the satisfaction of the Purchaser, that it has adequate sources of finance to meet the cash flow requirements on contracts currently in progress and for future contract commitments.</w:t>
      </w:r>
    </w:p>
    <w:p w14:paraId="2BA4C7D1" w14:textId="59070751" w:rsidR="00CE6940" w:rsidRPr="001B5752" w:rsidRDefault="00D14417" w:rsidP="001B5752">
      <w:pPr>
        <w:autoSpaceDE w:val="0"/>
        <w:autoSpaceDN w:val="0"/>
        <w:ind w:left="1620" w:hanging="540"/>
        <w:jc w:val="both"/>
        <w:rPr>
          <w:lang w:eastAsia="ru-RU"/>
        </w:rPr>
      </w:pPr>
      <w:r>
        <w:rPr>
          <w:lang w:eastAsia="ru-RU"/>
        </w:rPr>
        <w:br/>
      </w:r>
      <w:r w:rsidR="00CE6940" w:rsidRPr="001B5752">
        <w:rPr>
          <w:lang w:eastAsia="ru-RU"/>
        </w:rPr>
        <w:t>(ii)       Experience and Technical Capacity</w:t>
      </w:r>
    </w:p>
    <w:p w14:paraId="6B9264C8" w14:textId="14C18D2B" w:rsidR="00CE6940" w:rsidRPr="00D14417" w:rsidRDefault="00CE6940" w:rsidP="001B5752">
      <w:pPr>
        <w:pStyle w:val="af0"/>
        <w:numPr>
          <w:ilvl w:val="0"/>
          <w:numId w:val="5"/>
        </w:numPr>
        <w:autoSpaceDE w:val="0"/>
        <w:autoSpaceDN w:val="0"/>
        <w:ind w:left="2268"/>
        <w:contextualSpacing w:val="0"/>
        <w:jc w:val="both"/>
        <w:rPr>
          <w:lang w:eastAsia="ru-RU"/>
        </w:rPr>
      </w:pPr>
      <w:r w:rsidRPr="001B5752">
        <w:rPr>
          <w:color w:val="000000"/>
        </w:rPr>
        <w:t>at least five (5) years of manufacture and supply of similar goods</w:t>
      </w:r>
      <w:r w:rsidRPr="001B5752">
        <w:rPr>
          <w:color w:val="000000"/>
          <w:lang w:val="uk-UA"/>
        </w:rPr>
        <w:t xml:space="preserve"> (</w:t>
      </w:r>
      <w:r w:rsidRPr="001B5752">
        <w:rPr>
          <w:color w:val="000000"/>
        </w:rPr>
        <w:t>pursuant to item 2.3.1 of Technical Specification for Lot 1</w:t>
      </w:r>
      <w:r w:rsidRPr="001B5752">
        <w:rPr>
          <w:color w:val="000000"/>
          <w:lang w:val="uk-UA"/>
        </w:rPr>
        <w:t>)</w:t>
      </w:r>
      <w:r w:rsidRPr="001B5752">
        <w:rPr>
          <w:color w:val="000000"/>
        </w:rPr>
        <w:t>, starting January 1</w:t>
      </w:r>
      <w:r w:rsidRPr="001B5752">
        <w:rPr>
          <w:color w:val="000000"/>
          <w:vertAlign w:val="superscript"/>
        </w:rPr>
        <w:t>st</w:t>
      </w:r>
      <w:r w:rsidRPr="001B5752">
        <w:rPr>
          <w:color w:val="000000"/>
        </w:rPr>
        <w:t>, 2014</w:t>
      </w:r>
      <w:r w:rsidRPr="00D14417">
        <w:rPr>
          <w:color w:val="000000"/>
        </w:rPr>
        <w:t>;</w:t>
      </w:r>
    </w:p>
    <w:p w14:paraId="6A312DE9" w14:textId="77777777" w:rsidR="00CE6940" w:rsidRPr="001B5752" w:rsidRDefault="00CE6940" w:rsidP="001B5752">
      <w:pPr>
        <w:pStyle w:val="af0"/>
        <w:numPr>
          <w:ilvl w:val="0"/>
          <w:numId w:val="5"/>
        </w:numPr>
        <w:autoSpaceDE w:val="0"/>
        <w:autoSpaceDN w:val="0"/>
        <w:ind w:left="2268"/>
        <w:contextualSpacing w:val="0"/>
        <w:jc w:val="both"/>
        <w:rPr>
          <w:lang w:eastAsia="ru-RU"/>
        </w:rPr>
      </w:pPr>
      <w:r w:rsidRPr="001B5752">
        <w:rPr>
          <w:lang w:eastAsia="ru-RU"/>
        </w:rPr>
        <w:t>availability of production capacities to manufacture and timely supply the Goods as required in the Bidding documents;</w:t>
      </w:r>
    </w:p>
    <w:p w14:paraId="7BBB3B27" w14:textId="6A687D12" w:rsidR="00CE6940" w:rsidRPr="001B5752" w:rsidRDefault="00CE6940" w:rsidP="001B5752">
      <w:pPr>
        <w:pStyle w:val="af0"/>
        <w:numPr>
          <w:ilvl w:val="0"/>
          <w:numId w:val="5"/>
        </w:numPr>
        <w:autoSpaceDE w:val="0"/>
        <w:autoSpaceDN w:val="0"/>
        <w:ind w:left="2268"/>
        <w:contextualSpacing w:val="0"/>
        <w:jc w:val="both"/>
        <w:rPr>
          <w:lang w:eastAsia="ru-RU"/>
        </w:rPr>
      </w:pPr>
      <w:r w:rsidRPr="001B5752">
        <w:rPr>
          <w:lang w:eastAsia="ru-RU"/>
        </w:rPr>
        <w:t>Bidder shall demonstrate that it has successfully completed at least 1 (one) contract with a value of at least USD 4 000 000 (four million US dollars) which contain manufacturing and supplying of pre-insulated pipes with DN at least 600 mm in the past 3 (three) years.</w:t>
      </w:r>
    </w:p>
    <w:p w14:paraId="58D93C81" w14:textId="1E771255" w:rsidR="00CE6940" w:rsidRPr="001B5752" w:rsidRDefault="00D14417" w:rsidP="001B5752">
      <w:pPr>
        <w:autoSpaceDE w:val="0"/>
        <w:autoSpaceDN w:val="0"/>
        <w:ind w:left="1620"/>
        <w:jc w:val="both"/>
        <w:rPr>
          <w:lang w:eastAsia="ru-RU"/>
        </w:rPr>
      </w:pPr>
      <w:r>
        <w:rPr>
          <w:lang w:eastAsia="ru-RU"/>
        </w:rPr>
        <w:br/>
      </w:r>
      <w:r w:rsidR="00CE6940" w:rsidRPr="001B5752">
        <w:rPr>
          <w:lang w:eastAsia="ru-RU"/>
        </w:rPr>
        <w:t>Similarity of goods will be defined as compliance with required by technical specification, characteristics and parameters of each good’s items including dimensional characteristics specified in description of goods.</w:t>
      </w:r>
      <w:r>
        <w:rPr>
          <w:lang w:eastAsia="ru-RU"/>
        </w:rPr>
        <w:br/>
      </w:r>
    </w:p>
    <w:p w14:paraId="20F30C16" w14:textId="77777777" w:rsidR="00CE6940" w:rsidRPr="001B5752" w:rsidRDefault="00CE6940" w:rsidP="001B5752">
      <w:pPr>
        <w:pStyle w:val="af0"/>
        <w:numPr>
          <w:ilvl w:val="2"/>
          <w:numId w:val="3"/>
        </w:numPr>
        <w:autoSpaceDE w:val="0"/>
        <w:autoSpaceDN w:val="0"/>
        <w:adjustRightInd w:val="0"/>
        <w:contextualSpacing w:val="0"/>
        <w:jc w:val="both"/>
        <w:rPr>
          <w:u w:val="single"/>
        </w:rPr>
      </w:pPr>
      <w:r w:rsidRPr="001B5752">
        <w:rPr>
          <w:u w:val="single"/>
        </w:rPr>
        <w:t>If Bidder is not manufacturer:</w:t>
      </w:r>
    </w:p>
    <w:p w14:paraId="27237F10" w14:textId="77777777" w:rsidR="00CE6940" w:rsidRPr="001B5752" w:rsidRDefault="00CE6940" w:rsidP="001B5752">
      <w:pPr>
        <w:pStyle w:val="af0"/>
        <w:autoSpaceDE w:val="0"/>
        <w:autoSpaceDN w:val="0"/>
        <w:adjustRightInd w:val="0"/>
        <w:ind w:left="1152"/>
        <w:jc w:val="both"/>
        <w:rPr>
          <w:color w:val="000000"/>
        </w:rPr>
      </w:pPr>
    </w:p>
    <w:p w14:paraId="17CE3ED7" w14:textId="77777777" w:rsidR="00CE6940" w:rsidRPr="001B5752" w:rsidRDefault="00CE6940" w:rsidP="001B5752">
      <w:pPr>
        <w:pStyle w:val="af0"/>
        <w:autoSpaceDE w:val="0"/>
        <w:autoSpaceDN w:val="0"/>
        <w:adjustRightInd w:val="0"/>
        <w:ind w:left="1152"/>
        <w:jc w:val="both"/>
      </w:pPr>
      <w:r w:rsidRPr="001B5752">
        <w:rPr>
          <w:color w:val="000000"/>
        </w:rPr>
        <w:t>The Bidder shall furnish documentary evidence to demonstrate that it meets the following requirement(s):</w:t>
      </w:r>
    </w:p>
    <w:p w14:paraId="5E4D7028" w14:textId="77777777" w:rsidR="00CE6940" w:rsidRPr="001B5752" w:rsidRDefault="00CE6940" w:rsidP="001B5752">
      <w:pPr>
        <w:pStyle w:val="af0"/>
        <w:autoSpaceDE w:val="0"/>
        <w:autoSpaceDN w:val="0"/>
        <w:adjustRightInd w:val="0"/>
        <w:ind w:left="1152"/>
        <w:jc w:val="both"/>
      </w:pPr>
    </w:p>
    <w:p w14:paraId="5BD49542" w14:textId="77777777" w:rsidR="00CE6940" w:rsidRPr="001B5752" w:rsidRDefault="00CE6940" w:rsidP="001B5752">
      <w:pPr>
        <w:pStyle w:val="af0"/>
        <w:numPr>
          <w:ilvl w:val="3"/>
          <w:numId w:val="3"/>
        </w:numPr>
        <w:autoSpaceDE w:val="0"/>
        <w:autoSpaceDN w:val="0"/>
        <w:contextualSpacing w:val="0"/>
        <w:jc w:val="both"/>
        <w:rPr>
          <w:lang w:eastAsia="ru-RU"/>
        </w:rPr>
      </w:pPr>
      <w:r w:rsidRPr="001B5752">
        <w:rPr>
          <w:lang w:eastAsia="ru-RU"/>
        </w:rPr>
        <w:t>Financial Capability</w:t>
      </w:r>
    </w:p>
    <w:p w14:paraId="056EDFF2" w14:textId="0242898F" w:rsidR="00CE6940" w:rsidRPr="001B5752" w:rsidRDefault="00CE6940" w:rsidP="001B5752">
      <w:pPr>
        <w:pStyle w:val="af0"/>
        <w:numPr>
          <w:ilvl w:val="0"/>
          <w:numId w:val="6"/>
        </w:numPr>
        <w:autoSpaceDE w:val="0"/>
        <w:autoSpaceDN w:val="0"/>
        <w:ind w:left="1843"/>
        <w:contextualSpacing w:val="0"/>
        <w:jc w:val="both"/>
        <w:rPr>
          <w:lang w:eastAsia="ru-RU"/>
        </w:rPr>
      </w:pPr>
      <w:r w:rsidRPr="001B5752">
        <w:rPr>
          <w:lang w:eastAsia="ru-RU"/>
        </w:rPr>
        <w:t>submission of audited balance sheets or if not required by the law of the bidder’s country, other financial statements acceptable to the Employer, for the last three (3) financial years starting 1st of January, 2016 to demonstrate the current soundness of the bidder’s financial position;</w:t>
      </w:r>
    </w:p>
    <w:p w14:paraId="0991E7A9" w14:textId="77777777" w:rsidR="00CE6940" w:rsidRPr="001B5752" w:rsidRDefault="00CE6940" w:rsidP="001B5752">
      <w:pPr>
        <w:pStyle w:val="af0"/>
        <w:numPr>
          <w:ilvl w:val="0"/>
          <w:numId w:val="6"/>
        </w:numPr>
        <w:autoSpaceDE w:val="0"/>
        <w:autoSpaceDN w:val="0"/>
        <w:ind w:left="1843"/>
        <w:contextualSpacing w:val="0"/>
        <w:jc w:val="both"/>
        <w:rPr>
          <w:lang w:eastAsia="ru-RU"/>
        </w:rPr>
      </w:pPr>
      <w:r w:rsidRPr="001B5752">
        <w:rPr>
          <w:lang w:eastAsia="ru-RU"/>
        </w:rPr>
        <w:lastRenderedPageBreak/>
        <w:t xml:space="preserve">minimum average annual turnover of USD </w:t>
      </w:r>
      <w:r w:rsidRPr="001B5752">
        <w:rPr>
          <w:lang w:val="uk-UA" w:eastAsia="ru-RU"/>
        </w:rPr>
        <w:t>3</w:t>
      </w:r>
      <w:r w:rsidRPr="001B5752">
        <w:rPr>
          <w:lang w:eastAsia="ru-RU"/>
        </w:rPr>
        <w:t> 000 000 (three million US dollars) calculated as total certified payments received for contracts in progress or completed, within the last three (3) financial years starting 1st of January, 2016;</w:t>
      </w:r>
    </w:p>
    <w:p w14:paraId="3D710055" w14:textId="77777777" w:rsidR="00CE6940" w:rsidRPr="001B5752" w:rsidRDefault="00CE6940" w:rsidP="001B5752">
      <w:pPr>
        <w:pStyle w:val="af0"/>
        <w:numPr>
          <w:ilvl w:val="0"/>
          <w:numId w:val="6"/>
        </w:numPr>
        <w:autoSpaceDE w:val="0"/>
        <w:autoSpaceDN w:val="0"/>
        <w:ind w:left="1843"/>
        <w:contextualSpacing w:val="0"/>
        <w:jc w:val="both"/>
        <w:rPr>
          <w:lang w:eastAsia="ru-RU"/>
        </w:rPr>
      </w:pPr>
      <w:r w:rsidRPr="001B5752">
        <w:rPr>
          <w:lang w:eastAsia="ru-RU"/>
        </w:rPr>
        <w:t>access to, or availability of, financial resources such as liquid assets, unencumbered real assets, lines of credit, and other financial means, other than any contractual advance payments to meet the following cash-flow requirement over 3 (three) months of USD 1 500 000 (one million five hundred thousand US dollars). The Bidders shall also demonstrate, to the satisfaction of the Purchaser, that it has adequate sources of finance to meet the cash flow requirements on contracts currently in progress and for future contract commitments;</w:t>
      </w:r>
    </w:p>
    <w:p w14:paraId="332690BA" w14:textId="7DB0905B" w:rsidR="00CE6940" w:rsidRPr="001B5752" w:rsidRDefault="00D14417" w:rsidP="001B5752">
      <w:pPr>
        <w:autoSpaceDE w:val="0"/>
        <w:autoSpaceDN w:val="0"/>
        <w:ind w:left="708"/>
        <w:jc w:val="both"/>
        <w:rPr>
          <w:lang w:eastAsia="ru-RU"/>
        </w:rPr>
      </w:pPr>
      <w:r>
        <w:rPr>
          <w:lang w:eastAsia="ru-RU"/>
        </w:rPr>
        <w:br/>
      </w:r>
      <w:r w:rsidR="00CE6940" w:rsidRPr="001B5752">
        <w:rPr>
          <w:lang w:eastAsia="ru-RU"/>
        </w:rPr>
        <w:t>(ii)       Experience and Technical Capacity</w:t>
      </w:r>
    </w:p>
    <w:p w14:paraId="698AECDC" w14:textId="77777777" w:rsidR="00CE6940" w:rsidRPr="001B5752" w:rsidRDefault="00CE6940" w:rsidP="001B5752">
      <w:pPr>
        <w:pStyle w:val="BankNormal"/>
        <w:numPr>
          <w:ilvl w:val="0"/>
          <w:numId w:val="7"/>
        </w:numPr>
        <w:spacing w:after="0"/>
        <w:jc w:val="both"/>
      </w:pPr>
      <w:r w:rsidRPr="001B5752">
        <w:t>if a Bidder is not a manufacturer, but is offering the Goods on behalf of the Manufacturer under Manufacturer's Authorization Form (Section IV, Bidding Forms), the Manufacturer shall demonstrate the above qualifications (</w:t>
      </w:r>
      <w:proofErr w:type="spellStart"/>
      <w:r w:rsidRPr="001B5752">
        <w:t>i</w:t>
      </w:r>
      <w:proofErr w:type="spellEnd"/>
      <w:r w:rsidRPr="001B5752">
        <w:t xml:space="preserve">), (ii) and the Bidder shall demonstrate that it has successfully completed at least 1 (one) contract </w:t>
      </w:r>
      <w:r w:rsidRPr="001B5752">
        <w:rPr>
          <w:lang w:eastAsia="ru-RU"/>
        </w:rPr>
        <w:t xml:space="preserve">with a value of at least USD 4 000 000 (four million US dollars) </w:t>
      </w:r>
      <w:r w:rsidRPr="001B5752">
        <w:t>which contain supplying of pre-insulated pipes with DN at least 600 mm with total length at least 3.0 km in the past 3 (three) years.</w:t>
      </w:r>
    </w:p>
    <w:p w14:paraId="11ADA418" w14:textId="77777777" w:rsidR="00CE6940" w:rsidRPr="001B5752" w:rsidRDefault="00CE6940" w:rsidP="001B5752">
      <w:pPr>
        <w:pStyle w:val="af0"/>
        <w:suppressAutoHyphens/>
        <w:ind w:left="0"/>
        <w:jc w:val="both"/>
        <w:rPr>
          <w:spacing w:val="-2"/>
          <w:u w:val="single"/>
        </w:rPr>
      </w:pPr>
    </w:p>
    <w:p w14:paraId="4D7CDCF9" w14:textId="77777777" w:rsidR="00CE6940" w:rsidRPr="001B5752" w:rsidRDefault="00CE6940" w:rsidP="001B5752">
      <w:pPr>
        <w:pStyle w:val="af0"/>
        <w:suppressAutoHyphens/>
        <w:ind w:left="0"/>
        <w:rPr>
          <w:spacing w:val="-2"/>
          <w:u w:val="single"/>
        </w:rPr>
      </w:pPr>
      <w:r w:rsidRPr="001B5752">
        <w:rPr>
          <w:spacing w:val="-2"/>
          <w:u w:val="single"/>
        </w:rPr>
        <w:t>Lot 2</w:t>
      </w:r>
      <w:r w:rsidRPr="001B5752">
        <w:rPr>
          <w:spacing w:val="-2"/>
          <w:u w:val="single"/>
        </w:rPr>
        <w:br/>
      </w:r>
    </w:p>
    <w:p w14:paraId="4A361566" w14:textId="77777777" w:rsidR="00CE6940" w:rsidRPr="001B5752" w:rsidRDefault="00CE6940" w:rsidP="001B5752">
      <w:pPr>
        <w:autoSpaceDE w:val="0"/>
        <w:autoSpaceDN w:val="0"/>
        <w:adjustRightInd w:val="0"/>
        <w:jc w:val="both"/>
      </w:pPr>
      <w:r w:rsidRPr="001B5752">
        <w:t>(a)</w:t>
      </w:r>
      <w:r w:rsidRPr="001B5752">
        <w:tab/>
        <w:t>If Bidder is Manufacturer:</w:t>
      </w:r>
    </w:p>
    <w:p w14:paraId="17DFB4D6" w14:textId="77777777" w:rsidR="00CE6940" w:rsidRPr="001B5752" w:rsidRDefault="00CE6940" w:rsidP="001B5752">
      <w:pPr>
        <w:pStyle w:val="BankNormal"/>
        <w:spacing w:after="0"/>
        <w:jc w:val="both"/>
        <w:rPr>
          <w:iCs/>
        </w:rPr>
      </w:pPr>
    </w:p>
    <w:p w14:paraId="7C2933DB" w14:textId="77777777" w:rsidR="00CE6940" w:rsidRPr="001B5752" w:rsidRDefault="00CE6940" w:rsidP="001B5752">
      <w:pPr>
        <w:autoSpaceDE w:val="0"/>
        <w:autoSpaceDN w:val="0"/>
        <w:adjustRightInd w:val="0"/>
        <w:ind w:left="708"/>
        <w:jc w:val="both"/>
        <w:rPr>
          <w:color w:val="000000"/>
        </w:rPr>
      </w:pPr>
      <w:r w:rsidRPr="001B5752">
        <w:rPr>
          <w:color w:val="000000"/>
        </w:rPr>
        <w:t>The Bidder shall furnish documentary evidence to demonstrate that it meets the following experience requirement(s):</w:t>
      </w:r>
    </w:p>
    <w:p w14:paraId="53B748A7" w14:textId="77777777" w:rsidR="00CE6940" w:rsidRPr="001B5752" w:rsidRDefault="00CE6940" w:rsidP="001B5752">
      <w:pPr>
        <w:autoSpaceDE w:val="0"/>
        <w:autoSpaceDN w:val="0"/>
        <w:adjustRightInd w:val="0"/>
        <w:jc w:val="both"/>
        <w:rPr>
          <w:lang w:eastAsia="ru-RU"/>
        </w:rPr>
      </w:pPr>
    </w:p>
    <w:p w14:paraId="396AFE51" w14:textId="4E26ED9C" w:rsidR="00CE6940" w:rsidRPr="001B5752" w:rsidRDefault="00CE6940" w:rsidP="001B5752">
      <w:pPr>
        <w:autoSpaceDE w:val="0"/>
        <w:autoSpaceDN w:val="0"/>
        <w:ind w:left="1620" w:hanging="540"/>
        <w:jc w:val="both"/>
        <w:rPr>
          <w:lang w:eastAsia="ru-RU"/>
        </w:rPr>
      </w:pPr>
      <w:r w:rsidRPr="001B5752">
        <w:rPr>
          <w:lang w:eastAsia="ru-RU"/>
        </w:rPr>
        <w:t>(</w:t>
      </w:r>
      <w:proofErr w:type="spellStart"/>
      <w:r w:rsidRPr="001B5752">
        <w:rPr>
          <w:lang w:eastAsia="ru-RU"/>
        </w:rPr>
        <w:t>i</w:t>
      </w:r>
      <w:proofErr w:type="spellEnd"/>
      <w:r w:rsidRPr="001B5752">
        <w:rPr>
          <w:lang w:eastAsia="ru-RU"/>
        </w:rPr>
        <w:t>)       Financial Capability</w:t>
      </w:r>
    </w:p>
    <w:p w14:paraId="58AB467C" w14:textId="77777777" w:rsidR="00CE6940" w:rsidRPr="001B5752" w:rsidRDefault="00CE6940" w:rsidP="001B5752">
      <w:pPr>
        <w:pStyle w:val="af0"/>
        <w:numPr>
          <w:ilvl w:val="0"/>
          <w:numId w:val="8"/>
        </w:numPr>
        <w:autoSpaceDE w:val="0"/>
        <w:autoSpaceDN w:val="0"/>
        <w:contextualSpacing w:val="0"/>
        <w:jc w:val="both"/>
        <w:rPr>
          <w:lang w:eastAsia="ru-RU"/>
        </w:rPr>
      </w:pPr>
      <w:r w:rsidRPr="001B5752">
        <w:rPr>
          <w:lang w:eastAsia="ru-RU"/>
        </w:rPr>
        <w:t>submission of audited balance sheets or if not required by the law of the bidder’s country, other financial statements acceptable to the Employer, for the last three (3) financial years starting January 1</w:t>
      </w:r>
      <w:r w:rsidRPr="001B5752">
        <w:rPr>
          <w:vertAlign w:val="superscript"/>
          <w:lang w:eastAsia="ru-RU"/>
        </w:rPr>
        <w:t>st</w:t>
      </w:r>
      <w:r w:rsidRPr="001B5752">
        <w:rPr>
          <w:lang w:eastAsia="ru-RU"/>
        </w:rPr>
        <w:t>, 2016 to demonstrate the current soundness of the Bidder’s financial position;</w:t>
      </w:r>
    </w:p>
    <w:p w14:paraId="3DBBF3D0" w14:textId="0EEFBE9E" w:rsidR="00CE6940" w:rsidRPr="001B5752" w:rsidRDefault="00CE6940" w:rsidP="001B5752">
      <w:pPr>
        <w:pStyle w:val="af0"/>
        <w:numPr>
          <w:ilvl w:val="0"/>
          <w:numId w:val="8"/>
        </w:numPr>
        <w:autoSpaceDE w:val="0"/>
        <w:autoSpaceDN w:val="0"/>
        <w:contextualSpacing w:val="0"/>
        <w:jc w:val="both"/>
        <w:rPr>
          <w:lang w:eastAsia="ru-RU"/>
        </w:rPr>
      </w:pPr>
      <w:r w:rsidRPr="001B5752">
        <w:rPr>
          <w:lang w:eastAsia="ru-RU"/>
        </w:rPr>
        <w:t>minimum average annual turnover of USD 2 400 000 (two million four hundred thousand US dollars) calculated as total certified payments received for contracts in progress or completed, within the last three (3) financial years starting 1st of January, 2016;</w:t>
      </w:r>
    </w:p>
    <w:p w14:paraId="6E855A8F" w14:textId="77777777" w:rsidR="00CE6940" w:rsidRPr="001B5752" w:rsidRDefault="00CE6940" w:rsidP="001B5752">
      <w:pPr>
        <w:pStyle w:val="af0"/>
        <w:numPr>
          <w:ilvl w:val="0"/>
          <w:numId w:val="8"/>
        </w:numPr>
        <w:autoSpaceDE w:val="0"/>
        <w:autoSpaceDN w:val="0"/>
        <w:contextualSpacing w:val="0"/>
        <w:jc w:val="both"/>
        <w:rPr>
          <w:lang w:eastAsia="ru-RU"/>
        </w:rPr>
      </w:pPr>
      <w:r w:rsidRPr="001B5752">
        <w:rPr>
          <w:lang w:eastAsia="ru-RU"/>
        </w:rPr>
        <w:t xml:space="preserve">access to, or availability of, financial resources such as liquid assets, unencumbered real assets, lines of credit, and other financial means, other than any contractual advance payments to meet the following cash-flow requirement over 3 (three) months of USD 500 000 (five hundred thousand US dollars). The Bidders shall also demonstrate, to the satisfaction of the Purchaser, that it has adequate sources of </w:t>
      </w:r>
      <w:r w:rsidRPr="001B5752">
        <w:rPr>
          <w:lang w:eastAsia="ru-RU"/>
        </w:rPr>
        <w:lastRenderedPageBreak/>
        <w:t>finance to meet the cash flow requirements on contracts currently in progress and for future contract commitments;</w:t>
      </w:r>
    </w:p>
    <w:p w14:paraId="0CF024A7" w14:textId="77777777" w:rsidR="00CE6940" w:rsidRPr="001B5752" w:rsidRDefault="00CE6940" w:rsidP="001B5752">
      <w:pPr>
        <w:autoSpaceDE w:val="0"/>
        <w:autoSpaceDN w:val="0"/>
        <w:ind w:left="1620" w:hanging="540"/>
        <w:jc w:val="both"/>
        <w:rPr>
          <w:lang w:eastAsia="ru-RU"/>
        </w:rPr>
      </w:pPr>
      <w:r w:rsidRPr="001B5752">
        <w:rPr>
          <w:lang w:eastAsia="ru-RU"/>
        </w:rPr>
        <w:t>(ii)       Experience and Technical Capacity</w:t>
      </w:r>
    </w:p>
    <w:p w14:paraId="73BAC227" w14:textId="55F76522" w:rsidR="00CE6940" w:rsidRPr="001B5752" w:rsidRDefault="00CE6940" w:rsidP="001B5752">
      <w:pPr>
        <w:pStyle w:val="af0"/>
        <w:numPr>
          <w:ilvl w:val="0"/>
          <w:numId w:val="12"/>
        </w:numPr>
        <w:autoSpaceDE w:val="0"/>
        <w:autoSpaceDN w:val="0"/>
        <w:contextualSpacing w:val="0"/>
        <w:jc w:val="both"/>
        <w:rPr>
          <w:lang w:eastAsia="ru-RU"/>
        </w:rPr>
      </w:pPr>
      <w:r w:rsidRPr="001B5752">
        <w:rPr>
          <w:color w:val="000000"/>
        </w:rPr>
        <w:t>at least five (5) years of manufacture and supply of similar goods, starting January 1</w:t>
      </w:r>
      <w:r w:rsidRPr="001B5752">
        <w:rPr>
          <w:color w:val="000000"/>
          <w:vertAlign w:val="superscript"/>
        </w:rPr>
        <w:t>st</w:t>
      </w:r>
      <w:r w:rsidRPr="001B5752">
        <w:rPr>
          <w:color w:val="000000"/>
        </w:rPr>
        <w:t>, 2014;</w:t>
      </w:r>
    </w:p>
    <w:p w14:paraId="5EB747CE" w14:textId="77777777" w:rsidR="00CE6940" w:rsidRPr="001B5752" w:rsidRDefault="00CE6940" w:rsidP="001B5752">
      <w:pPr>
        <w:pStyle w:val="af0"/>
        <w:numPr>
          <w:ilvl w:val="0"/>
          <w:numId w:val="12"/>
        </w:numPr>
        <w:autoSpaceDE w:val="0"/>
        <w:autoSpaceDN w:val="0"/>
        <w:contextualSpacing w:val="0"/>
        <w:jc w:val="both"/>
        <w:rPr>
          <w:lang w:eastAsia="ru-RU"/>
        </w:rPr>
      </w:pPr>
      <w:r w:rsidRPr="001B5752">
        <w:rPr>
          <w:lang w:eastAsia="ru-RU"/>
        </w:rPr>
        <w:t>availability of production capacities to manufacture and timely supply the Goods as required in the Bidding documents;</w:t>
      </w:r>
    </w:p>
    <w:p w14:paraId="384A8A92" w14:textId="44CD75FE" w:rsidR="00CE6940" w:rsidRPr="001B5752" w:rsidRDefault="00CE6940" w:rsidP="001B5752">
      <w:pPr>
        <w:pStyle w:val="af0"/>
        <w:numPr>
          <w:ilvl w:val="0"/>
          <w:numId w:val="12"/>
        </w:numPr>
        <w:autoSpaceDE w:val="0"/>
        <w:autoSpaceDN w:val="0"/>
        <w:contextualSpacing w:val="0"/>
        <w:jc w:val="both"/>
        <w:rPr>
          <w:lang w:eastAsia="ru-RU"/>
        </w:rPr>
      </w:pPr>
      <w:r w:rsidRPr="001B5752">
        <w:rPr>
          <w:lang w:eastAsia="ru-RU"/>
        </w:rPr>
        <w:t>Bidder shall demonstrate that it has successfully completed at least 1 (one) contract with a value of at least USD 1 200 000 (one million two hundred US dollars) which contain manufacturing and supplying of similar goods in the past 3 (three) years.</w:t>
      </w:r>
    </w:p>
    <w:p w14:paraId="1EB2C9A0" w14:textId="5E7A6A9B" w:rsidR="00CE6940" w:rsidRPr="001B5752" w:rsidRDefault="00D14417" w:rsidP="001B5752">
      <w:pPr>
        <w:autoSpaceDE w:val="0"/>
        <w:autoSpaceDN w:val="0"/>
        <w:ind w:left="2160"/>
        <w:jc w:val="both"/>
        <w:rPr>
          <w:lang w:eastAsia="ru-RU"/>
        </w:rPr>
      </w:pPr>
      <w:r>
        <w:rPr>
          <w:lang w:eastAsia="ru-RU"/>
        </w:rPr>
        <w:br/>
      </w:r>
      <w:r w:rsidR="00CE6940" w:rsidRPr="001B5752">
        <w:rPr>
          <w:lang w:eastAsia="ru-RU"/>
        </w:rPr>
        <w:t>Similarity of goods will be defined as compliance with required by technical specification an characteristics and parameters of each good’s items including dimensional characteristics specified in description of goods.</w:t>
      </w:r>
      <w:r>
        <w:rPr>
          <w:lang w:eastAsia="ru-RU"/>
        </w:rPr>
        <w:br/>
      </w:r>
    </w:p>
    <w:p w14:paraId="4BEDB6A5" w14:textId="77777777" w:rsidR="00CE6940" w:rsidRPr="001B5752" w:rsidRDefault="00CE6940" w:rsidP="001B5752">
      <w:pPr>
        <w:autoSpaceDE w:val="0"/>
        <w:autoSpaceDN w:val="0"/>
        <w:adjustRightInd w:val="0"/>
        <w:jc w:val="both"/>
      </w:pPr>
      <w:r w:rsidRPr="001B5752">
        <w:t>(b)</w:t>
      </w:r>
      <w:r w:rsidRPr="001B5752">
        <w:tab/>
        <w:t>If Bidder is not manufacturer:</w:t>
      </w:r>
    </w:p>
    <w:p w14:paraId="7984C8A1" w14:textId="77777777" w:rsidR="00CE6940" w:rsidRPr="001B5752" w:rsidRDefault="00CE6940" w:rsidP="001B5752">
      <w:pPr>
        <w:autoSpaceDE w:val="0"/>
        <w:autoSpaceDN w:val="0"/>
        <w:adjustRightInd w:val="0"/>
        <w:ind w:left="708"/>
        <w:jc w:val="both"/>
        <w:rPr>
          <w:color w:val="000000"/>
        </w:rPr>
      </w:pPr>
    </w:p>
    <w:p w14:paraId="7611CFE1" w14:textId="77777777" w:rsidR="00CE6940" w:rsidRPr="001B5752" w:rsidRDefault="00CE6940" w:rsidP="001B5752">
      <w:pPr>
        <w:autoSpaceDE w:val="0"/>
        <w:autoSpaceDN w:val="0"/>
        <w:adjustRightInd w:val="0"/>
        <w:ind w:left="708"/>
        <w:jc w:val="both"/>
        <w:rPr>
          <w:color w:val="000000"/>
        </w:rPr>
      </w:pPr>
      <w:r w:rsidRPr="001B5752">
        <w:rPr>
          <w:color w:val="000000"/>
        </w:rPr>
        <w:t>The Bidder shall furnish documentary evidence to demonstrate that it meets the following experience requirement(s):</w:t>
      </w:r>
    </w:p>
    <w:p w14:paraId="2460F3A2" w14:textId="77777777" w:rsidR="00CE6940" w:rsidRPr="001B5752" w:rsidRDefault="00CE6940" w:rsidP="001B5752">
      <w:pPr>
        <w:autoSpaceDE w:val="0"/>
        <w:autoSpaceDN w:val="0"/>
        <w:adjustRightInd w:val="0"/>
        <w:jc w:val="both"/>
      </w:pPr>
    </w:p>
    <w:p w14:paraId="366F624C" w14:textId="467655FC" w:rsidR="00CE6940" w:rsidRPr="001B5752" w:rsidRDefault="00CE6940" w:rsidP="001B5752">
      <w:pPr>
        <w:autoSpaceDE w:val="0"/>
        <w:autoSpaceDN w:val="0"/>
        <w:ind w:left="1620" w:hanging="540"/>
        <w:jc w:val="both"/>
        <w:rPr>
          <w:lang w:eastAsia="ru-RU"/>
        </w:rPr>
      </w:pPr>
      <w:r w:rsidRPr="001B5752">
        <w:rPr>
          <w:lang w:eastAsia="ru-RU"/>
        </w:rPr>
        <w:t>(</w:t>
      </w:r>
      <w:proofErr w:type="spellStart"/>
      <w:r w:rsidRPr="001B5752">
        <w:rPr>
          <w:lang w:eastAsia="ru-RU"/>
        </w:rPr>
        <w:t>i</w:t>
      </w:r>
      <w:proofErr w:type="spellEnd"/>
      <w:r w:rsidRPr="001B5752">
        <w:rPr>
          <w:lang w:eastAsia="ru-RU"/>
        </w:rPr>
        <w:t>)       Financial Capability</w:t>
      </w:r>
    </w:p>
    <w:p w14:paraId="6A1ACC48" w14:textId="2902EFC2" w:rsidR="00CE6940" w:rsidRPr="001B5752" w:rsidRDefault="00CE6940" w:rsidP="001B5752">
      <w:pPr>
        <w:pStyle w:val="af0"/>
        <w:numPr>
          <w:ilvl w:val="0"/>
          <w:numId w:val="11"/>
        </w:numPr>
        <w:autoSpaceDE w:val="0"/>
        <w:autoSpaceDN w:val="0"/>
        <w:contextualSpacing w:val="0"/>
        <w:jc w:val="both"/>
        <w:rPr>
          <w:lang w:eastAsia="ru-RU"/>
        </w:rPr>
      </w:pPr>
      <w:r w:rsidRPr="001B5752">
        <w:rPr>
          <w:lang w:eastAsia="ru-RU"/>
        </w:rPr>
        <w:t>The Bidder shall submit audited balance sheets or if not required by the law of the bidder’s country, other financial statements acceptable to the Employer, for the last three (3) financial years starting 1st of January, 2016 to demonstrate the current soundness of the bidder’s financial position.</w:t>
      </w:r>
    </w:p>
    <w:p w14:paraId="211BDBB9" w14:textId="77777777" w:rsidR="00CE6940" w:rsidRPr="001B5752" w:rsidRDefault="00CE6940" w:rsidP="001B5752">
      <w:pPr>
        <w:pStyle w:val="af0"/>
        <w:numPr>
          <w:ilvl w:val="0"/>
          <w:numId w:val="9"/>
        </w:numPr>
        <w:autoSpaceDE w:val="0"/>
        <w:autoSpaceDN w:val="0"/>
        <w:ind w:left="1980"/>
        <w:contextualSpacing w:val="0"/>
        <w:jc w:val="both"/>
        <w:rPr>
          <w:lang w:eastAsia="ru-RU"/>
        </w:rPr>
      </w:pPr>
      <w:r w:rsidRPr="001B5752">
        <w:rPr>
          <w:lang w:eastAsia="ru-RU"/>
        </w:rPr>
        <w:t>minimum average annual turnover of USD 750 000 (seven hundred fifty thousand US dollars) calculated as total certified payments received for contracts in progress or completed, within the last three (3) financial years starting 1st of January, 2016;</w:t>
      </w:r>
    </w:p>
    <w:p w14:paraId="44C8FB75" w14:textId="77777777" w:rsidR="00CE6940" w:rsidRPr="001B5752" w:rsidRDefault="00CE6940" w:rsidP="001B5752">
      <w:pPr>
        <w:pStyle w:val="af0"/>
        <w:numPr>
          <w:ilvl w:val="0"/>
          <w:numId w:val="10"/>
        </w:numPr>
        <w:autoSpaceDE w:val="0"/>
        <w:autoSpaceDN w:val="0"/>
        <w:ind w:left="1980"/>
        <w:contextualSpacing w:val="0"/>
        <w:jc w:val="both"/>
        <w:rPr>
          <w:lang w:eastAsia="ru-RU"/>
        </w:rPr>
      </w:pPr>
      <w:r w:rsidRPr="001B5752">
        <w:rPr>
          <w:lang w:eastAsia="ru-RU"/>
        </w:rPr>
        <w:t>access to, or availability of, financial resources such as liquid assets, unencumbered real assets, lines of credit, and other financial means, other than any contractual advance payments to meet the following cash-flow requirement over 3 (three) months of USD 500 000 (five hundred thousand US dollars). The Bidders shall also demonstrate, to the satisfaction of the Purchaser, that it has adequate sources of finance to meet the cash flow requirements on contracts currently in progress and for future contract commitments;</w:t>
      </w:r>
    </w:p>
    <w:p w14:paraId="6D639AA2" w14:textId="19589AA5" w:rsidR="00CE6940" w:rsidRPr="001B5752" w:rsidRDefault="00D14417" w:rsidP="001B5752">
      <w:pPr>
        <w:autoSpaceDE w:val="0"/>
        <w:autoSpaceDN w:val="0"/>
        <w:ind w:left="708"/>
        <w:jc w:val="both"/>
        <w:rPr>
          <w:lang w:eastAsia="ru-RU"/>
        </w:rPr>
      </w:pPr>
      <w:r>
        <w:rPr>
          <w:lang w:eastAsia="ru-RU"/>
        </w:rPr>
        <w:br/>
      </w:r>
      <w:r w:rsidR="00CE6940" w:rsidRPr="001B5752">
        <w:rPr>
          <w:lang w:eastAsia="ru-RU"/>
        </w:rPr>
        <w:t>(ii)       Experience and Technical Capacity</w:t>
      </w:r>
    </w:p>
    <w:p w14:paraId="21301E9B" w14:textId="77777777" w:rsidR="00CE6940" w:rsidRPr="001B5752" w:rsidRDefault="00CE6940" w:rsidP="001B5752">
      <w:pPr>
        <w:pStyle w:val="BankNormal"/>
        <w:spacing w:after="0"/>
        <w:ind w:left="1440"/>
        <w:jc w:val="both"/>
      </w:pPr>
      <w:r w:rsidRPr="001B5752">
        <w:t>If a Bidder is not a manufacturer, but is offering the Goods on behalf of the Manufacturer under Manufacturer's Authorization Form (Section IV, Bidding Forms), the Manufacturer shall demonstrate the above qualifications (</w:t>
      </w:r>
      <w:proofErr w:type="spellStart"/>
      <w:r w:rsidRPr="001B5752">
        <w:t>i</w:t>
      </w:r>
      <w:proofErr w:type="spellEnd"/>
      <w:r w:rsidRPr="001B5752">
        <w:t xml:space="preserve">), (ii)) and the Bidder shall demonstrate that it has successfully completed at least 10 </w:t>
      </w:r>
      <w:r w:rsidRPr="001B5752">
        <w:lastRenderedPageBreak/>
        <w:t>(ten) contracts which contain supplying of similar goods in the past 3 (three) years.</w:t>
      </w:r>
    </w:p>
    <w:p w14:paraId="4E12ED8F" w14:textId="77777777" w:rsidR="00CE6940" w:rsidRPr="001B5752" w:rsidRDefault="00CE6940" w:rsidP="001B5752">
      <w:pPr>
        <w:pStyle w:val="BankNormal"/>
        <w:spacing w:after="0"/>
        <w:ind w:left="1440"/>
        <w:jc w:val="both"/>
      </w:pPr>
    </w:p>
    <w:p w14:paraId="47306B34" w14:textId="77777777" w:rsidR="00CE6940" w:rsidRPr="001B5752" w:rsidRDefault="00CE6940" w:rsidP="001B5752">
      <w:pPr>
        <w:pStyle w:val="BankNormal"/>
        <w:spacing w:after="0"/>
        <w:ind w:left="1440"/>
        <w:jc w:val="both"/>
      </w:pPr>
      <w:r w:rsidRPr="001B5752">
        <w:t>Similarity of goods will be defined as compliance with required by technical specification an characteristics and parameters of each good’s items including dimensional characteristics specified in description of goods.</w:t>
      </w:r>
    </w:p>
    <w:p w14:paraId="4132862E" w14:textId="77777777" w:rsidR="00B412E7" w:rsidRPr="001B5752" w:rsidRDefault="00B412E7" w:rsidP="001B5752">
      <w:pPr>
        <w:pStyle w:val="af0"/>
        <w:suppressAutoHyphens/>
        <w:ind w:left="0"/>
        <w:jc w:val="both"/>
        <w:rPr>
          <w:spacing w:val="-2"/>
          <w:szCs w:val="24"/>
        </w:rPr>
      </w:pPr>
    </w:p>
    <w:p w14:paraId="4A527BD6" w14:textId="28B7D4D1" w:rsidR="004307B4" w:rsidRPr="001B5752" w:rsidRDefault="000D1D99" w:rsidP="001B5752">
      <w:pPr>
        <w:pStyle w:val="af0"/>
        <w:suppressAutoHyphens/>
        <w:ind w:left="0"/>
        <w:jc w:val="both"/>
        <w:rPr>
          <w:spacing w:val="-2"/>
          <w:szCs w:val="24"/>
        </w:rPr>
      </w:pPr>
      <w:r w:rsidRPr="001B5752">
        <w:rPr>
          <w:spacing w:val="-2"/>
          <w:szCs w:val="24"/>
        </w:rPr>
        <w:t>5.</w:t>
      </w:r>
      <w:r w:rsidRPr="001B5752">
        <w:rPr>
          <w:spacing w:val="-2"/>
          <w:szCs w:val="24"/>
        </w:rPr>
        <w:tab/>
      </w:r>
      <w:r w:rsidR="00A64A3C" w:rsidRPr="001B5752">
        <w:rPr>
          <w:spacing w:val="-2"/>
          <w:szCs w:val="24"/>
        </w:rPr>
        <w:t>Bidding will be conducted through the International Competitive Bidding procedures as specified</w:t>
      </w:r>
      <w:r w:rsidR="004307B4" w:rsidRPr="001B5752">
        <w:rPr>
          <w:spacing w:val="-2"/>
          <w:szCs w:val="24"/>
        </w:rPr>
        <w:t xml:space="preserve"> in the World Bank’s </w:t>
      </w:r>
      <w:hyperlink r:id="rId7" w:history="1">
        <w:r w:rsidR="004307B4" w:rsidRPr="001B5752">
          <w:rPr>
            <w:spacing w:val="-2"/>
            <w:szCs w:val="24"/>
          </w:rPr>
          <w:t xml:space="preserve">Guidelines: Procurement of Goods, Works and Non-Consulting Services under IBRD Loans and IDA Credits &amp; Grants by World Bank Borrowers </w:t>
        </w:r>
      </w:hyperlink>
      <w:r w:rsidR="004307B4" w:rsidRPr="001B5752">
        <w:rPr>
          <w:spacing w:val="-2"/>
          <w:szCs w:val="24"/>
        </w:rPr>
        <w:t xml:space="preserve"> </w:t>
      </w:r>
      <w:r w:rsidR="00A64A3C" w:rsidRPr="001B5752">
        <w:rPr>
          <w:spacing w:val="-2"/>
          <w:szCs w:val="24"/>
        </w:rPr>
        <w:t>dated January 2011 as revised through July 2014 Corrigenda (“Procurement Guidelines”),</w:t>
      </w:r>
      <w:r w:rsidR="00EF71FC" w:rsidRPr="001B5752">
        <w:rPr>
          <w:spacing w:val="-2"/>
          <w:szCs w:val="24"/>
        </w:rPr>
        <w:t xml:space="preserve"> </w:t>
      </w:r>
      <w:r w:rsidR="00A64A3C" w:rsidRPr="001B5752">
        <w:rPr>
          <w:spacing w:val="-2"/>
          <w:szCs w:val="24"/>
        </w:rPr>
        <w:t>and is open to all eligible bidders as defined in the Procurement Guidelines. In addition, please refer to paragraphs 1.6 and 1.7 setting forth the World Bank's policy on conflict of interest.</w:t>
      </w:r>
    </w:p>
    <w:p w14:paraId="59659483" w14:textId="77777777" w:rsidR="004307B4" w:rsidRPr="001B5752" w:rsidRDefault="004307B4" w:rsidP="001B5752">
      <w:pPr>
        <w:suppressAutoHyphens/>
        <w:rPr>
          <w:spacing w:val="-2"/>
          <w:szCs w:val="24"/>
        </w:rPr>
      </w:pPr>
    </w:p>
    <w:p w14:paraId="28FF4247" w14:textId="33AEE35F" w:rsidR="004307B4" w:rsidRPr="001B5752" w:rsidRDefault="000D1D99" w:rsidP="001B5752">
      <w:pPr>
        <w:pStyle w:val="af0"/>
        <w:suppressAutoHyphens/>
        <w:ind w:left="0"/>
        <w:jc w:val="both"/>
        <w:rPr>
          <w:spacing w:val="-2"/>
          <w:szCs w:val="24"/>
        </w:rPr>
      </w:pPr>
      <w:r w:rsidRPr="001B5752">
        <w:t>6.</w:t>
      </w:r>
      <w:r w:rsidRPr="001B5752">
        <w:tab/>
      </w:r>
      <w:r w:rsidRPr="001B5752">
        <w:rPr>
          <w:spacing w:val="-2"/>
          <w:szCs w:val="24"/>
        </w:rPr>
        <w:t>Interested eligible bidders may obtain further information from Public Utility “</w:t>
      </w:r>
      <w:proofErr w:type="spellStart"/>
      <w:r w:rsidRPr="001B5752">
        <w:rPr>
          <w:spacing w:val="-2"/>
          <w:szCs w:val="24"/>
        </w:rPr>
        <w:t>Kharkivski</w:t>
      </w:r>
      <w:proofErr w:type="spellEnd"/>
      <w:r w:rsidRPr="001B5752">
        <w:rPr>
          <w:spacing w:val="-2"/>
          <w:szCs w:val="24"/>
        </w:rPr>
        <w:t xml:space="preserve"> </w:t>
      </w:r>
      <w:proofErr w:type="spellStart"/>
      <w:r w:rsidRPr="001B5752">
        <w:rPr>
          <w:spacing w:val="-2"/>
          <w:szCs w:val="24"/>
        </w:rPr>
        <w:t>teplovi</w:t>
      </w:r>
      <w:proofErr w:type="spellEnd"/>
      <w:r w:rsidRPr="001B5752">
        <w:rPr>
          <w:spacing w:val="-2"/>
          <w:szCs w:val="24"/>
        </w:rPr>
        <w:t xml:space="preserve"> </w:t>
      </w:r>
      <w:proofErr w:type="spellStart"/>
      <w:r w:rsidRPr="001B5752">
        <w:rPr>
          <w:spacing w:val="-2"/>
          <w:szCs w:val="24"/>
        </w:rPr>
        <w:t>merezhi</w:t>
      </w:r>
      <w:proofErr w:type="spellEnd"/>
      <w:r w:rsidRPr="001B5752">
        <w:rPr>
          <w:spacing w:val="-2"/>
          <w:szCs w:val="24"/>
        </w:rPr>
        <w:t xml:space="preserve">”, contact person Mr. Roman Zinchenko, Head of RPIU, e-mail: </w:t>
      </w:r>
      <w:hyperlink r:id="rId8" w:history="1">
        <w:r w:rsidRPr="001B5752">
          <w:t>zinchenko.r.e@hts.kh.ua</w:t>
        </w:r>
      </w:hyperlink>
      <w:r w:rsidRPr="001B5752">
        <w:rPr>
          <w:spacing w:val="-2"/>
          <w:szCs w:val="24"/>
        </w:rPr>
        <w:t xml:space="preserve"> and inspect the bidding documents during office hours from 9:00 a.m. to </w:t>
      </w:r>
      <w:r w:rsidR="001574BB" w:rsidRPr="001B5752">
        <w:rPr>
          <w:spacing w:val="-2"/>
          <w:szCs w:val="24"/>
        </w:rPr>
        <w:t>4</w:t>
      </w:r>
      <w:r w:rsidRPr="001B5752">
        <w:rPr>
          <w:spacing w:val="-2"/>
          <w:szCs w:val="24"/>
        </w:rPr>
        <w:t>:00 p.m. local time at the address (1) given below.</w:t>
      </w:r>
    </w:p>
    <w:p w14:paraId="639E6BB7" w14:textId="77777777" w:rsidR="004307B4" w:rsidRPr="001B5752" w:rsidRDefault="004307B4" w:rsidP="001B5752">
      <w:pPr>
        <w:suppressAutoHyphens/>
        <w:jc w:val="both"/>
        <w:rPr>
          <w:spacing w:val="-2"/>
          <w:szCs w:val="24"/>
        </w:rPr>
      </w:pPr>
    </w:p>
    <w:p w14:paraId="034106EE" w14:textId="77777777" w:rsidR="00705E24" w:rsidRPr="001B5752" w:rsidRDefault="000D1D99" w:rsidP="001B5752">
      <w:pPr>
        <w:pStyle w:val="af0"/>
        <w:suppressAutoHyphens/>
        <w:ind w:left="0"/>
        <w:jc w:val="both"/>
        <w:rPr>
          <w:spacing w:val="-2"/>
          <w:szCs w:val="24"/>
        </w:rPr>
      </w:pPr>
      <w:r w:rsidRPr="001B5752">
        <w:t>7.</w:t>
      </w:r>
      <w:r w:rsidRPr="001B5752">
        <w:tab/>
      </w:r>
      <w:r w:rsidR="00FE7260" w:rsidRPr="001B5752">
        <w:t>A complete set of bidding documents may be purchased by interested bidders upon submission of a written application to the above address and upon payment of a non-refundable fee of EUR 180.00 (one hundred eighty</w:t>
      </w:r>
      <w:r w:rsidR="00FE7260" w:rsidRPr="001B5752">
        <w:rPr>
          <w:lang w:val="uk-UA"/>
        </w:rPr>
        <w:t xml:space="preserve"> </w:t>
      </w:r>
      <w:r w:rsidR="00FE7260" w:rsidRPr="001B5752">
        <w:t>Euro) or UAH 5</w:t>
      </w:r>
      <w:r w:rsidR="00FE7260" w:rsidRPr="001B5752">
        <w:rPr>
          <w:lang w:val="uk-UA"/>
        </w:rPr>
        <w:t>5</w:t>
      </w:r>
      <w:r w:rsidR="00FE7260" w:rsidRPr="001B5752">
        <w:t>00.00 (five thousand</w:t>
      </w:r>
      <w:r w:rsidR="00FE7260" w:rsidRPr="001B5752">
        <w:rPr>
          <w:lang w:val="uk-UA"/>
        </w:rPr>
        <w:t xml:space="preserve"> </w:t>
      </w:r>
      <w:r w:rsidR="00FE7260" w:rsidRPr="001B5752">
        <w:t xml:space="preserve">five hundred Ukrainian Hryvnias) to the bank account stated below. </w:t>
      </w:r>
      <w:r w:rsidR="00FE7260" w:rsidRPr="001B5752">
        <w:rPr>
          <w:spacing w:val="-2"/>
        </w:rPr>
        <w:t xml:space="preserve">The document will be sent by airmail for overseas delivery and surface mail or courier for local inland delivery or can be picked </w:t>
      </w:r>
      <w:r w:rsidRPr="001B5752">
        <w:rPr>
          <w:spacing w:val="-2"/>
        </w:rPr>
        <w:t xml:space="preserve">by authorized </w:t>
      </w:r>
      <w:r w:rsidR="00705E24" w:rsidRPr="001B5752">
        <w:rPr>
          <w:spacing w:val="-2"/>
        </w:rPr>
        <w:t xml:space="preserve">bidder’s representative </w:t>
      </w:r>
      <w:r w:rsidR="00FE7260" w:rsidRPr="001B5752">
        <w:rPr>
          <w:spacing w:val="-2"/>
        </w:rPr>
        <w:t>from the address (1) below</w:t>
      </w:r>
      <w:r w:rsidR="0008241B" w:rsidRPr="001B5752">
        <w:rPr>
          <w:spacing w:val="-2"/>
          <w:szCs w:val="24"/>
        </w:rPr>
        <w:t>.</w:t>
      </w:r>
    </w:p>
    <w:p w14:paraId="4F82A5DF" w14:textId="77777777" w:rsidR="00705E24" w:rsidRPr="001B5752" w:rsidRDefault="00705E24" w:rsidP="001B5752">
      <w:pPr>
        <w:pStyle w:val="af0"/>
        <w:suppressAutoHyphens/>
        <w:ind w:left="0"/>
        <w:jc w:val="both"/>
        <w:rPr>
          <w:spacing w:val="-2"/>
          <w:szCs w:val="24"/>
        </w:rPr>
      </w:pPr>
    </w:p>
    <w:p w14:paraId="4F974816" w14:textId="0F01FD3E" w:rsidR="004307B4" w:rsidRPr="001B5752" w:rsidRDefault="00705E24" w:rsidP="001B5752">
      <w:pPr>
        <w:pStyle w:val="af0"/>
        <w:suppressAutoHyphens/>
        <w:ind w:left="0"/>
        <w:jc w:val="both"/>
        <w:rPr>
          <w:spacing w:val="-2"/>
          <w:szCs w:val="24"/>
        </w:rPr>
      </w:pPr>
      <w:r w:rsidRPr="001B5752">
        <w:rPr>
          <w:spacing w:val="-2"/>
          <w:szCs w:val="24"/>
        </w:rPr>
        <w:t>The complete set of bidding documents electronic format will be sent to the e-mail specified in the bidder’s application.</w:t>
      </w:r>
    </w:p>
    <w:p w14:paraId="79B55073" w14:textId="77777777" w:rsidR="00BE0336" w:rsidRPr="001B5752" w:rsidRDefault="00BE0336" w:rsidP="001B5752">
      <w:pPr>
        <w:pStyle w:val="af0"/>
        <w:rPr>
          <w:spacing w:val="-2"/>
          <w:szCs w:val="24"/>
        </w:rPr>
      </w:pPr>
    </w:p>
    <w:p w14:paraId="3BDC5186" w14:textId="2F25FF43" w:rsidR="004307B4" w:rsidRPr="001B5752" w:rsidRDefault="005D29E4" w:rsidP="001B5752">
      <w:pPr>
        <w:pStyle w:val="af0"/>
        <w:suppressAutoHyphens/>
        <w:ind w:left="0"/>
        <w:jc w:val="both"/>
      </w:pPr>
      <w:r w:rsidRPr="001B5752">
        <w:t>8.</w:t>
      </w:r>
      <w:r w:rsidRPr="001B5752">
        <w:tab/>
      </w:r>
      <w:r w:rsidR="00386CAC" w:rsidRPr="001B5752">
        <w:t>Bids must be delivered to the address (</w:t>
      </w:r>
      <w:r w:rsidR="00CE2C44">
        <w:t>2</w:t>
      </w:r>
      <w:r w:rsidR="00386CAC" w:rsidRPr="001B5752">
        <w:t>) given below before 1</w:t>
      </w:r>
      <w:r w:rsidR="00FE7260" w:rsidRPr="001B5752">
        <w:t>1</w:t>
      </w:r>
      <w:r w:rsidR="00386CAC" w:rsidRPr="001B5752">
        <w:t>:</w:t>
      </w:r>
      <w:r w:rsidR="00FE7260" w:rsidRPr="001B5752">
        <w:t>0</w:t>
      </w:r>
      <w:r w:rsidR="00386CAC" w:rsidRPr="001B5752">
        <w:t>0 a.m. local time</w:t>
      </w:r>
      <w:r w:rsidR="001574BB" w:rsidRPr="001B5752">
        <w:t xml:space="preserve"> April 17</w:t>
      </w:r>
      <w:r w:rsidR="00386CAC" w:rsidRPr="001B5752">
        <w:t>, 201</w:t>
      </w:r>
      <w:r w:rsidR="00FE7260" w:rsidRPr="001B5752">
        <w:t>9</w:t>
      </w:r>
      <w:r w:rsidR="004307B4" w:rsidRPr="001B5752">
        <w:t xml:space="preserve">. Electronic bidding will not be permitted. Late bids will be rejected. Bids will be publicly opened in the presence of the bidders’ designated representatives and anyone who choose to attend at the address </w:t>
      </w:r>
      <w:r w:rsidR="00386CAC" w:rsidRPr="001B5752">
        <w:t xml:space="preserve">(2) </w:t>
      </w:r>
      <w:r w:rsidR="004307B4" w:rsidRPr="001B5752">
        <w:t>below</w:t>
      </w:r>
      <w:r w:rsidR="00386CAC" w:rsidRPr="001B5752">
        <w:t xml:space="preserve"> </w:t>
      </w:r>
      <w:r w:rsidR="004307B4" w:rsidRPr="001B5752">
        <w:t xml:space="preserve">on </w:t>
      </w:r>
      <w:r w:rsidR="00386CAC" w:rsidRPr="001B5752">
        <w:t>1</w:t>
      </w:r>
      <w:r w:rsidR="00FE7260" w:rsidRPr="001B5752">
        <w:t>1</w:t>
      </w:r>
      <w:r w:rsidR="00386CAC" w:rsidRPr="001B5752">
        <w:t>:</w:t>
      </w:r>
      <w:r w:rsidR="00FE7260" w:rsidRPr="001B5752">
        <w:t>0</w:t>
      </w:r>
      <w:r w:rsidR="00386CAC" w:rsidRPr="001B5752">
        <w:t xml:space="preserve">5 a.m. local time of </w:t>
      </w:r>
      <w:r w:rsidR="001574BB" w:rsidRPr="001B5752">
        <w:t>April 17</w:t>
      </w:r>
      <w:r w:rsidR="00FE7260" w:rsidRPr="001B5752">
        <w:t>, 2019</w:t>
      </w:r>
      <w:r w:rsidR="00386CAC" w:rsidRPr="001B5752">
        <w:t>.</w:t>
      </w:r>
    </w:p>
    <w:p w14:paraId="0E30645D" w14:textId="77777777" w:rsidR="00386CAC" w:rsidRPr="001B5752" w:rsidRDefault="00386CAC" w:rsidP="001B5752">
      <w:pPr>
        <w:pStyle w:val="af0"/>
        <w:rPr>
          <w:spacing w:val="-2"/>
          <w:szCs w:val="24"/>
        </w:rPr>
      </w:pPr>
    </w:p>
    <w:p w14:paraId="491A6256" w14:textId="37795A4B" w:rsidR="00FE7260" w:rsidRPr="001B5752" w:rsidRDefault="001574BB" w:rsidP="001B5752">
      <w:pPr>
        <w:pStyle w:val="af0"/>
        <w:suppressAutoHyphens/>
        <w:ind w:left="0"/>
        <w:jc w:val="both"/>
        <w:rPr>
          <w:spacing w:val="-2"/>
          <w:szCs w:val="24"/>
        </w:rPr>
      </w:pPr>
      <w:r w:rsidRPr="001B5752">
        <w:rPr>
          <w:spacing w:val="-2"/>
          <w:szCs w:val="24"/>
        </w:rPr>
        <w:t>9.</w:t>
      </w:r>
      <w:r w:rsidRPr="001B5752">
        <w:rPr>
          <w:spacing w:val="-2"/>
          <w:szCs w:val="24"/>
        </w:rPr>
        <w:tab/>
      </w:r>
      <w:r w:rsidR="004307B4" w:rsidRPr="001B5752">
        <w:rPr>
          <w:spacing w:val="-2"/>
          <w:szCs w:val="24"/>
        </w:rPr>
        <w:t xml:space="preserve">All bids must be accompanied by </w:t>
      </w:r>
      <w:r w:rsidR="00386CAC" w:rsidRPr="001B5752">
        <w:rPr>
          <w:spacing w:val="-2"/>
          <w:szCs w:val="24"/>
        </w:rPr>
        <w:t xml:space="preserve">a Bid Security in the form of </w:t>
      </w:r>
      <w:r w:rsidRPr="001B5752">
        <w:rPr>
          <w:spacing w:val="-2"/>
          <w:szCs w:val="24"/>
        </w:rPr>
        <w:t>Bank Guarantee as a</w:t>
      </w:r>
      <w:r w:rsidRPr="001B5752">
        <w:rPr>
          <w:rFonts w:eastAsiaTheme="minorEastAsia"/>
        </w:rPr>
        <w:t>n unconditional guarantee issued by the Bank</w:t>
      </w:r>
      <w:r w:rsidRPr="001B5752">
        <w:rPr>
          <w:spacing w:val="-2"/>
          <w:szCs w:val="24"/>
        </w:rPr>
        <w:t xml:space="preserve"> in amount </w:t>
      </w:r>
      <w:r w:rsidR="00386CAC" w:rsidRPr="001B5752">
        <w:rPr>
          <w:spacing w:val="-2"/>
          <w:szCs w:val="24"/>
        </w:rPr>
        <w:t>of at least</w:t>
      </w:r>
      <w:r w:rsidR="00FE7260" w:rsidRPr="001B5752">
        <w:rPr>
          <w:spacing w:val="-2"/>
          <w:szCs w:val="24"/>
        </w:rPr>
        <w:t>:</w:t>
      </w:r>
    </w:p>
    <w:p w14:paraId="46834CBE" w14:textId="773179B7" w:rsidR="00FE7260" w:rsidRPr="001B5752" w:rsidRDefault="00D14417" w:rsidP="001B5752">
      <w:pPr>
        <w:pStyle w:val="Outline"/>
        <w:tabs>
          <w:tab w:val="right" w:pos="7254"/>
        </w:tabs>
        <w:spacing w:before="0"/>
        <w:jc w:val="both"/>
        <w:rPr>
          <w:rFonts w:eastAsiaTheme="minorEastAsia"/>
          <w:u w:val="single"/>
        </w:rPr>
      </w:pPr>
      <w:r>
        <w:rPr>
          <w:rFonts w:eastAsiaTheme="minorEastAsia"/>
          <w:u w:val="single"/>
        </w:rPr>
        <w:br/>
      </w:r>
      <w:r w:rsidR="00FE7260" w:rsidRPr="001B5752">
        <w:rPr>
          <w:rFonts w:eastAsiaTheme="minorEastAsia"/>
          <w:u w:val="single"/>
        </w:rPr>
        <w:t>Lot 1 - not less than USD 100 000 (one hundred thousand US dollars) or an equivalent amount in a convertible currency;</w:t>
      </w:r>
    </w:p>
    <w:p w14:paraId="3623FB14" w14:textId="773277B0" w:rsidR="00FE7260" w:rsidRDefault="00FE7260" w:rsidP="001B5752">
      <w:pPr>
        <w:pStyle w:val="Outline"/>
        <w:tabs>
          <w:tab w:val="right" w:pos="7254"/>
        </w:tabs>
        <w:spacing w:before="0"/>
        <w:jc w:val="both"/>
        <w:rPr>
          <w:rFonts w:eastAsiaTheme="minorEastAsia"/>
          <w:u w:val="single"/>
        </w:rPr>
      </w:pPr>
      <w:r w:rsidRPr="001B5752">
        <w:rPr>
          <w:rFonts w:eastAsiaTheme="minorEastAsia"/>
          <w:u w:val="single"/>
        </w:rPr>
        <w:t>Lot 2 - not less than USD 30 000 (thirty thousand US dollars) or an equivalent amount in a convertible currency</w:t>
      </w:r>
      <w:r w:rsidR="00A6136F">
        <w:rPr>
          <w:rFonts w:eastAsiaTheme="minorEastAsia"/>
          <w:u w:val="single"/>
        </w:rPr>
        <w:t>.</w:t>
      </w:r>
    </w:p>
    <w:p w14:paraId="4F411A6C" w14:textId="77777777" w:rsidR="00A6136F" w:rsidRPr="001B5752" w:rsidRDefault="00A6136F" w:rsidP="001B5752">
      <w:pPr>
        <w:pStyle w:val="Outline"/>
        <w:tabs>
          <w:tab w:val="right" w:pos="7254"/>
        </w:tabs>
        <w:spacing w:before="0"/>
        <w:jc w:val="both"/>
        <w:rPr>
          <w:rFonts w:eastAsiaTheme="minorEastAsia"/>
          <w:u w:val="single"/>
        </w:rPr>
      </w:pPr>
    </w:p>
    <w:p w14:paraId="146AE534" w14:textId="4322BAC3" w:rsidR="004307B4" w:rsidRPr="001B5752" w:rsidRDefault="001574BB" w:rsidP="001B5752">
      <w:pPr>
        <w:pStyle w:val="af0"/>
        <w:suppressAutoHyphens/>
        <w:ind w:left="0"/>
        <w:jc w:val="both"/>
        <w:rPr>
          <w:spacing w:val="-2"/>
          <w:szCs w:val="24"/>
        </w:rPr>
      </w:pPr>
      <w:r w:rsidRPr="001B5752">
        <w:rPr>
          <w:spacing w:val="-2"/>
          <w:szCs w:val="24"/>
        </w:rPr>
        <w:t>10.</w:t>
      </w:r>
      <w:r w:rsidRPr="001B5752">
        <w:rPr>
          <w:spacing w:val="-2"/>
          <w:szCs w:val="24"/>
        </w:rPr>
        <w:tab/>
      </w:r>
      <w:r w:rsidR="004307B4" w:rsidRPr="001B5752">
        <w:rPr>
          <w:spacing w:val="-2"/>
          <w:szCs w:val="24"/>
        </w:rPr>
        <w:t>The addresses referred to above are:</w:t>
      </w:r>
    </w:p>
    <w:p w14:paraId="7134902B" w14:textId="77777777" w:rsidR="00A6136F" w:rsidRDefault="00A6136F" w:rsidP="001B5752">
      <w:pPr>
        <w:rPr>
          <w:b/>
        </w:rPr>
      </w:pPr>
    </w:p>
    <w:p w14:paraId="63E7AEB1" w14:textId="66269525" w:rsidR="00386CAC" w:rsidRPr="001B5752" w:rsidRDefault="00386CAC" w:rsidP="001B5752">
      <w:pPr>
        <w:rPr>
          <w:b/>
        </w:rPr>
      </w:pPr>
      <w:r w:rsidRPr="001B5752">
        <w:rPr>
          <w:b/>
        </w:rPr>
        <w:t>Address (1):</w:t>
      </w:r>
    </w:p>
    <w:p w14:paraId="4A259BFC" w14:textId="77777777" w:rsidR="00386CAC" w:rsidRPr="001B5752" w:rsidRDefault="00386CAC" w:rsidP="001B5752">
      <w:pPr>
        <w:contextualSpacing/>
      </w:pPr>
      <w:r w:rsidRPr="001B5752">
        <w:t>Public Utility “</w:t>
      </w:r>
      <w:proofErr w:type="spellStart"/>
      <w:r w:rsidRPr="001B5752">
        <w:t>Kharkivski</w:t>
      </w:r>
      <w:proofErr w:type="spellEnd"/>
      <w:r w:rsidRPr="001B5752">
        <w:t xml:space="preserve"> </w:t>
      </w:r>
      <w:proofErr w:type="spellStart"/>
      <w:r w:rsidRPr="001B5752">
        <w:t>teplovi</w:t>
      </w:r>
      <w:proofErr w:type="spellEnd"/>
      <w:r w:rsidRPr="001B5752">
        <w:t xml:space="preserve"> </w:t>
      </w:r>
      <w:proofErr w:type="spellStart"/>
      <w:r w:rsidRPr="001B5752">
        <w:t>merezhi</w:t>
      </w:r>
      <w:proofErr w:type="spellEnd"/>
      <w:r w:rsidRPr="001B5752">
        <w:t>”</w:t>
      </w:r>
    </w:p>
    <w:p w14:paraId="1FDDEAAA" w14:textId="77777777" w:rsidR="00386CAC" w:rsidRPr="001B5752" w:rsidRDefault="00386CAC" w:rsidP="001B5752">
      <w:pPr>
        <w:tabs>
          <w:tab w:val="right" w:pos="7254"/>
        </w:tabs>
        <w:contextualSpacing/>
      </w:pPr>
      <w:r w:rsidRPr="001B5752">
        <w:lastRenderedPageBreak/>
        <w:t>Attention: Mr. Roman Zinchenko, Head of Regional Project Implementation Unit</w:t>
      </w:r>
    </w:p>
    <w:p w14:paraId="1F80469D" w14:textId="4589B9A6" w:rsidR="00386CAC" w:rsidRPr="001B5752" w:rsidRDefault="00386CAC" w:rsidP="001B5752">
      <w:pPr>
        <w:tabs>
          <w:tab w:val="right" w:pos="7254"/>
        </w:tabs>
        <w:contextualSpacing/>
      </w:pPr>
      <w:r w:rsidRPr="001B5752">
        <w:t xml:space="preserve">Address: 117-ch </w:t>
      </w:r>
      <w:proofErr w:type="spellStart"/>
      <w:r w:rsidRPr="001B5752">
        <w:t>Plekhanivska</w:t>
      </w:r>
      <w:proofErr w:type="spellEnd"/>
      <w:r w:rsidRPr="001B5752">
        <w:t xml:space="preserve"> Street, Floor 4, Office 50</w:t>
      </w:r>
    </w:p>
    <w:p w14:paraId="1721BA1F" w14:textId="77777777" w:rsidR="00386CAC" w:rsidRPr="001B5752" w:rsidRDefault="00386CAC" w:rsidP="001B5752">
      <w:pPr>
        <w:tabs>
          <w:tab w:val="right" w:pos="7254"/>
        </w:tabs>
        <w:contextualSpacing/>
      </w:pPr>
      <w:r w:rsidRPr="001B5752">
        <w:t>City: Kharkiv</w:t>
      </w:r>
    </w:p>
    <w:p w14:paraId="03EDFCE0" w14:textId="77777777" w:rsidR="00386CAC" w:rsidRPr="001B5752" w:rsidRDefault="00386CAC" w:rsidP="001B5752">
      <w:pPr>
        <w:tabs>
          <w:tab w:val="right" w:pos="7254"/>
        </w:tabs>
        <w:contextualSpacing/>
      </w:pPr>
      <w:r w:rsidRPr="001B5752">
        <w:t>ZIP Code: 61037</w:t>
      </w:r>
    </w:p>
    <w:p w14:paraId="5C0AC709" w14:textId="77777777" w:rsidR="00386CAC" w:rsidRPr="001B5752" w:rsidRDefault="00386CAC" w:rsidP="001B5752">
      <w:pPr>
        <w:tabs>
          <w:tab w:val="right" w:pos="7254"/>
        </w:tabs>
        <w:contextualSpacing/>
      </w:pPr>
      <w:r w:rsidRPr="001B5752">
        <w:t>Country: Ukraine</w:t>
      </w:r>
    </w:p>
    <w:p w14:paraId="24827DD0" w14:textId="77777777" w:rsidR="00386CAC" w:rsidRPr="001B5752" w:rsidRDefault="00386CAC" w:rsidP="001B5752">
      <w:pPr>
        <w:tabs>
          <w:tab w:val="right" w:pos="7254"/>
        </w:tabs>
        <w:contextualSpacing/>
      </w:pPr>
      <w:r w:rsidRPr="001B5752">
        <w:t>Tel.: +38 057 7585342</w:t>
      </w:r>
    </w:p>
    <w:p w14:paraId="3D214A5D" w14:textId="77777777" w:rsidR="00386CAC" w:rsidRPr="001B5752" w:rsidRDefault="00386CAC" w:rsidP="001B5752">
      <w:pPr>
        <w:tabs>
          <w:tab w:val="right" w:pos="7254"/>
        </w:tabs>
        <w:contextualSpacing/>
      </w:pPr>
      <w:r w:rsidRPr="001B5752">
        <w:t>Fax: +38 057 7387120</w:t>
      </w:r>
    </w:p>
    <w:p w14:paraId="412E954C" w14:textId="77777777" w:rsidR="00386CAC" w:rsidRPr="001B5752" w:rsidRDefault="00386CAC" w:rsidP="001B5752">
      <w:pPr>
        <w:contextualSpacing/>
      </w:pPr>
      <w:r w:rsidRPr="001B5752">
        <w:t xml:space="preserve">E-mail: </w:t>
      </w:r>
      <w:hyperlink r:id="rId9" w:history="1">
        <w:r w:rsidRPr="001B5752">
          <w:rPr>
            <w:rStyle w:val="a3"/>
          </w:rPr>
          <w:t>zinchenko.r.e@hts.kh.ua</w:t>
        </w:r>
      </w:hyperlink>
    </w:p>
    <w:p w14:paraId="652D64C4" w14:textId="77777777" w:rsidR="00A6136F" w:rsidRDefault="00A6136F" w:rsidP="001B5752">
      <w:pPr>
        <w:rPr>
          <w:b/>
        </w:rPr>
      </w:pPr>
    </w:p>
    <w:p w14:paraId="33225156" w14:textId="70401332" w:rsidR="00386CAC" w:rsidRPr="001B5752" w:rsidRDefault="00386CAC" w:rsidP="001B5752">
      <w:pPr>
        <w:rPr>
          <w:b/>
        </w:rPr>
      </w:pPr>
      <w:r w:rsidRPr="001B5752">
        <w:rPr>
          <w:b/>
        </w:rPr>
        <w:t>Address (2):</w:t>
      </w:r>
    </w:p>
    <w:p w14:paraId="46972A15" w14:textId="77777777" w:rsidR="00386CAC" w:rsidRPr="001B5752" w:rsidRDefault="00386CAC" w:rsidP="001B5752">
      <w:pPr>
        <w:contextualSpacing/>
      </w:pPr>
      <w:r w:rsidRPr="001B5752">
        <w:t>Public Utility “</w:t>
      </w:r>
      <w:proofErr w:type="spellStart"/>
      <w:r w:rsidRPr="001B5752">
        <w:t>Kharkivski</w:t>
      </w:r>
      <w:proofErr w:type="spellEnd"/>
      <w:r w:rsidRPr="001B5752">
        <w:t xml:space="preserve"> </w:t>
      </w:r>
      <w:proofErr w:type="spellStart"/>
      <w:r w:rsidRPr="001B5752">
        <w:t>teplovi</w:t>
      </w:r>
      <w:proofErr w:type="spellEnd"/>
      <w:r w:rsidRPr="001B5752">
        <w:t xml:space="preserve"> </w:t>
      </w:r>
      <w:proofErr w:type="spellStart"/>
      <w:r w:rsidRPr="001B5752">
        <w:t>merezhi</w:t>
      </w:r>
      <w:proofErr w:type="spellEnd"/>
      <w:r w:rsidRPr="001B5752">
        <w:t>”</w:t>
      </w:r>
    </w:p>
    <w:p w14:paraId="3036394D" w14:textId="4FA3FD4E" w:rsidR="00386CAC" w:rsidRPr="001B5752" w:rsidRDefault="00386CAC" w:rsidP="001B5752">
      <w:pPr>
        <w:tabs>
          <w:tab w:val="right" w:pos="7254"/>
        </w:tabs>
        <w:contextualSpacing/>
      </w:pPr>
      <w:r w:rsidRPr="001B5752">
        <w:t xml:space="preserve">Address: 11 </w:t>
      </w:r>
      <w:proofErr w:type="spellStart"/>
      <w:r w:rsidRPr="001B5752">
        <w:t>Mefodiivska</w:t>
      </w:r>
      <w:proofErr w:type="spellEnd"/>
      <w:r w:rsidRPr="001B5752">
        <w:t xml:space="preserve"> Street</w:t>
      </w:r>
      <w:r w:rsidRPr="007C60A5">
        <w:t xml:space="preserve">, </w:t>
      </w:r>
      <w:r w:rsidR="001574BB" w:rsidRPr="007C60A5">
        <w:t xml:space="preserve">Floor 3, </w:t>
      </w:r>
      <w:r w:rsidR="001574BB" w:rsidRPr="007C60A5">
        <w:rPr>
          <w:iCs/>
          <w:spacing w:val="-2"/>
        </w:rPr>
        <w:t>Office 303</w:t>
      </w:r>
    </w:p>
    <w:p w14:paraId="2B41185D" w14:textId="77777777" w:rsidR="00386CAC" w:rsidRPr="001B5752" w:rsidRDefault="00386CAC" w:rsidP="001B5752">
      <w:pPr>
        <w:tabs>
          <w:tab w:val="right" w:pos="7254"/>
        </w:tabs>
        <w:contextualSpacing/>
      </w:pPr>
      <w:r w:rsidRPr="001B5752">
        <w:t>City: Kharkiv</w:t>
      </w:r>
    </w:p>
    <w:p w14:paraId="7B507602" w14:textId="77777777" w:rsidR="00386CAC" w:rsidRPr="001B5752" w:rsidRDefault="00386CAC" w:rsidP="001B5752">
      <w:pPr>
        <w:tabs>
          <w:tab w:val="right" w:pos="7254"/>
        </w:tabs>
        <w:contextualSpacing/>
      </w:pPr>
      <w:r w:rsidRPr="001B5752">
        <w:t>ZIP Code: 61037</w:t>
      </w:r>
    </w:p>
    <w:p w14:paraId="4AEDF618" w14:textId="1F7A9CC7" w:rsidR="007729AF" w:rsidRPr="001B5752" w:rsidRDefault="00386CAC" w:rsidP="001B5752">
      <w:pPr>
        <w:tabs>
          <w:tab w:val="right" w:pos="7254"/>
        </w:tabs>
        <w:contextualSpacing/>
      </w:pPr>
      <w:r w:rsidRPr="001B5752">
        <w:t>Country: Ukraine</w:t>
      </w:r>
    </w:p>
    <w:p w14:paraId="3DDD3D62" w14:textId="6B88B031" w:rsidR="001574BB" w:rsidRPr="001B5752" w:rsidRDefault="001574BB" w:rsidP="001B5752">
      <w:pPr>
        <w:tabs>
          <w:tab w:val="right" w:pos="7254"/>
        </w:tabs>
        <w:contextualSpacing/>
      </w:pPr>
    </w:p>
    <w:p w14:paraId="1AF4ABE1" w14:textId="77777777" w:rsidR="001574BB" w:rsidRPr="001B5752" w:rsidRDefault="001574BB" w:rsidP="001B5752">
      <w:r w:rsidRPr="001B5752">
        <w:rPr>
          <w:b/>
        </w:rPr>
        <w:t>Bank Accounts:</w:t>
      </w:r>
      <w:r w:rsidRPr="001B5752">
        <w:rPr>
          <w:b/>
        </w:rPr>
        <w:br/>
      </w:r>
      <w:r w:rsidRPr="001B5752">
        <w:rPr>
          <w:u w:val="single"/>
        </w:rPr>
        <w:t>For transfer of the Ukrainian Hryvnia:</w:t>
      </w:r>
      <w:r w:rsidRPr="001B5752">
        <w:br/>
        <w:t>Account: </w:t>
      </w:r>
      <w:proofErr w:type="gramStart"/>
      <w:r w:rsidRPr="001B5752">
        <w:t>2600030002313  at</w:t>
      </w:r>
      <w:proofErr w:type="gramEnd"/>
      <w:r w:rsidRPr="001B5752">
        <w:t xml:space="preserve"> the Kharkiv regional branch</w:t>
      </w:r>
      <w:r w:rsidRPr="001B5752">
        <w:br/>
        <w:t xml:space="preserve">of JSC </w:t>
      </w:r>
      <w:proofErr w:type="spellStart"/>
      <w:r w:rsidRPr="001B5752">
        <w:t>Oschadbank</w:t>
      </w:r>
      <w:proofErr w:type="spellEnd"/>
    </w:p>
    <w:p w14:paraId="377299CD" w14:textId="77777777" w:rsidR="001574BB" w:rsidRPr="001B5752" w:rsidRDefault="001574BB" w:rsidP="001B5752">
      <w:r w:rsidRPr="001B5752">
        <w:t>MFO: 351823</w:t>
      </w:r>
    </w:p>
    <w:p w14:paraId="428316C1" w14:textId="7CB4F675" w:rsidR="001574BB" w:rsidRPr="001B5752" w:rsidRDefault="001574BB" w:rsidP="001B5752">
      <w:pPr>
        <w:contextualSpacing/>
      </w:pPr>
      <w:r w:rsidRPr="001B5752">
        <w:t>EDRPOU: 31557119</w:t>
      </w:r>
      <w:r w:rsidRPr="001B5752">
        <w:br/>
      </w:r>
      <w:r w:rsidRPr="001B5752">
        <w:br/>
      </w:r>
      <w:r w:rsidRPr="001B5752">
        <w:rPr>
          <w:u w:val="single"/>
        </w:rPr>
        <w:t>For transfer of the E</w:t>
      </w:r>
      <w:r w:rsidR="00D14417">
        <w:rPr>
          <w:u w:val="single"/>
        </w:rPr>
        <w:t>uro</w:t>
      </w:r>
      <w:r w:rsidRPr="001B5752">
        <w:rPr>
          <w:u w:val="single"/>
        </w:rPr>
        <w:t>:</w:t>
      </w:r>
      <w:r w:rsidRPr="001B5752">
        <w:br/>
        <w:t>Account: 260039785357</w:t>
      </w:r>
    </w:p>
    <w:p w14:paraId="3A0CB651" w14:textId="77777777" w:rsidR="001574BB" w:rsidRPr="001B5752" w:rsidRDefault="001574BB" w:rsidP="001B5752">
      <w:pPr>
        <w:contextualSpacing/>
      </w:pPr>
      <w:r w:rsidRPr="001B5752">
        <w:t>Bank: MEGABANK PJSC</w:t>
      </w:r>
    </w:p>
    <w:p w14:paraId="14BB10DA" w14:textId="77777777" w:rsidR="001574BB" w:rsidRPr="001B5752" w:rsidRDefault="001574BB" w:rsidP="001B5752">
      <w:pPr>
        <w:contextualSpacing/>
      </w:pPr>
      <w:r w:rsidRPr="001B5752">
        <w:t xml:space="preserve">Address: </w:t>
      </w:r>
      <w:r w:rsidRPr="001B5752">
        <w:rPr>
          <w:lang w:val="uk-UA"/>
        </w:rPr>
        <w:t xml:space="preserve">30 </w:t>
      </w:r>
      <w:proofErr w:type="spellStart"/>
      <w:r w:rsidRPr="001B5752">
        <w:t>Alchevskih</w:t>
      </w:r>
      <w:proofErr w:type="spellEnd"/>
      <w:r w:rsidRPr="001B5752">
        <w:t xml:space="preserve"> Street, Kharkiv 61002, Ukraine</w:t>
      </w:r>
    </w:p>
    <w:p w14:paraId="67824359" w14:textId="77777777" w:rsidR="001574BB" w:rsidRPr="001B5752" w:rsidRDefault="001574BB" w:rsidP="001B5752">
      <w:pPr>
        <w:contextualSpacing/>
      </w:pPr>
      <w:r w:rsidRPr="001B5752">
        <w:t>SWIFT: DBBK UA 2K</w:t>
      </w:r>
    </w:p>
    <w:p w14:paraId="0B5EAA77" w14:textId="77777777" w:rsidR="001574BB" w:rsidRPr="001B5752" w:rsidRDefault="001574BB" w:rsidP="001B5752">
      <w:pPr>
        <w:contextualSpacing/>
      </w:pPr>
      <w:r w:rsidRPr="001B5752">
        <w:t>EDRPOU: 09804119</w:t>
      </w:r>
    </w:p>
    <w:p w14:paraId="49BE57BE" w14:textId="77777777" w:rsidR="001574BB" w:rsidRPr="001B5752" w:rsidRDefault="001574BB" w:rsidP="001B5752">
      <w:pPr>
        <w:tabs>
          <w:tab w:val="left" w:pos="1980"/>
        </w:tabs>
        <w:contextualSpacing/>
        <w:rPr>
          <w:b/>
        </w:rPr>
      </w:pPr>
      <w:r w:rsidRPr="001B5752">
        <w:rPr>
          <w:b/>
        </w:rPr>
        <w:tab/>
      </w:r>
      <w:r w:rsidRPr="001B5752">
        <w:rPr>
          <w:b/>
        </w:rPr>
        <w:br/>
        <w:t>Correspondent Bank:</w:t>
      </w:r>
    </w:p>
    <w:p w14:paraId="2638FCED" w14:textId="77777777" w:rsidR="001574BB" w:rsidRPr="001B5752" w:rsidRDefault="001574BB" w:rsidP="001B5752">
      <w:pPr>
        <w:contextualSpacing/>
        <w:rPr>
          <w:lang w:val="de-DE"/>
        </w:rPr>
      </w:pPr>
      <w:r w:rsidRPr="001B5752">
        <w:rPr>
          <w:lang w:val="de-DE"/>
        </w:rPr>
        <w:t>Deutsche Bank AG</w:t>
      </w:r>
    </w:p>
    <w:p w14:paraId="734BCEF6" w14:textId="77777777" w:rsidR="001574BB" w:rsidRPr="001B5752" w:rsidRDefault="001574BB" w:rsidP="001B5752">
      <w:pPr>
        <w:rPr>
          <w:lang w:val="de-DE"/>
        </w:rPr>
      </w:pPr>
      <w:r w:rsidRPr="001B5752">
        <w:rPr>
          <w:lang w:val="de-DE"/>
        </w:rPr>
        <w:t>Frankfurt-am-Main, Germany</w:t>
      </w:r>
    </w:p>
    <w:p w14:paraId="3E4F9C6B" w14:textId="77777777" w:rsidR="001574BB" w:rsidRPr="001B5752" w:rsidRDefault="001574BB" w:rsidP="001B5752">
      <w:r w:rsidRPr="001B5752">
        <w:t>SWIFT: DEUT DE FF</w:t>
      </w:r>
    </w:p>
    <w:p w14:paraId="75DC2E99" w14:textId="613977AB" w:rsidR="001574BB" w:rsidRPr="001B5752" w:rsidRDefault="001574BB" w:rsidP="001B5752">
      <w:pPr>
        <w:contextualSpacing/>
      </w:pPr>
      <w:r w:rsidRPr="001B5752">
        <w:t>CORRESPONDENT ACCOUNT: 949991410</w:t>
      </w:r>
    </w:p>
    <w:sectPr w:rsidR="001574BB" w:rsidRPr="001B5752" w:rsidSect="004307B4">
      <w:headerReference w:type="even" r:id="rId10"/>
      <w:pgSz w:w="12240" w:h="15840" w:code="1"/>
      <w:pgMar w:top="1440" w:right="1440" w:bottom="1440" w:left="1800" w:header="720" w:footer="720"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B43D18" w14:textId="77777777" w:rsidR="00181CF3" w:rsidRDefault="00181CF3" w:rsidP="004307B4">
      <w:r>
        <w:separator/>
      </w:r>
    </w:p>
  </w:endnote>
  <w:endnote w:type="continuationSeparator" w:id="0">
    <w:p w14:paraId="0CE81662" w14:textId="77777777" w:rsidR="00181CF3" w:rsidRDefault="00181CF3" w:rsidP="00430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Yu Mincho">
    <w:panose1 w:val="02020400000000000000"/>
    <w:charset w:val="80"/>
    <w:family w:val="roman"/>
    <w:pitch w:val="variable"/>
    <w:sig w:usb0="800002E7" w:usb1="2AC7FCF0"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3863FF" w14:textId="77777777" w:rsidR="00181CF3" w:rsidRDefault="00181CF3" w:rsidP="004307B4">
      <w:r>
        <w:separator/>
      </w:r>
    </w:p>
  </w:footnote>
  <w:footnote w:type="continuationSeparator" w:id="0">
    <w:p w14:paraId="776BDBE1" w14:textId="77777777" w:rsidR="00181CF3" w:rsidRDefault="00181CF3" w:rsidP="004307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4BD52" w14:textId="77777777" w:rsidR="00BC74DA" w:rsidRDefault="00B4172C">
    <w:pPr>
      <w:pStyle w:val="ac"/>
      <w:tabs>
        <w:tab w:val="right" w:pos="9090"/>
      </w:tabs>
    </w:pPr>
    <w:r>
      <w:rPr>
        <w:rStyle w:val="ab"/>
      </w:rPr>
      <w:fldChar w:fldCharType="begin"/>
    </w:r>
    <w:r>
      <w:rPr>
        <w:rStyle w:val="ab"/>
      </w:rPr>
      <w:instrText xml:space="preserve"> PAGE </w:instrText>
    </w:r>
    <w:r>
      <w:rPr>
        <w:rStyle w:val="ab"/>
      </w:rPr>
      <w:fldChar w:fldCharType="separate"/>
    </w:r>
    <w:r>
      <w:rPr>
        <w:rStyle w:val="ab"/>
        <w:noProof/>
      </w:rPr>
      <w:t>126</w:t>
    </w:r>
    <w:r>
      <w:rPr>
        <w:rStyle w:val="ab"/>
      </w:rPr>
      <w:fldChar w:fldCharType="end"/>
    </w:r>
    <w:r>
      <w:rPr>
        <w:rStyle w:val="ab"/>
      </w:rPr>
      <w:tab/>
      <w:t>Invitation for Bids</w:t>
    </w:r>
  </w:p>
  <w:p w14:paraId="0E0FFCCF" w14:textId="77777777" w:rsidR="00BC74DA" w:rsidRDefault="00181CF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52BEC"/>
    <w:multiLevelType w:val="hybridMultilevel"/>
    <w:tmpl w:val="8DB27F0E"/>
    <w:lvl w:ilvl="0" w:tplc="0CFEE1C8">
      <w:start w:val="1"/>
      <w:numFmt w:val="bullet"/>
      <w:lvlText w:val="-"/>
      <w:lvlJc w:val="left"/>
      <w:pPr>
        <w:ind w:left="2340" w:hanging="360"/>
      </w:pPr>
      <w:rPr>
        <w:rFonts w:ascii="Courier New" w:hAnsi="Courier New" w:hint="default"/>
        <w:b/>
        <w:spacing w:val="-29"/>
        <w:w w:val="100"/>
        <w:sz w:val="24"/>
        <w:szCs w:val="24"/>
      </w:rPr>
    </w:lvl>
    <w:lvl w:ilvl="1" w:tplc="04220003" w:tentative="1">
      <w:start w:val="1"/>
      <w:numFmt w:val="bullet"/>
      <w:lvlText w:val="o"/>
      <w:lvlJc w:val="left"/>
      <w:pPr>
        <w:ind w:left="3060" w:hanging="360"/>
      </w:pPr>
      <w:rPr>
        <w:rFonts w:ascii="Courier New" w:hAnsi="Courier New" w:cs="Courier New" w:hint="default"/>
      </w:rPr>
    </w:lvl>
    <w:lvl w:ilvl="2" w:tplc="04220005" w:tentative="1">
      <w:start w:val="1"/>
      <w:numFmt w:val="bullet"/>
      <w:lvlText w:val=""/>
      <w:lvlJc w:val="left"/>
      <w:pPr>
        <w:ind w:left="3780" w:hanging="360"/>
      </w:pPr>
      <w:rPr>
        <w:rFonts w:ascii="Wingdings" w:hAnsi="Wingdings" w:hint="default"/>
      </w:rPr>
    </w:lvl>
    <w:lvl w:ilvl="3" w:tplc="04220001" w:tentative="1">
      <w:start w:val="1"/>
      <w:numFmt w:val="bullet"/>
      <w:lvlText w:val=""/>
      <w:lvlJc w:val="left"/>
      <w:pPr>
        <w:ind w:left="4500" w:hanging="360"/>
      </w:pPr>
      <w:rPr>
        <w:rFonts w:ascii="Symbol" w:hAnsi="Symbol" w:hint="default"/>
      </w:rPr>
    </w:lvl>
    <w:lvl w:ilvl="4" w:tplc="04220003" w:tentative="1">
      <w:start w:val="1"/>
      <w:numFmt w:val="bullet"/>
      <w:lvlText w:val="o"/>
      <w:lvlJc w:val="left"/>
      <w:pPr>
        <w:ind w:left="5220" w:hanging="360"/>
      </w:pPr>
      <w:rPr>
        <w:rFonts w:ascii="Courier New" w:hAnsi="Courier New" w:cs="Courier New" w:hint="default"/>
      </w:rPr>
    </w:lvl>
    <w:lvl w:ilvl="5" w:tplc="04220005" w:tentative="1">
      <w:start w:val="1"/>
      <w:numFmt w:val="bullet"/>
      <w:lvlText w:val=""/>
      <w:lvlJc w:val="left"/>
      <w:pPr>
        <w:ind w:left="5940" w:hanging="360"/>
      </w:pPr>
      <w:rPr>
        <w:rFonts w:ascii="Wingdings" w:hAnsi="Wingdings" w:hint="default"/>
      </w:rPr>
    </w:lvl>
    <w:lvl w:ilvl="6" w:tplc="04220001" w:tentative="1">
      <w:start w:val="1"/>
      <w:numFmt w:val="bullet"/>
      <w:lvlText w:val=""/>
      <w:lvlJc w:val="left"/>
      <w:pPr>
        <w:ind w:left="6660" w:hanging="360"/>
      </w:pPr>
      <w:rPr>
        <w:rFonts w:ascii="Symbol" w:hAnsi="Symbol" w:hint="default"/>
      </w:rPr>
    </w:lvl>
    <w:lvl w:ilvl="7" w:tplc="04220003" w:tentative="1">
      <w:start w:val="1"/>
      <w:numFmt w:val="bullet"/>
      <w:lvlText w:val="o"/>
      <w:lvlJc w:val="left"/>
      <w:pPr>
        <w:ind w:left="7380" w:hanging="360"/>
      </w:pPr>
      <w:rPr>
        <w:rFonts w:ascii="Courier New" w:hAnsi="Courier New" w:cs="Courier New" w:hint="default"/>
      </w:rPr>
    </w:lvl>
    <w:lvl w:ilvl="8" w:tplc="04220005" w:tentative="1">
      <w:start w:val="1"/>
      <w:numFmt w:val="bullet"/>
      <w:lvlText w:val=""/>
      <w:lvlJc w:val="left"/>
      <w:pPr>
        <w:ind w:left="8100" w:hanging="360"/>
      </w:pPr>
      <w:rPr>
        <w:rFonts w:ascii="Wingdings" w:hAnsi="Wingdings" w:hint="default"/>
      </w:rPr>
    </w:lvl>
  </w:abstractNum>
  <w:abstractNum w:abstractNumId="1" w15:restartNumberingAfterBreak="0">
    <w:nsid w:val="10734CB1"/>
    <w:multiLevelType w:val="hybridMultilevel"/>
    <w:tmpl w:val="E4A89976"/>
    <w:lvl w:ilvl="0" w:tplc="0CFEE1C8">
      <w:start w:val="1"/>
      <w:numFmt w:val="bullet"/>
      <w:lvlText w:val="-"/>
      <w:lvlJc w:val="left"/>
      <w:pPr>
        <w:ind w:left="2340" w:hanging="360"/>
      </w:pPr>
      <w:rPr>
        <w:rFonts w:ascii="Courier New" w:hAnsi="Courier New" w:hint="default"/>
        <w:b/>
        <w:spacing w:val="-29"/>
        <w:w w:val="100"/>
        <w:sz w:val="24"/>
        <w:szCs w:val="24"/>
      </w:rPr>
    </w:lvl>
    <w:lvl w:ilvl="1" w:tplc="04220003" w:tentative="1">
      <w:start w:val="1"/>
      <w:numFmt w:val="bullet"/>
      <w:lvlText w:val="o"/>
      <w:lvlJc w:val="left"/>
      <w:pPr>
        <w:ind w:left="3060" w:hanging="360"/>
      </w:pPr>
      <w:rPr>
        <w:rFonts w:ascii="Courier New" w:hAnsi="Courier New" w:cs="Courier New" w:hint="default"/>
      </w:rPr>
    </w:lvl>
    <w:lvl w:ilvl="2" w:tplc="04220005" w:tentative="1">
      <w:start w:val="1"/>
      <w:numFmt w:val="bullet"/>
      <w:lvlText w:val=""/>
      <w:lvlJc w:val="left"/>
      <w:pPr>
        <w:ind w:left="3780" w:hanging="360"/>
      </w:pPr>
      <w:rPr>
        <w:rFonts w:ascii="Wingdings" w:hAnsi="Wingdings" w:hint="default"/>
      </w:rPr>
    </w:lvl>
    <w:lvl w:ilvl="3" w:tplc="04220001" w:tentative="1">
      <w:start w:val="1"/>
      <w:numFmt w:val="bullet"/>
      <w:lvlText w:val=""/>
      <w:lvlJc w:val="left"/>
      <w:pPr>
        <w:ind w:left="4500" w:hanging="360"/>
      </w:pPr>
      <w:rPr>
        <w:rFonts w:ascii="Symbol" w:hAnsi="Symbol" w:hint="default"/>
      </w:rPr>
    </w:lvl>
    <w:lvl w:ilvl="4" w:tplc="04220003" w:tentative="1">
      <w:start w:val="1"/>
      <w:numFmt w:val="bullet"/>
      <w:lvlText w:val="o"/>
      <w:lvlJc w:val="left"/>
      <w:pPr>
        <w:ind w:left="5220" w:hanging="360"/>
      </w:pPr>
      <w:rPr>
        <w:rFonts w:ascii="Courier New" w:hAnsi="Courier New" w:cs="Courier New" w:hint="default"/>
      </w:rPr>
    </w:lvl>
    <w:lvl w:ilvl="5" w:tplc="04220005" w:tentative="1">
      <w:start w:val="1"/>
      <w:numFmt w:val="bullet"/>
      <w:lvlText w:val=""/>
      <w:lvlJc w:val="left"/>
      <w:pPr>
        <w:ind w:left="5940" w:hanging="360"/>
      </w:pPr>
      <w:rPr>
        <w:rFonts w:ascii="Wingdings" w:hAnsi="Wingdings" w:hint="default"/>
      </w:rPr>
    </w:lvl>
    <w:lvl w:ilvl="6" w:tplc="04220001" w:tentative="1">
      <w:start w:val="1"/>
      <w:numFmt w:val="bullet"/>
      <w:lvlText w:val=""/>
      <w:lvlJc w:val="left"/>
      <w:pPr>
        <w:ind w:left="6660" w:hanging="360"/>
      </w:pPr>
      <w:rPr>
        <w:rFonts w:ascii="Symbol" w:hAnsi="Symbol" w:hint="default"/>
      </w:rPr>
    </w:lvl>
    <w:lvl w:ilvl="7" w:tplc="04220003" w:tentative="1">
      <w:start w:val="1"/>
      <w:numFmt w:val="bullet"/>
      <w:lvlText w:val="o"/>
      <w:lvlJc w:val="left"/>
      <w:pPr>
        <w:ind w:left="7380" w:hanging="360"/>
      </w:pPr>
      <w:rPr>
        <w:rFonts w:ascii="Courier New" w:hAnsi="Courier New" w:cs="Courier New" w:hint="default"/>
      </w:rPr>
    </w:lvl>
    <w:lvl w:ilvl="8" w:tplc="04220005" w:tentative="1">
      <w:start w:val="1"/>
      <w:numFmt w:val="bullet"/>
      <w:lvlText w:val=""/>
      <w:lvlJc w:val="left"/>
      <w:pPr>
        <w:ind w:left="8100" w:hanging="360"/>
      </w:pPr>
      <w:rPr>
        <w:rFonts w:ascii="Wingdings" w:hAnsi="Wingdings" w:hint="default"/>
      </w:rPr>
    </w:lvl>
  </w:abstractNum>
  <w:abstractNum w:abstractNumId="2" w15:restartNumberingAfterBreak="0">
    <w:nsid w:val="22F12D99"/>
    <w:multiLevelType w:val="hybridMultilevel"/>
    <w:tmpl w:val="A06001F2"/>
    <w:lvl w:ilvl="0" w:tplc="6CAC6A6E">
      <w:start w:val="1"/>
      <w:numFmt w:val="low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61D61C5"/>
    <w:multiLevelType w:val="hybridMultilevel"/>
    <w:tmpl w:val="F8DA7FA4"/>
    <w:lvl w:ilvl="0" w:tplc="0CFEE1C8">
      <w:start w:val="1"/>
      <w:numFmt w:val="bullet"/>
      <w:lvlText w:val="-"/>
      <w:lvlJc w:val="left"/>
      <w:pPr>
        <w:ind w:left="1980" w:hanging="360"/>
      </w:pPr>
      <w:rPr>
        <w:rFonts w:ascii="Courier New" w:hAnsi="Courier New" w:hint="default"/>
        <w:b/>
        <w:spacing w:val="-29"/>
        <w:w w:val="100"/>
        <w:sz w:val="24"/>
        <w:szCs w:val="24"/>
      </w:rPr>
    </w:lvl>
    <w:lvl w:ilvl="1" w:tplc="04220003" w:tentative="1">
      <w:start w:val="1"/>
      <w:numFmt w:val="bullet"/>
      <w:lvlText w:val="o"/>
      <w:lvlJc w:val="left"/>
      <w:pPr>
        <w:ind w:left="2700" w:hanging="360"/>
      </w:pPr>
      <w:rPr>
        <w:rFonts w:ascii="Courier New" w:hAnsi="Courier New" w:cs="Courier New" w:hint="default"/>
      </w:rPr>
    </w:lvl>
    <w:lvl w:ilvl="2" w:tplc="04220005" w:tentative="1">
      <w:start w:val="1"/>
      <w:numFmt w:val="bullet"/>
      <w:lvlText w:val=""/>
      <w:lvlJc w:val="left"/>
      <w:pPr>
        <w:ind w:left="3420" w:hanging="360"/>
      </w:pPr>
      <w:rPr>
        <w:rFonts w:ascii="Wingdings" w:hAnsi="Wingdings" w:hint="default"/>
      </w:rPr>
    </w:lvl>
    <w:lvl w:ilvl="3" w:tplc="04220001" w:tentative="1">
      <w:start w:val="1"/>
      <w:numFmt w:val="bullet"/>
      <w:lvlText w:val=""/>
      <w:lvlJc w:val="left"/>
      <w:pPr>
        <w:ind w:left="4140" w:hanging="360"/>
      </w:pPr>
      <w:rPr>
        <w:rFonts w:ascii="Symbol" w:hAnsi="Symbol" w:hint="default"/>
      </w:rPr>
    </w:lvl>
    <w:lvl w:ilvl="4" w:tplc="04220003" w:tentative="1">
      <w:start w:val="1"/>
      <w:numFmt w:val="bullet"/>
      <w:lvlText w:val="o"/>
      <w:lvlJc w:val="left"/>
      <w:pPr>
        <w:ind w:left="4860" w:hanging="360"/>
      </w:pPr>
      <w:rPr>
        <w:rFonts w:ascii="Courier New" w:hAnsi="Courier New" w:cs="Courier New" w:hint="default"/>
      </w:rPr>
    </w:lvl>
    <w:lvl w:ilvl="5" w:tplc="04220005" w:tentative="1">
      <w:start w:val="1"/>
      <w:numFmt w:val="bullet"/>
      <w:lvlText w:val=""/>
      <w:lvlJc w:val="left"/>
      <w:pPr>
        <w:ind w:left="5580" w:hanging="360"/>
      </w:pPr>
      <w:rPr>
        <w:rFonts w:ascii="Wingdings" w:hAnsi="Wingdings" w:hint="default"/>
      </w:rPr>
    </w:lvl>
    <w:lvl w:ilvl="6" w:tplc="04220001" w:tentative="1">
      <w:start w:val="1"/>
      <w:numFmt w:val="bullet"/>
      <w:lvlText w:val=""/>
      <w:lvlJc w:val="left"/>
      <w:pPr>
        <w:ind w:left="6300" w:hanging="360"/>
      </w:pPr>
      <w:rPr>
        <w:rFonts w:ascii="Symbol" w:hAnsi="Symbol" w:hint="default"/>
      </w:rPr>
    </w:lvl>
    <w:lvl w:ilvl="7" w:tplc="04220003" w:tentative="1">
      <w:start w:val="1"/>
      <w:numFmt w:val="bullet"/>
      <w:lvlText w:val="o"/>
      <w:lvlJc w:val="left"/>
      <w:pPr>
        <w:ind w:left="7020" w:hanging="360"/>
      </w:pPr>
      <w:rPr>
        <w:rFonts w:ascii="Courier New" w:hAnsi="Courier New" w:cs="Courier New" w:hint="default"/>
      </w:rPr>
    </w:lvl>
    <w:lvl w:ilvl="8" w:tplc="04220005" w:tentative="1">
      <w:start w:val="1"/>
      <w:numFmt w:val="bullet"/>
      <w:lvlText w:val=""/>
      <w:lvlJc w:val="left"/>
      <w:pPr>
        <w:ind w:left="7740" w:hanging="360"/>
      </w:pPr>
      <w:rPr>
        <w:rFonts w:ascii="Wingdings" w:hAnsi="Wingdings" w:hint="default"/>
      </w:rPr>
    </w:lvl>
  </w:abstractNum>
  <w:abstractNum w:abstractNumId="4" w15:restartNumberingAfterBreak="0">
    <w:nsid w:val="2F4D5187"/>
    <w:multiLevelType w:val="hybridMultilevel"/>
    <w:tmpl w:val="00D8B77C"/>
    <w:lvl w:ilvl="0" w:tplc="0CFEE1C8">
      <w:start w:val="1"/>
      <w:numFmt w:val="bullet"/>
      <w:lvlText w:val="-"/>
      <w:lvlJc w:val="left"/>
      <w:pPr>
        <w:ind w:left="1800" w:hanging="360"/>
      </w:pPr>
      <w:rPr>
        <w:rFonts w:ascii="Courier New" w:hAnsi="Courier New" w:hint="default"/>
        <w:b/>
        <w:spacing w:val="-29"/>
        <w:w w:val="100"/>
        <w:sz w:val="24"/>
        <w:szCs w:val="24"/>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5" w15:restartNumberingAfterBreak="0">
    <w:nsid w:val="318E50AD"/>
    <w:multiLevelType w:val="hybridMultilevel"/>
    <w:tmpl w:val="8B64F168"/>
    <w:lvl w:ilvl="0" w:tplc="0CFEE1C8">
      <w:start w:val="1"/>
      <w:numFmt w:val="bullet"/>
      <w:lvlText w:val="-"/>
      <w:lvlJc w:val="left"/>
      <w:pPr>
        <w:ind w:left="2520" w:hanging="360"/>
      </w:pPr>
      <w:rPr>
        <w:rFonts w:ascii="Courier New" w:hAnsi="Courier New" w:hint="default"/>
        <w:b/>
        <w:spacing w:val="-29"/>
        <w:w w:val="100"/>
        <w:sz w:val="24"/>
        <w:szCs w:val="24"/>
      </w:rPr>
    </w:lvl>
    <w:lvl w:ilvl="1" w:tplc="04220003" w:tentative="1">
      <w:start w:val="1"/>
      <w:numFmt w:val="bullet"/>
      <w:lvlText w:val="o"/>
      <w:lvlJc w:val="left"/>
      <w:pPr>
        <w:ind w:left="3240" w:hanging="360"/>
      </w:pPr>
      <w:rPr>
        <w:rFonts w:ascii="Courier New" w:hAnsi="Courier New" w:cs="Courier New" w:hint="default"/>
      </w:rPr>
    </w:lvl>
    <w:lvl w:ilvl="2" w:tplc="04220005" w:tentative="1">
      <w:start w:val="1"/>
      <w:numFmt w:val="bullet"/>
      <w:lvlText w:val=""/>
      <w:lvlJc w:val="left"/>
      <w:pPr>
        <w:ind w:left="3960" w:hanging="360"/>
      </w:pPr>
      <w:rPr>
        <w:rFonts w:ascii="Wingdings" w:hAnsi="Wingdings" w:hint="default"/>
      </w:rPr>
    </w:lvl>
    <w:lvl w:ilvl="3" w:tplc="04220001" w:tentative="1">
      <w:start w:val="1"/>
      <w:numFmt w:val="bullet"/>
      <w:lvlText w:val=""/>
      <w:lvlJc w:val="left"/>
      <w:pPr>
        <w:ind w:left="4680" w:hanging="360"/>
      </w:pPr>
      <w:rPr>
        <w:rFonts w:ascii="Symbol" w:hAnsi="Symbol" w:hint="default"/>
      </w:rPr>
    </w:lvl>
    <w:lvl w:ilvl="4" w:tplc="04220003" w:tentative="1">
      <w:start w:val="1"/>
      <w:numFmt w:val="bullet"/>
      <w:lvlText w:val="o"/>
      <w:lvlJc w:val="left"/>
      <w:pPr>
        <w:ind w:left="5400" w:hanging="360"/>
      </w:pPr>
      <w:rPr>
        <w:rFonts w:ascii="Courier New" w:hAnsi="Courier New" w:cs="Courier New" w:hint="default"/>
      </w:rPr>
    </w:lvl>
    <w:lvl w:ilvl="5" w:tplc="04220005" w:tentative="1">
      <w:start w:val="1"/>
      <w:numFmt w:val="bullet"/>
      <w:lvlText w:val=""/>
      <w:lvlJc w:val="left"/>
      <w:pPr>
        <w:ind w:left="6120" w:hanging="360"/>
      </w:pPr>
      <w:rPr>
        <w:rFonts w:ascii="Wingdings" w:hAnsi="Wingdings" w:hint="default"/>
      </w:rPr>
    </w:lvl>
    <w:lvl w:ilvl="6" w:tplc="04220001" w:tentative="1">
      <w:start w:val="1"/>
      <w:numFmt w:val="bullet"/>
      <w:lvlText w:val=""/>
      <w:lvlJc w:val="left"/>
      <w:pPr>
        <w:ind w:left="6840" w:hanging="360"/>
      </w:pPr>
      <w:rPr>
        <w:rFonts w:ascii="Symbol" w:hAnsi="Symbol" w:hint="default"/>
      </w:rPr>
    </w:lvl>
    <w:lvl w:ilvl="7" w:tplc="04220003" w:tentative="1">
      <w:start w:val="1"/>
      <w:numFmt w:val="bullet"/>
      <w:lvlText w:val="o"/>
      <w:lvlJc w:val="left"/>
      <w:pPr>
        <w:ind w:left="7560" w:hanging="360"/>
      </w:pPr>
      <w:rPr>
        <w:rFonts w:ascii="Courier New" w:hAnsi="Courier New" w:cs="Courier New" w:hint="default"/>
      </w:rPr>
    </w:lvl>
    <w:lvl w:ilvl="8" w:tplc="04220005" w:tentative="1">
      <w:start w:val="1"/>
      <w:numFmt w:val="bullet"/>
      <w:lvlText w:val=""/>
      <w:lvlJc w:val="left"/>
      <w:pPr>
        <w:ind w:left="8280" w:hanging="360"/>
      </w:pPr>
      <w:rPr>
        <w:rFonts w:ascii="Wingdings" w:hAnsi="Wingdings" w:hint="default"/>
      </w:rPr>
    </w:lvl>
  </w:abstractNum>
  <w:abstractNum w:abstractNumId="6" w15:restartNumberingAfterBreak="0">
    <w:nsid w:val="5072603B"/>
    <w:multiLevelType w:val="multilevel"/>
    <w:tmpl w:val="16BECE9A"/>
    <w:lvl w:ilvl="0">
      <w:start w:val="44"/>
      <w:numFmt w:val="decimal"/>
      <w:lvlText w:val="%1"/>
      <w:lvlJc w:val="left"/>
      <w:pPr>
        <w:tabs>
          <w:tab w:val="num" w:pos="600"/>
        </w:tabs>
        <w:ind w:left="600" w:hanging="600"/>
      </w:pPr>
      <w:rPr>
        <w:rFonts w:ascii="Times New Roman" w:hAnsi="Times New Roman" w:cs="Times New Roman" w:hint="default"/>
      </w:rPr>
    </w:lvl>
    <w:lvl w:ilvl="1">
      <w:start w:val="1"/>
      <w:numFmt w:val="decimal"/>
      <w:lvlText w:val="41.%2"/>
      <w:lvlJc w:val="left"/>
      <w:pPr>
        <w:tabs>
          <w:tab w:val="num" w:pos="600"/>
        </w:tabs>
        <w:ind w:left="600" w:hanging="600"/>
      </w:pPr>
      <w:rPr>
        <w:rFonts w:ascii="Times New Roman" w:hAnsi="Times New Roman" w:cs="Times New Roman" w:hint="default"/>
      </w:rPr>
    </w:lvl>
    <w:lvl w:ilvl="2">
      <w:start w:val="1"/>
      <w:numFmt w:val="lowerLetter"/>
      <w:lvlText w:val="(%3)"/>
      <w:lvlJc w:val="left"/>
      <w:pPr>
        <w:tabs>
          <w:tab w:val="num" w:pos="1152"/>
        </w:tabs>
        <w:ind w:left="1152" w:hanging="547"/>
      </w:pPr>
      <w:rPr>
        <w:rFonts w:ascii="Times New Roman" w:hAnsi="Times New Roman" w:cs="Times New Roman" w:hint="default"/>
      </w:rPr>
    </w:lvl>
    <w:lvl w:ilvl="3">
      <w:start w:val="1"/>
      <w:numFmt w:val="lowerRoman"/>
      <w:lvlText w:val="(%4)"/>
      <w:lvlJc w:val="left"/>
      <w:pPr>
        <w:tabs>
          <w:tab w:val="num" w:pos="1901"/>
        </w:tabs>
        <w:ind w:left="1512" w:hanging="331"/>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7" w15:restartNumberingAfterBreak="0">
    <w:nsid w:val="56496ED4"/>
    <w:multiLevelType w:val="hybridMultilevel"/>
    <w:tmpl w:val="082CC930"/>
    <w:lvl w:ilvl="0" w:tplc="0CFEE1C8">
      <w:start w:val="1"/>
      <w:numFmt w:val="bullet"/>
      <w:lvlText w:val="-"/>
      <w:lvlJc w:val="left"/>
      <w:pPr>
        <w:ind w:left="2340" w:hanging="360"/>
      </w:pPr>
      <w:rPr>
        <w:rFonts w:ascii="Courier New" w:hAnsi="Courier New" w:hint="default"/>
        <w:b/>
        <w:spacing w:val="-29"/>
        <w:w w:val="100"/>
        <w:sz w:val="24"/>
        <w:szCs w:val="24"/>
      </w:rPr>
    </w:lvl>
    <w:lvl w:ilvl="1" w:tplc="04220003" w:tentative="1">
      <w:start w:val="1"/>
      <w:numFmt w:val="bullet"/>
      <w:lvlText w:val="o"/>
      <w:lvlJc w:val="left"/>
      <w:pPr>
        <w:ind w:left="3060" w:hanging="360"/>
      </w:pPr>
      <w:rPr>
        <w:rFonts w:ascii="Courier New" w:hAnsi="Courier New" w:cs="Courier New" w:hint="default"/>
      </w:rPr>
    </w:lvl>
    <w:lvl w:ilvl="2" w:tplc="04220005" w:tentative="1">
      <w:start w:val="1"/>
      <w:numFmt w:val="bullet"/>
      <w:lvlText w:val=""/>
      <w:lvlJc w:val="left"/>
      <w:pPr>
        <w:ind w:left="3780" w:hanging="360"/>
      </w:pPr>
      <w:rPr>
        <w:rFonts w:ascii="Wingdings" w:hAnsi="Wingdings" w:hint="default"/>
      </w:rPr>
    </w:lvl>
    <w:lvl w:ilvl="3" w:tplc="04220001" w:tentative="1">
      <w:start w:val="1"/>
      <w:numFmt w:val="bullet"/>
      <w:lvlText w:val=""/>
      <w:lvlJc w:val="left"/>
      <w:pPr>
        <w:ind w:left="4500" w:hanging="360"/>
      </w:pPr>
      <w:rPr>
        <w:rFonts w:ascii="Symbol" w:hAnsi="Symbol" w:hint="default"/>
      </w:rPr>
    </w:lvl>
    <w:lvl w:ilvl="4" w:tplc="04220003" w:tentative="1">
      <w:start w:val="1"/>
      <w:numFmt w:val="bullet"/>
      <w:lvlText w:val="o"/>
      <w:lvlJc w:val="left"/>
      <w:pPr>
        <w:ind w:left="5220" w:hanging="360"/>
      </w:pPr>
      <w:rPr>
        <w:rFonts w:ascii="Courier New" w:hAnsi="Courier New" w:cs="Courier New" w:hint="default"/>
      </w:rPr>
    </w:lvl>
    <w:lvl w:ilvl="5" w:tplc="04220005" w:tentative="1">
      <w:start w:val="1"/>
      <w:numFmt w:val="bullet"/>
      <w:lvlText w:val=""/>
      <w:lvlJc w:val="left"/>
      <w:pPr>
        <w:ind w:left="5940" w:hanging="360"/>
      </w:pPr>
      <w:rPr>
        <w:rFonts w:ascii="Wingdings" w:hAnsi="Wingdings" w:hint="default"/>
      </w:rPr>
    </w:lvl>
    <w:lvl w:ilvl="6" w:tplc="04220001" w:tentative="1">
      <w:start w:val="1"/>
      <w:numFmt w:val="bullet"/>
      <w:lvlText w:val=""/>
      <w:lvlJc w:val="left"/>
      <w:pPr>
        <w:ind w:left="6660" w:hanging="360"/>
      </w:pPr>
      <w:rPr>
        <w:rFonts w:ascii="Symbol" w:hAnsi="Symbol" w:hint="default"/>
      </w:rPr>
    </w:lvl>
    <w:lvl w:ilvl="7" w:tplc="04220003" w:tentative="1">
      <w:start w:val="1"/>
      <w:numFmt w:val="bullet"/>
      <w:lvlText w:val="o"/>
      <w:lvlJc w:val="left"/>
      <w:pPr>
        <w:ind w:left="7380" w:hanging="360"/>
      </w:pPr>
      <w:rPr>
        <w:rFonts w:ascii="Courier New" w:hAnsi="Courier New" w:cs="Courier New" w:hint="default"/>
      </w:rPr>
    </w:lvl>
    <w:lvl w:ilvl="8" w:tplc="04220005" w:tentative="1">
      <w:start w:val="1"/>
      <w:numFmt w:val="bullet"/>
      <w:lvlText w:val=""/>
      <w:lvlJc w:val="left"/>
      <w:pPr>
        <w:ind w:left="8100" w:hanging="360"/>
      </w:pPr>
      <w:rPr>
        <w:rFonts w:ascii="Wingdings" w:hAnsi="Wingdings" w:hint="default"/>
      </w:rPr>
    </w:lvl>
  </w:abstractNum>
  <w:abstractNum w:abstractNumId="8" w15:restartNumberingAfterBreak="0">
    <w:nsid w:val="60F84240"/>
    <w:multiLevelType w:val="hybridMultilevel"/>
    <w:tmpl w:val="97925FDA"/>
    <w:lvl w:ilvl="0" w:tplc="0CFEE1C8">
      <w:start w:val="1"/>
      <w:numFmt w:val="bullet"/>
      <w:lvlText w:val="-"/>
      <w:lvlJc w:val="left"/>
      <w:pPr>
        <w:ind w:left="2340" w:hanging="360"/>
      </w:pPr>
      <w:rPr>
        <w:rFonts w:ascii="Courier New" w:hAnsi="Courier New" w:hint="default"/>
        <w:b/>
        <w:spacing w:val="-29"/>
        <w:w w:val="100"/>
        <w:sz w:val="24"/>
        <w:szCs w:val="24"/>
      </w:rPr>
    </w:lvl>
    <w:lvl w:ilvl="1" w:tplc="04220003" w:tentative="1">
      <w:start w:val="1"/>
      <w:numFmt w:val="bullet"/>
      <w:lvlText w:val="o"/>
      <w:lvlJc w:val="left"/>
      <w:pPr>
        <w:ind w:left="3060" w:hanging="360"/>
      </w:pPr>
      <w:rPr>
        <w:rFonts w:ascii="Courier New" w:hAnsi="Courier New" w:cs="Courier New" w:hint="default"/>
      </w:rPr>
    </w:lvl>
    <w:lvl w:ilvl="2" w:tplc="04220005" w:tentative="1">
      <w:start w:val="1"/>
      <w:numFmt w:val="bullet"/>
      <w:lvlText w:val=""/>
      <w:lvlJc w:val="left"/>
      <w:pPr>
        <w:ind w:left="3780" w:hanging="360"/>
      </w:pPr>
      <w:rPr>
        <w:rFonts w:ascii="Wingdings" w:hAnsi="Wingdings" w:hint="default"/>
      </w:rPr>
    </w:lvl>
    <w:lvl w:ilvl="3" w:tplc="04220001" w:tentative="1">
      <w:start w:val="1"/>
      <w:numFmt w:val="bullet"/>
      <w:lvlText w:val=""/>
      <w:lvlJc w:val="left"/>
      <w:pPr>
        <w:ind w:left="4500" w:hanging="360"/>
      </w:pPr>
      <w:rPr>
        <w:rFonts w:ascii="Symbol" w:hAnsi="Symbol" w:hint="default"/>
      </w:rPr>
    </w:lvl>
    <w:lvl w:ilvl="4" w:tplc="04220003" w:tentative="1">
      <w:start w:val="1"/>
      <w:numFmt w:val="bullet"/>
      <w:lvlText w:val="o"/>
      <w:lvlJc w:val="left"/>
      <w:pPr>
        <w:ind w:left="5220" w:hanging="360"/>
      </w:pPr>
      <w:rPr>
        <w:rFonts w:ascii="Courier New" w:hAnsi="Courier New" w:cs="Courier New" w:hint="default"/>
      </w:rPr>
    </w:lvl>
    <w:lvl w:ilvl="5" w:tplc="04220005" w:tentative="1">
      <w:start w:val="1"/>
      <w:numFmt w:val="bullet"/>
      <w:lvlText w:val=""/>
      <w:lvlJc w:val="left"/>
      <w:pPr>
        <w:ind w:left="5940" w:hanging="360"/>
      </w:pPr>
      <w:rPr>
        <w:rFonts w:ascii="Wingdings" w:hAnsi="Wingdings" w:hint="default"/>
      </w:rPr>
    </w:lvl>
    <w:lvl w:ilvl="6" w:tplc="04220001" w:tentative="1">
      <w:start w:val="1"/>
      <w:numFmt w:val="bullet"/>
      <w:lvlText w:val=""/>
      <w:lvlJc w:val="left"/>
      <w:pPr>
        <w:ind w:left="6660" w:hanging="360"/>
      </w:pPr>
      <w:rPr>
        <w:rFonts w:ascii="Symbol" w:hAnsi="Symbol" w:hint="default"/>
      </w:rPr>
    </w:lvl>
    <w:lvl w:ilvl="7" w:tplc="04220003" w:tentative="1">
      <w:start w:val="1"/>
      <w:numFmt w:val="bullet"/>
      <w:lvlText w:val="o"/>
      <w:lvlJc w:val="left"/>
      <w:pPr>
        <w:ind w:left="7380" w:hanging="360"/>
      </w:pPr>
      <w:rPr>
        <w:rFonts w:ascii="Courier New" w:hAnsi="Courier New" w:cs="Courier New" w:hint="default"/>
      </w:rPr>
    </w:lvl>
    <w:lvl w:ilvl="8" w:tplc="04220005" w:tentative="1">
      <w:start w:val="1"/>
      <w:numFmt w:val="bullet"/>
      <w:lvlText w:val=""/>
      <w:lvlJc w:val="left"/>
      <w:pPr>
        <w:ind w:left="8100" w:hanging="360"/>
      </w:pPr>
      <w:rPr>
        <w:rFonts w:ascii="Wingdings" w:hAnsi="Wingdings" w:hint="default"/>
      </w:rPr>
    </w:lvl>
  </w:abstractNum>
  <w:abstractNum w:abstractNumId="9" w15:restartNumberingAfterBreak="0">
    <w:nsid w:val="62174714"/>
    <w:multiLevelType w:val="hybridMultilevel"/>
    <w:tmpl w:val="45BE1362"/>
    <w:lvl w:ilvl="0" w:tplc="CEC4EF8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E155F23"/>
    <w:multiLevelType w:val="hybridMultilevel"/>
    <w:tmpl w:val="293EAD06"/>
    <w:lvl w:ilvl="0" w:tplc="A7F4BA6A">
      <w:start w:val="2"/>
      <w:numFmt w:val="lowerLetter"/>
      <w:lvlText w:val="(%1)"/>
      <w:lvlJc w:val="left"/>
      <w:pPr>
        <w:ind w:left="965" w:hanging="360"/>
      </w:pPr>
      <w:rPr>
        <w:rFonts w:hint="default"/>
      </w:rPr>
    </w:lvl>
    <w:lvl w:ilvl="1" w:tplc="04190019" w:tentative="1">
      <w:start w:val="1"/>
      <w:numFmt w:val="lowerLetter"/>
      <w:lvlText w:val="%2."/>
      <w:lvlJc w:val="left"/>
      <w:pPr>
        <w:ind w:left="1685" w:hanging="360"/>
      </w:pPr>
    </w:lvl>
    <w:lvl w:ilvl="2" w:tplc="0419001B" w:tentative="1">
      <w:start w:val="1"/>
      <w:numFmt w:val="lowerRoman"/>
      <w:lvlText w:val="%3."/>
      <w:lvlJc w:val="right"/>
      <w:pPr>
        <w:ind w:left="2405" w:hanging="180"/>
      </w:pPr>
    </w:lvl>
    <w:lvl w:ilvl="3" w:tplc="0419000F" w:tentative="1">
      <w:start w:val="1"/>
      <w:numFmt w:val="decimal"/>
      <w:lvlText w:val="%4."/>
      <w:lvlJc w:val="left"/>
      <w:pPr>
        <w:ind w:left="3125" w:hanging="360"/>
      </w:pPr>
    </w:lvl>
    <w:lvl w:ilvl="4" w:tplc="04190019" w:tentative="1">
      <w:start w:val="1"/>
      <w:numFmt w:val="lowerLetter"/>
      <w:lvlText w:val="%5."/>
      <w:lvlJc w:val="left"/>
      <w:pPr>
        <w:ind w:left="3845" w:hanging="360"/>
      </w:pPr>
    </w:lvl>
    <w:lvl w:ilvl="5" w:tplc="0419001B" w:tentative="1">
      <w:start w:val="1"/>
      <w:numFmt w:val="lowerRoman"/>
      <w:lvlText w:val="%6."/>
      <w:lvlJc w:val="right"/>
      <w:pPr>
        <w:ind w:left="4565" w:hanging="180"/>
      </w:pPr>
    </w:lvl>
    <w:lvl w:ilvl="6" w:tplc="0419000F" w:tentative="1">
      <w:start w:val="1"/>
      <w:numFmt w:val="decimal"/>
      <w:lvlText w:val="%7."/>
      <w:lvlJc w:val="left"/>
      <w:pPr>
        <w:ind w:left="5285" w:hanging="360"/>
      </w:pPr>
    </w:lvl>
    <w:lvl w:ilvl="7" w:tplc="04190019" w:tentative="1">
      <w:start w:val="1"/>
      <w:numFmt w:val="lowerLetter"/>
      <w:lvlText w:val="%8."/>
      <w:lvlJc w:val="left"/>
      <w:pPr>
        <w:ind w:left="6005" w:hanging="360"/>
      </w:pPr>
    </w:lvl>
    <w:lvl w:ilvl="8" w:tplc="0419001B" w:tentative="1">
      <w:start w:val="1"/>
      <w:numFmt w:val="lowerRoman"/>
      <w:lvlText w:val="%9."/>
      <w:lvlJc w:val="right"/>
      <w:pPr>
        <w:ind w:left="6725" w:hanging="180"/>
      </w:pPr>
    </w:lvl>
  </w:abstractNum>
  <w:abstractNum w:abstractNumId="11" w15:restartNumberingAfterBreak="0">
    <w:nsid w:val="6F393061"/>
    <w:multiLevelType w:val="hybridMultilevel"/>
    <w:tmpl w:val="B2B2F212"/>
    <w:lvl w:ilvl="0" w:tplc="25CA2F80">
      <w:start w:val="9"/>
      <w:numFmt w:val="low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767373C9"/>
    <w:multiLevelType w:val="hybridMultilevel"/>
    <w:tmpl w:val="76DC6BA0"/>
    <w:lvl w:ilvl="0" w:tplc="0CFEE1C8">
      <w:start w:val="1"/>
      <w:numFmt w:val="bullet"/>
      <w:lvlText w:val="-"/>
      <w:lvlJc w:val="left"/>
      <w:pPr>
        <w:ind w:left="2398" w:hanging="360"/>
      </w:pPr>
      <w:rPr>
        <w:rFonts w:ascii="Courier New" w:hAnsi="Courier New" w:hint="default"/>
        <w:b/>
        <w:spacing w:val="-29"/>
        <w:w w:val="100"/>
        <w:sz w:val="24"/>
        <w:szCs w:val="24"/>
      </w:rPr>
    </w:lvl>
    <w:lvl w:ilvl="1" w:tplc="04220003" w:tentative="1">
      <w:start w:val="1"/>
      <w:numFmt w:val="bullet"/>
      <w:lvlText w:val="o"/>
      <w:lvlJc w:val="left"/>
      <w:pPr>
        <w:ind w:left="3118" w:hanging="360"/>
      </w:pPr>
      <w:rPr>
        <w:rFonts w:ascii="Courier New" w:hAnsi="Courier New" w:cs="Courier New" w:hint="default"/>
      </w:rPr>
    </w:lvl>
    <w:lvl w:ilvl="2" w:tplc="04220005" w:tentative="1">
      <w:start w:val="1"/>
      <w:numFmt w:val="bullet"/>
      <w:lvlText w:val=""/>
      <w:lvlJc w:val="left"/>
      <w:pPr>
        <w:ind w:left="3838" w:hanging="360"/>
      </w:pPr>
      <w:rPr>
        <w:rFonts w:ascii="Wingdings" w:hAnsi="Wingdings" w:hint="default"/>
      </w:rPr>
    </w:lvl>
    <w:lvl w:ilvl="3" w:tplc="04220001" w:tentative="1">
      <w:start w:val="1"/>
      <w:numFmt w:val="bullet"/>
      <w:lvlText w:val=""/>
      <w:lvlJc w:val="left"/>
      <w:pPr>
        <w:ind w:left="4558" w:hanging="360"/>
      </w:pPr>
      <w:rPr>
        <w:rFonts w:ascii="Symbol" w:hAnsi="Symbol" w:hint="default"/>
      </w:rPr>
    </w:lvl>
    <w:lvl w:ilvl="4" w:tplc="04220003" w:tentative="1">
      <w:start w:val="1"/>
      <w:numFmt w:val="bullet"/>
      <w:lvlText w:val="o"/>
      <w:lvlJc w:val="left"/>
      <w:pPr>
        <w:ind w:left="5278" w:hanging="360"/>
      </w:pPr>
      <w:rPr>
        <w:rFonts w:ascii="Courier New" w:hAnsi="Courier New" w:cs="Courier New" w:hint="default"/>
      </w:rPr>
    </w:lvl>
    <w:lvl w:ilvl="5" w:tplc="04220005" w:tentative="1">
      <w:start w:val="1"/>
      <w:numFmt w:val="bullet"/>
      <w:lvlText w:val=""/>
      <w:lvlJc w:val="left"/>
      <w:pPr>
        <w:ind w:left="5998" w:hanging="360"/>
      </w:pPr>
      <w:rPr>
        <w:rFonts w:ascii="Wingdings" w:hAnsi="Wingdings" w:hint="default"/>
      </w:rPr>
    </w:lvl>
    <w:lvl w:ilvl="6" w:tplc="04220001" w:tentative="1">
      <w:start w:val="1"/>
      <w:numFmt w:val="bullet"/>
      <w:lvlText w:val=""/>
      <w:lvlJc w:val="left"/>
      <w:pPr>
        <w:ind w:left="6718" w:hanging="360"/>
      </w:pPr>
      <w:rPr>
        <w:rFonts w:ascii="Symbol" w:hAnsi="Symbol" w:hint="default"/>
      </w:rPr>
    </w:lvl>
    <w:lvl w:ilvl="7" w:tplc="04220003" w:tentative="1">
      <w:start w:val="1"/>
      <w:numFmt w:val="bullet"/>
      <w:lvlText w:val="o"/>
      <w:lvlJc w:val="left"/>
      <w:pPr>
        <w:ind w:left="7438" w:hanging="360"/>
      </w:pPr>
      <w:rPr>
        <w:rFonts w:ascii="Courier New" w:hAnsi="Courier New" w:cs="Courier New" w:hint="default"/>
      </w:rPr>
    </w:lvl>
    <w:lvl w:ilvl="8" w:tplc="04220005" w:tentative="1">
      <w:start w:val="1"/>
      <w:numFmt w:val="bullet"/>
      <w:lvlText w:val=""/>
      <w:lvlJc w:val="left"/>
      <w:pPr>
        <w:ind w:left="8158" w:hanging="360"/>
      </w:pPr>
      <w:rPr>
        <w:rFonts w:ascii="Wingdings" w:hAnsi="Wingdings" w:hint="default"/>
      </w:rPr>
    </w:lvl>
  </w:abstractNum>
  <w:abstractNum w:abstractNumId="13" w15:restartNumberingAfterBreak="0">
    <w:nsid w:val="7C4D6436"/>
    <w:multiLevelType w:val="hybridMultilevel"/>
    <w:tmpl w:val="84124FAC"/>
    <w:lvl w:ilvl="0" w:tplc="0CFEE1C8">
      <w:start w:val="1"/>
      <w:numFmt w:val="bullet"/>
      <w:lvlText w:val="-"/>
      <w:lvlJc w:val="left"/>
      <w:pPr>
        <w:ind w:left="2880" w:hanging="360"/>
      </w:pPr>
      <w:rPr>
        <w:rFonts w:ascii="Courier New" w:hAnsi="Courier New" w:hint="default"/>
        <w:b/>
        <w:spacing w:val="-29"/>
        <w:w w:val="100"/>
        <w:sz w:val="24"/>
        <w:szCs w:val="24"/>
      </w:rPr>
    </w:lvl>
    <w:lvl w:ilvl="1" w:tplc="04220003" w:tentative="1">
      <w:start w:val="1"/>
      <w:numFmt w:val="bullet"/>
      <w:lvlText w:val="o"/>
      <w:lvlJc w:val="left"/>
      <w:pPr>
        <w:ind w:left="3600" w:hanging="360"/>
      </w:pPr>
      <w:rPr>
        <w:rFonts w:ascii="Courier New" w:hAnsi="Courier New" w:cs="Courier New" w:hint="default"/>
      </w:rPr>
    </w:lvl>
    <w:lvl w:ilvl="2" w:tplc="04220005" w:tentative="1">
      <w:start w:val="1"/>
      <w:numFmt w:val="bullet"/>
      <w:lvlText w:val=""/>
      <w:lvlJc w:val="left"/>
      <w:pPr>
        <w:ind w:left="4320" w:hanging="360"/>
      </w:pPr>
      <w:rPr>
        <w:rFonts w:ascii="Wingdings" w:hAnsi="Wingdings" w:hint="default"/>
      </w:rPr>
    </w:lvl>
    <w:lvl w:ilvl="3" w:tplc="04220001" w:tentative="1">
      <w:start w:val="1"/>
      <w:numFmt w:val="bullet"/>
      <w:lvlText w:val=""/>
      <w:lvlJc w:val="left"/>
      <w:pPr>
        <w:ind w:left="5040" w:hanging="360"/>
      </w:pPr>
      <w:rPr>
        <w:rFonts w:ascii="Symbol" w:hAnsi="Symbol" w:hint="default"/>
      </w:rPr>
    </w:lvl>
    <w:lvl w:ilvl="4" w:tplc="04220003" w:tentative="1">
      <w:start w:val="1"/>
      <w:numFmt w:val="bullet"/>
      <w:lvlText w:val="o"/>
      <w:lvlJc w:val="left"/>
      <w:pPr>
        <w:ind w:left="5760" w:hanging="360"/>
      </w:pPr>
      <w:rPr>
        <w:rFonts w:ascii="Courier New" w:hAnsi="Courier New" w:cs="Courier New" w:hint="default"/>
      </w:rPr>
    </w:lvl>
    <w:lvl w:ilvl="5" w:tplc="04220005" w:tentative="1">
      <w:start w:val="1"/>
      <w:numFmt w:val="bullet"/>
      <w:lvlText w:val=""/>
      <w:lvlJc w:val="left"/>
      <w:pPr>
        <w:ind w:left="6480" w:hanging="360"/>
      </w:pPr>
      <w:rPr>
        <w:rFonts w:ascii="Wingdings" w:hAnsi="Wingdings" w:hint="default"/>
      </w:rPr>
    </w:lvl>
    <w:lvl w:ilvl="6" w:tplc="04220001" w:tentative="1">
      <w:start w:val="1"/>
      <w:numFmt w:val="bullet"/>
      <w:lvlText w:val=""/>
      <w:lvlJc w:val="left"/>
      <w:pPr>
        <w:ind w:left="7200" w:hanging="360"/>
      </w:pPr>
      <w:rPr>
        <w:rFonts w:ascii="Symbol" w:hAnsi="Symbol" w:hint="default"/>
      </w:rPr>
    </w:lvl>
    <w:lvl w:ilvl="7" w:tplc="04220003" w:tentative="1">
      <w:start w:val="1"/>
      <w:numFmt w:val="bullet"/>
      <w:lvlText w:val="o"/>
      <w:lvlJc w:val="left"/>
      <w:pPr>
        <w:ind w:left="7920" w:hanging="360"/>
      </w:pPr>
      <w:rPr>
        <w:rFonts w:ascii="Courier New" w:hAnsi="Courier New" w:cs="Courier New" w:hint="default"/>
      </w:rPr>
    </w:lvl>
    <w:lvl w:ilvl="8" w:tplc="04220005" w:tentative="1">
      <w:start w:val="1"/>
      <w:numFmt w:val="bullet"/>
      <w:lvlText w:val=""/>
      <w:lvlJc w:val="left"/>
      <w:pPr>
        <w:ind w:left="8640" w:hanging="360"/>
      </w:pPr>
      <w:rPr>
        <w:rFonts w:ascii="Wingdings" w:hAnsi="Wingdings" w:hint="default"/>
      </w:rPr>
    </w:lvl>
  </w:abstractNum>
  <w:num w:numId="1">
    <w:abstractNumId w:val="9"/>
  </w:num>
  <w:num w:numId="2">
    <w:abstractNumId w:val="2"/>
  </w:num>
  <w:num w:numId="3">
    <w:abstractNumId w:val="6"/>
  </w:num>
  <w:num w:numId="4">
    <w:abstractNumId w:val="1"/>
  </w:num>
  <w:num w:numId="5">
    <w:abstractNumId w:val="13"/>
  </w:num>
  <w:num w:numId="6">
    <w:abstractNumId w:val="12"/>
  </w:num>
  <w:num w:numId="7">
    <w:abstractNumId w:val="4"/>
  </w:num>
  <w:num w:numId="8">
    <w:abstractNumId w:val="0"/>
  </w:num>
  <w:num w:numId="9">
    <w:abstractNumId w:val="8"/>
  </w:num>
  <w:num w:numId="10">
    <w:abstractNumId w:val="7"/>
  </w:num>
  <w:num w:numId="11">
    <w:abstractNumId w:val="3"/>
  </w:num>
  <w:num w:numId="12">
    <w:abstractNumId w:val="5"/>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7B4"/>
    <w:rsid w:val="00035348"/>
    <w:rsid w:val="000452A3"/>
    <w:rsid w:val="0008241B"/>
    <w:rsid w:val="000D1D99"/>
    <w:rsid w:val="00117602"/>
    <w:rsid w:val="001574BB"/>
    <w:rsid w:val="0016013B"/>
    <w:rsid w:val="0017587C"/>
    <w:rsid w:val="00181CF3"/>
    <w:rsid w:val="00197157"/>
    <w:rsid w:val="001B5752"/>
    <w:rsid w:val="00285329"/>
    <w:rsid w:val="00331E9E"/>
    <w:rsid w:val="00386CAC"/>
    <w:rsid w:val="003C705D"/>
    <w:rsid w:val="003D0E3C"/>
    <w:rsid w:val="003F674B"/>
    <w:rsid w:val="00421750"/>
    <w:rsid w:val="004307B4"/>
    <w:rsid w:val="00437682"/>
    <w:rsid w:val="00455B74"/>
    <w:rsid w:val="00466A33"/>
    <w:rsid w:val="00483DDB"/>
    <w:rsid w:val="00537B21"/>
    <w:rsid w:val="005C3A6F"/>
    <w:rsid w:val="005D29E4"/>
    <w:rsid w:val="00705E24"/>
    <w:rsid w:val="00706E6B"/>
    <w:rsid w:val="007467D8"/>
    <w:rsid w:val="00746D78"/>
    <w:rsid w:val="007729AF"/>
    <w:rsid w:val="007C5131"/>
    <w:rsid w:val="007C60A5"/>
    <w:rsid w:val="00891493"/>
    <w:rsid w:val="008C4692"/>
    <w:rsid w:val="00A6136F"/>
    <w:rsid w:val="00A64A3C"/>
    <w:rsid w:val="00AB6D0C"/>
    <w:rsid w:val="00AB7268"/>
    <w:rsid w:val="00B412E7"/>
    <w:rsid w:val="00B4172C"/>
    <w:rsid w:val="00B75DAE"/>
    <w:rsid w:val="00BE0336"/>
    <w:rsid w:val="00BF1463"/>
    <w:rsid w:val="00CE2C44"/>
    <w:rsid w:val="00CE6940"/>
    <w:rsid w:val="00D14417"/>
    <w:rsid w:val="00DD66EB"/>
    <w:rsid w:val="00E16AF7"/>
    <w:rsid w:val="00EA382C"/>
    <w:rsid w:val="00EF71FC"/>
    <w:rsid w:val="00F2082F"/>
    <w:rsid w:val="00F712FC"/>
    <w:rsid w:val="00FB0D00"/>
    <w:rsid w:val="00FD308E"/>
    <w:rsid w:val="00FE726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C4B7D0"/>
  <w15:docId w15:val="{B233450C-B82C-4DB8-B974-FBDC0D285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307B4"/>
    <w:pPr>
      <w:spacing w:after="0" w:line="240" w:lineRule="auto"/>
    </w:pPr>
    <w:rPr>
      <w:rFonts w:ascii="Times New Roman" w:eastAsia="Times New Roman" w:hAnsi="Times New Roman" w:cs="Times New Roman"/>
      <w:sz w:val="24"/>
      <w:szCs w:val="20"/>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307B4"/>
    <w:rPr>
      <w:color w:val="0000FF"/>
      <w:u w:val="single"/>
    </w:rPr>
  </w:style>
  <w:style w:type="paragraph" w:styleId="a4">
    <w:name w:val="Body Text"/>
    <w:basedOn w:val="a"/>
    <w:link w:val="a5"/>
    <w:rsid w:val="004307B4"/>
    <w:pPr>
      <w:jc w:val="both"/>
    </w:pPr>
  </w:style>
  <w:style w:type="character" w:customStyle="1" w:styleId="a5">
    <w:name w:val="Основной текст Знак"/>
    <w:basedOn w:val="a0"/>
    <w:link w:val="a4"/>
    <w:rsid w:val="004307B4"/>
    <w:rPr>
      <w:rFonts w:ascii="Times New Roman" w:eastAsia="Times New Roman" w:hAnsi="Times New Roman" w:cs="Times New Roman"/>
      <w:sz w:val="24"/>
      <w:szCs w:val="20"/>
      <w:lang w:val="en-US" w:eastAsia="en-US"/>
    </w:rPr>
  </w:style>
  <w:style w:type="paragraph" w:styleId="a6">
    <w:name w:val="footnote text"/>
    <w:basedOn w:val="a"/>
    <w:link w:val="a7"/>
    <w:uiPriority w:val="99"/>
    <w:rsid w:val="004307B4"/>
    <w:pPr>
      <w:spacing w:after="60"/>
      <w:ind w:left="360" w:hanging="360"/>
      <w:jc w:val="both"/>
    </w:pPr>
    <w:rPr>
      <w:sz w:val="20"/>
    </w:rPr>
  </w:style>
  <w:style w:type="character" w:customStyle="1" w:styleId="a7">
    <w:name w:val="Текст сноски Знак"/>
    <w:basedOn w:val="a0"/>
    <w:link w:val="a6"/>
    <w:uiPriority w:val="99"/>
    <w:rsid w:val="004307B4"/>
    <w:rPr>
      <w:rFonts w:ascii="Times New Roman" w:eastAsia="Times New Roman" w:hAnsi="Times New Roman" w:cs="Times New Roman"/>
      <w:sz w:val="20"/>
      <w:szCs w:val="20"/>
      <w:lang w:val="en-US" w:eastAsia="en-US"/>
    </w:rPr>
  </w:style>
  <w:style w:type="character" w:styleId="a8">
    <w:name w:val="footnote reference"/>
    <w:basedOn w:val="a0"/>
    <w:uiPriority w:val="99"/>
    <w:rsid w:val="004307B4"/>
    <w:rPr>
      <w:vertAlign w:val="superscript"/>
    </w:rPr>
  </w:style>
  <w:style w:type="paragraph" w:styleId="a9">
    <w:name w:val="endnote text"/>
    <w:basedOn w:val="a"/>
    <w:link w:val="aa"/>
    <w:semiHidden/>
    <w:rsid w:val="004307B4"/>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customStyle="1" w:styleId="aa">
    <w:name w:val="Текст концевой сноски Знак"/>
    <w:basedOn w:val="a0"/>
    <w:link w:val="a9"/>
    <w:semiHidden/>
    <w:rsid w:val="004307B4"/>
    <w:rPr>
      <w:rFonts w:ascii="Times New Roman" w:eastAsia="Times New Roman" w:hAnsi="Times New Roman" w:cs="Times New Roman"/>
      <w:sz w:val="24"/>
      <w:szCs w:val="20"/>
      <w:lang w:val="en-US" w:eastAsia="en-US"/>
    </w:rPr>
  </w:style>
  <w:style w:type="character" w:styleId="ab">
    <w:name w:val="page number"/>
    <w:basedOn w:val="a0"/>
    <w:rsid w:val="004307B4"/>
  </w:style>
  <w:style w:type="paragraph" w:styleId="ac">
    <w:name w:val="header"/>
    <w:basedOn w:val="a"/>
    <w:link w:val="ad"/>
    <w:uiPriority w:val="99"/>
    <w:rsid w:val="004307B4"/>
    <w:pPr>
      <w:pBdr>
        <w:bottom w:val="single" w:sz="4" w:space="1" w:color="000000"/>
      </w:pBdr>
      <w:tabs>
        <w:tab w:val="right" w:pos="9000"/>
      </w:tabs>
      <w:jc w:val="both"/>
    </w:pPr>
    <w:rPr>
      <w:sz w:val="20"/>
    </w:rPr>
  </w:style>
  <w:style w:type="character" w:customStyle="1" w:styleId="ad">
    <w:name w:val="Верхний колонтитул Знак"/>
    <w:basedOn w:val="a0"/>
    <w:link w:val="ac"/>
    <w:uiPriority w:val="99"/>
    <w:rsid w:val="004307B4"/>
    <w:rPr>
      <w:rFonts w:ascii="Times New Roman" w:eastAsia="Times New Roman" w:hAnsi="Times New Roman" w:cs="Times New Roman"/>
      <w:sz w:val="20"/>
      <w:szCs w:val="20"/>
      <w:lang w:val="en-US" w:eastAsia="en-US"/>
    </w:rPr>
  </w:style>
  <w:style w:type="paragraph" w:customStyle="1" w:styleId="ChapterNumber">
    <w:name w:val="ChapterNumber"/>
    <w:rsid w:val="004307B4"/>
    <w:pPr>
      <w:tabs>
        <w:tab w:val="left" w:pos="-720"/>
      </w:tabs>
      <w:suppressAutoHyphens/>
      <w:spacing w:after="0" w:line="240" w:lineRule="auto"/>
    </w:pPr>
    <w:rPr>
      <w:rFonts w:ascii="CG Times" w:eastAsia="Times New Roman" w:hAnsi="CG Times" w:cs="Times New Roman"/>
      <w:szCs w:val="20"/>
      <w:lang w:val="en-US" w:eastAsia="en-US"/>
    </w:rPr>
  </w:style>
  <w:style w:type="paragraph" w:customStyle="1" w:styleId="TextBox">
    <w:name w:val="Text Box"/>
    <w:rsid w:val="004307B4"/>
    <w:pPr>
      <w:keepNext/>
      <w:keepLines/>
      <w:tabs>
        <w:tab w:val="left" w:pos="-720"/>
      </w:tabs>
      <w:suppressAutoHyphens/>
      <w:spacing w:after="0" w:line="240" w:lineRule="auto"/>
      <w:jc w:val="both"/>
    </w:pPr>
    <w:rPr>
      <w:rFonts w:ascii="Times New Roman" w:eastAsia="Times New Roman" w:hAnsi="Times New Roman" w:cs="Times New Roman"/>
      <w:spacing w:val="-2"/>
      <w:szCs w:val="20"/>
      <w:lang w:val="en-US" w:eastAsia="en-US"/>
    </w:rPr>
  </w:style>
  <w:style w:type="paragraph" w:customStyle="1" w:styleId="Heading1a">
    <w:name w:val="Heading 1a"/>
    <w:rsid w:val="004307B4"/>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lang w:val="en-US" w:eastAsia="en-US"/>
    </w:rPr>
  </w:style>
  <w:style w:type="paragraph" w:styleId="ae">
    <w:name w:val="footer"/>
    <w:basedOn w:val="a"/>
    <w:link w:val="af"/>
    <w:uiPriority w:val="99"/>
    <w:unhideWhenUsed/>
    <w:rsid w:val="007467D8"/>
    <w:pPr>
      <w:tabs>
        <w:tab w:val="center" w:pos="4677"/>
        <w:tab w:val="right" w:pos="9355"/>
      </w:tabs>
    </w:pPr>
  </w:style>
  <w:style w:type="character" w:customStyle="1" w:styleId="af">
    <w:name w:val="Нижний колонтитул Знак"/>
    <w:basedOn w:val="a0"/>
    <w:link w:val="ae"/>
    <w:uiPriority w:val="99"/>
    <w:rsid w:val="007467D8"/>
    <w:rPr>
      <w:rFonts w:ascii="Times New Roman" w:eastAsia="Times New Roman" w:hAnsi="Times New Roman" w:cs="Times New Roman"/>
      <w:sz w:val="24"/>
      <w:szCs w:val="20"/>
      <w:lang w:val="en-US" w:eastAsia="en-US"/>
    </w:rPr>
  </w:style>
  <w:style w:type="paragraph" w:styleId="af0">
    <w:name w:val="List Paragraph"/>
    <w:aliases w:val="Mummuga loetelu,Loendi lõik,List Paragraph"/>
    <w:basedOn w:val="a"/>
    <w:link w:val="af1"/>
    <w:qFormat/>
    <w:rsid w:val="007467D8"/>
    <w:pPr>
      <w:ind w:left="720"/>
      <w:contextualSpacing/>
    </w:pPr>
  </w:style>
  <w:style w:type="character" w:customStyle="1" w:styleId="hps">
    <w:name w:val="hps"/>
    <w:basedOn w:val="a0"/>
    <w:rsid w:val="00AB7268"/>
  </w:style>
  <w:style w:type="paragraph" w:customStyle="1" w:styleId="BankNormal">
    <w:name w:val="BankNormal"/>
    <w:basedOn w:val="a"/>
    <w:rsid w:val="00A64A3C"/>
    <w:pPr>
      <w:spacing w:after="240"/>
    </w:pPr>
    <w:rPr>
      <w:szCs w:val="24"/>
    </w:rPr>
  </w:style>
  <w:style w:type="character" w:customStyle="1" w:styleId="1">
    <w:name w:val="Неразрешенное упоминание1"/>
    <w:basedOn w:val="a0"/>
    <w:uiPriority w:val="99"/>
    <w:semiHidden/>
    <w:unhideWhenUsed/>
    <w:rsid w:val="00A64A3C"/>
    <w:rPr>
      <w:color w:val="605E5C"/>
      <w:shd w:val="clear" w:color="auto" w:fill="E1DFDD"/>
    </w:rPr>
  </w:style>
  <w:style w:type="paragraph" w:styleId="af2">
    <w:name w:val="Balloon Text"/>
    <w:basedOn w:val="a"/>
    <w:link w:val="af3"/>
    <w:uiPriority w:val="99"/>
    <w:semiHidden/>
    <w:unhideWhenUsed/>
    <w:rsid w:val="0008241B"/>
    <w:rPr>
      <w:rFonts w:ascii="Segoe UI" w:hAnsi="Segoe UI" w:cs="Segoe UI"/>
      <w:sz w:val="18"/>
      <w:szCs w:val="18"/>
    </w:rPr>
  </w:style>
  <w:style w:type="character" w:customStyle="1" w:styleId="af3">
    <w:name w:val="Текст выноски Знак"/>
    <w:basedOn w:val="a0"/>
    <w:link w:val="af2"/>
    <w:uiPriority w:val="99"/>
    <w:semiHidden/>
    <w:rsid w:val="0008241B"/>
    <w:rPr>
      <w:rFonts w:ascii="Segoe UI" w:eastAsia="Times New Roman" w:hAnsi="Segoe UI" w:cs="Segoe UI"/>
      <w:sz w:val="18"/>
      <w:szCs w:val="18"/>
      <w:lang w:val="en-US" w:eastAsia="en-US"/>
    </w:rPr>
  </w:style>
  <w:style w:type="paragraph" w:styleId="2">
    <w:name w:val="Body Text 2"/>
    <w:basedOn w:val="a"/>
    <w:link w:val="20"/>
    <w:uiPriority w:val="99"/>
    <w:semiHidden/>
    <w:unhideWhenUsed/>
    <w:rsid w:val="00AB6D0C"/>
    <w:pPr>
      <w:spacing w:after="120" w:line="480" w:lineRule="auto"/>
    </w:pPr>
  </w:style>
  <w:style w:type="character" w:customStyle="1" w:styleId="20">
    <w:name w:val="Основной текст 2 Знак"/>
    <w:basedOn w:val="a0"/>
    <w:link w:val="2"/>
    <w:uiPriority w:val="99"/>
    <w:semiHidden/>
    <w:rsid w:val="00AB6D0C"/>
    <w:rPr>
      <w:rFonts w:ascii="Times New Roman" w:eastAsia="Times New Roman" w:hAnsi="Times New Roman" w:cs="Times New Roman"/>
      <w:sz w:val="24"/>
      <w:szCs w:val="20"/>
      <w:lang w:val="en-US" w:eastAsia="en-US"/>
    </w:rPr>
  </w:style>
  <w:style w:type="character" w:customStyle="1" w:styleId="af1">
    <w:name w:val="Абзац списка Знак"/>
    <w:aliases w:val="Mummuga loetelu Знак,Loendi lõik Знак,List Paragraph Знак"/>
    <w:link w:val="af0"/>
    <w:locked/>
    <w:rsid w:val="00AB6D0C"/>
    <w:rPr>
      <w:rFonts w:ascii="Times New Roman" w:eastAsia="Times New Roman" w:hAnsi="Times New Roman" w:cs="Times New Roman"/>
      <w:sz w:val="24"/>
      <w:szCs w:val="20"/>
      <w:lang w:val="en-US" w:eastAsia="en-US"/>
    </w:rPr>
  </w:style>
  <w:style w:type="paragraph" w:customStyle="1" w:styleId="Outline">
    <w:name w:val="Outline"/>
    <w:basedOn w:val="a"/>
    <w:rsid w:val="00FE7260"/>
    <w:pPr>
      <w:spacing w:before="240"/>
    </w:pPr>
    <w:rPr>
      <w:kern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00046">
      <w:bodyDiv w:val="1"/>
      <w:marLeft w:val="0"/>
      <w:marRight w:val="0"/>
      <w:marTop w:val="0"/>
      <w:marBottom w:val="0"/>
      <w:divBdr>
        <w:top w:val="none" w:sz="0" w:space="0" w:color="auto"/>
        <w:left w:val="none" w:sz="0" w:space="0" w:color="auto"/>
        <w:bottom w:val="none" w:sz="0" w:space="0" w:color="auto"/>
        <w:right w:val="none" w:sz="0" w:space="0" w:color="auto"/>
      </w:divBdr>
    </w:div>
    <w:div w:id="42002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inchenko.r.e@hts.kh.ua" TargetMode="External"/><Relationship Id="rId3" Type="http://schemas.openxmlformats.org/officeDocument/2006/relationships/settings" Target="settings.xml"/><Relationship Id="rId7" Type="http://schemas.openxmlformats.org/officeDocument/2006/relationships/hyperlink" Target="http://www.worldbank.org/html/opr/procure/guidel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zinchenko.r.e@hts.kh.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6</Pages>
  <Words>1922</Words>
  <Characters>10957</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Зинченко Роман Евгеньевич</dc:creator>
  <cp:keywords/>
  <dc:description/>
  <cp:lastModifiedBy>Зинченко Роман Евгеньевич</cp:lastModifiedBy>
  <cp:revision>7</cp:revision>
  <dcterms:created xsi:type="dcterms:W3CDTF">2019-03-06T11:14:00Z</dcterms:created>
  <dcterms:modified xsi:type="dcterms:W3CDTF">2019-03-07T06:28:00Z</dcterms:modified>
</cp:coreProperties>
</file>