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6D" w:rsidRPr="00630C88" w:rsidRDefault="0059696D" w:rsidP="0059696D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Theme="minorHAnsi" w:hAnsi="Times New Roman" w:cs="Times New Roman"/>
          <w:sz w:val="22"/>
          <w:szCs w:val="22"/>
          <w:lang w:val="uk-UA"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val="uk-UA" w:eastAsia="en-US"/>
        </w:rPr>
        <w:t>Додаток</w:t>
      </w:r>
    </w:p>
    <w:p w:rsidR="0059696D" w:rsidRPr="00630C88" w:rsidRDefault="0059696D" w:rsidP="0059696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2"/>
          <w:szCs w:val="22"/>
          <w:lang w:val="uk-UA" w:eastAsia="en-US"/>
        </w:rPr>
      </w:pPr>
      <w:r w:rsidRPr="00630C88">
        <w:rPr>
          <w:rFonts w:ascii="Times New Roman" w:eastAsiaTheme="minorHAnsi" w:hAnsi="Times New Roman" w:cs="Times New Roman"/>
          <w:b/>
          <w:sz w:val="22"/>
          <w:szCs w:val="22"/>
          <w:lang w:val="uk-UA" w:eastAsia="en-US"/>
        </w:rPr>
        <w:t>КАЛЬКУЛЯЦІЯ</w:t>
      </w:r>
    </w:p>
    <w:tbl>
      <w:tblPr>
        <w:tblStyle w:val="1"/>
        <w:tblpPr w:leftFromText="180" w:rightFromText="180" w:vertAnchor="page" w:horzAnchor="margin" w:tblpY="2251"/>
        <w:tblW w:w="12199" w:type="dxa"/>
        <w:tblLayout w:type="fixed"/>
        <w:tblLook w:val="04A0" w:firstRow="1" w:lastRow="0" w:firstColumn="1" w:lastColumn="0" w:noHBand="0" w:noVBand="1"/>
      </w:tblPr>
      <w:tblGrid>
        <w:gridCol w:w="527"/>
        <w:gridCol w:w="2842"/>
        <w:gridCol w:w="1258"/>
        <w:gridCol w:w="1577"/>
        <w:gridCol w:w="1512"/>
        <w:gridCol w:w="1512"/>
        <w:gridCol w:w="1512"/>
        <w:gridCol w:w="1459"/>
      </w:tblGrid>
      <w:tr w:rsidR="0059696D" w:rsidRPr="009C31E9" w:rsidTr="00024080">
        <w:trPr>
          <w:trHeight w:val="960"/>
        </w:trPr>
        <w:tc>
          <w:tcPr>
            <w:tcW w:w="527" w:type="dxa"/>
            <w:vMerge w:val="restart"/>
            <w:vAlign w:val="center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№з/п</w:t>
            </w:r>
          </w:p>
        </w:tc>
        <w:tc>
          <w:tcPr>
            <w:tcW w:w="2842" w:type="dxa"/>
            <w:vMerge w:val="restart"/>
            <w:vAlign w:val="center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Найменування послуги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proofErr w:type="spellStart"/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вул.Камишева</w:t>
            </w:r>
            <w:proofErr w:type="spellEnd"/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 xml:space="preserve"> Івана,3</w:t>
            </w:r>
          </w:p>
        </w:tc>
        <w:tc>
          <w:tcPr>
            <w:tcW w:w="3089" w:type="dxa"/>
            <w:gridSpan w:val="2"/>
            <w:vAlign w:val="center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вул. Зубенка Владислава,34а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провулок Білостоцький,4а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провулок Білостоцький,18</w:t>
            </w: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proofErr w:type="spellStart"/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Салтівське</w:t>
            </w:r>
            <w:proofErr w:type="spellEnd"/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 xml:space="preserve"> шосе,55</w:t>
            </w:r>
          </w:p>
        </w:tc>
      </w:tr>
      <w:tr w:rsidR="0059696D" w:rsidRPr="009C31E9" w:rsidTr="00024080">
        <w:trPr>
          <w:trHeight w:val="630"/>
        </w:trPr>
        <w:tc>
          <w:tcPr>
            <w:tcW w:w="527" w:type="dxa"/>
            <w:vMerge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2842" w:type="dxa"/>
            <w:vMerge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квартири</w:t>
            </w: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квартири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proofErr w:type="spellStart"/>
            <w:r w:rsidRPr="009C31E9">
              <w:rPr>
                <w:sz w:val="20"/>
                <w:szCs w:val="20"/>
              </w:rPr>
              <w:t>нежитлових</w:t>
            </w:r>
            <w:proofErr w:type="spellEnd"/>
            <w:r w:rsidRPr="009C31E9">
              <w:rPr>
                <w:sz w:val="20"/>
                <w:szCs w:val="20"/>
              </w:rPr>
              <w:t xml:space="preserve"> </w:t>
            </w:r>
            <w:proofErr w:type="spellStart"/>
            <w:r w:rsidRPr="009C31E9">
              <w:rPr>
                <w:sz w:val="20"/>
                <w:szCs w:val="20"/>
              </w:rPr>
              <w:t>приміщень</w:t>
            </w:r>
            <w:proofErr w:type="spellEnd"/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proofErr w:type="spellStart"/>
            <w:r w:rsidRPr="009C31E9">
              <w:rPr>
                <w:sz w:val="20"/>
                <w:szCs w:val="20"/>
              </w:rPr>
              <w:t>квартири</w:t>
            </w:r>
            <w:proofErr w:type="spellEnd"/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proofErr w:type="spellStart"/>
            <w:r w:rsidRPr="009C31E9">
              <w:rPr>
                <w:sz w:val="20"/>
                <w:szCs w:val="20"/>
              </w:rPr>
              <w:t>квартири</w:t>
            </w:r>
            <w:proofErr w:type="spellEnd"/>
          </w:p>
        </w:tc>
        <w:tc>
          <w:tcPr>
            <w:tcW w:w="1459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proofErr w:type="spellStart"/>
            <w:r w:rsidRPr="009C31E9">
              <w:rPr>
                <w:sz w:val="20"/>
                <w:szCs w:val="20"/>
              </w:rPr>
              <w:t>квартири</w:t>
            </w:r>
            <w:proofErr w:type="spellEnd"/>
          </w:p>
        </w:tc>
      </w:tr>
      <w:tr w:rsidR="0059696D" w:rsidRPr="009C31E9" w:rsidTr="00024080">
        <w:trPr>
          <w:trHeight w:val="630"/>
        </w:trPr>
        <w:tc>
          <w:tcPr>
            <w:tcW w:w="527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842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Прибирання прибудинкової території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1,969</w:t>
            </w: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0,659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r w:rsidRPr="009C31E9">
              <w:rPr>
                <w:sz w:val="20"/>
                <w:szCs w:val="20"/>
              </w:rPr>
              <w:t>0,659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1,085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1,424</w:t>
            </w: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1,416</w:t>
            </w:r>
          </w:p>
        </w:tc>
      </w:tr>
      <w:tr w:rsidR="0059696D" w:rsidRPr="009C31E9" w:rsidTr="00024080">
        <w:trPr>
          <w:trHeight w:val="651"/>
        </w:trPr>
        <w:tc>
          <w:tcPr>
            <w:tcW w:w="527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2842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 xml:space="preserve">Технічне обслуговування </w:t>
            </w:r>
            <w:proofErr w:type="spellStart"/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внутрішньобудинкових</w:t>
            </w:r>
            <w:proofErr w:type="spellEnd"/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 xml:space="preserve"> систем: 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</w:tr>
      <w:tr w:rsidR="0059696D" w:rsidRPr="009C31E9" w:rsidTr="00024080">
        <w:trPr>
          <w:trHeight w:val="315"/>
        </w:trPr>
        <w:tc>
          <w:tcPr>
            <w:tcW w:w="52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2842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- гарячого водопостачання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0,132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r w:rsidRPr="009C31E9">
              <w:rPr>
                <w:sz w:val="20"/>
                <w:szCs w:val="20"/>
              </w:rPr>
              <w:t>0,132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</w:tr>
      <w:tr w:rsidR="0059696D" w:rsidRPr="009C31E9" w:rsidTr="00024080">
        <w:trPr>
          <w:trHeight w:val="315"/>
        </w:trPr>
        <w:tc>
          <w:tcPr>
            <w:tcW w:w="52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2842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- холодного водопостачання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0,330</w:t>
            </w: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0,182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r w:rsidRPr="009C31E9">
              <w:rPr>
                <w:sz w:val="20"/>
                <w:szCs w:val="20"/>
              </w:rPr>
              <w:t>0,182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0,330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0,329</w:t>
            </w: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0,355</w:t>
            </w:r>
          </w:p>
        </w:tc>
      </w:tr>
      <w:tr w:rsidR="0059696D" w:rsidRPr="009C31E9" w:rsidTr="00024080">
        <w:trPr>
          <w:trHeight w:val="315"/>
        </w:trPr>
        <w:tc>
          <w:tcPr>
            <w:tcW w:w="52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2842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- водовідведення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0,167</w:t>
            </w: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0,184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r w:rsidRPr="009C31E9">
              <w:rPr>
                <w:sz w:val="20"/>
                <w:szCs w:val="20"/>
              </w:rPr>
              <w:t>0,184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0,167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0,166</w:t>
            </w: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0,180</w:t>
            </w:r>
          </w:p>
        </w:tc>
      </w:tr>
      <w:tr w:rsidR="0059696D" w:rsidRPr="009C31E9" w:rsidTr="00024080">
        <w:trPr>
          <w:trHeight w:val="315"/>
        </w:trPr>
        <w:tc>
          <w:tcPr>
            <w:tcW w:w="52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2842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- централізованого опалення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0,350</w:t>
            </w: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0,350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r w:rsidRPr="009C31E9">
              <w:rPr>
                <w:sz w:val="20"/>
                <w:szCs w:val="20"/>
              </w:rPr>
              <w:t>0,350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0,350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0,350</w:t>
            </w: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0,350</w:t>
            </w:r>
          </w:p>
        </w:tc>
      </w:tr>
      <w:tr w:rsidR="0059696D" w:rsidRPr="009C31E9" w:rsidTr="00024080">
        <w:trPr>
          <w:trHeight w:val="630"/>
        </w:trPr>
        <w:tc>
          <w:tcPr>
            <w:tcW w:w="527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2842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Обслуговування димових та вентиляційних каналів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0,007</w:t>
            </w: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0,001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r w:rsidRPr="009C31E9">
              <w:rPr>
                <w:sz w:val="20"/>
                <w:szCs w:val="20"/>
              </w:rPr>
              <w:t>0,001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0,007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0,013</w:t>
            </w: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0,005</w:t>
            </w:r>
          </w:p>
        </w:tc>
      </w:tr>
      <w:tr w:rsidR="0059696D" w:rsidRPr="009C31E9" w:rsidTr="00024080">
        <w:trPr>
          <w:trHeight w:val="944"/>
        </w:trPr>
        <w:tc>
          <w:tcPr>
            <w:tcW w:w="527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2842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0,330</w:t>
            </w: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0,511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rPr>
                <w:sz w:val="20"/>
                <w:szCs w:val="20"/>
              </w:rPr>
            </w:pPr>
            <w:r w:rsidRPr="009C31E9">
              <w:rPr>
                <w:sz w:val="20"/>
                <w:szCs w:val="20"/>
              </w:rPr>
              <w:t>0,511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0,384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0,292</w:t>
            </w: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0,320</w:t>
            </w:r>
          </w:p>
        </w:tc>
      </w:tr>
      <w:tr w:rsidR="0059696D" w:rsidRPr="009C31E9" w:rsidTr="00024080">
        <w:trPr>
          <w:trHeight w:val="630"/>
        </w:trPr>
        <w:tc>
          <w:tcPr>
            <w:tcW w:w="527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2842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sz w:val="20"/>
                <w:szCs w:val="20"/>
                <w:lang w:val="uk-UA" w:eastAsia="en-US"/>
              </w:rPr>
              <w:t>Освітлення місць загального користування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0,083</w:t>
            </w: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0,090</w:t>
            </w:r>
          </w:p>
        </w:tc>
        <w:tc>
          <w:tcPr>
            <w:tcW w:w="1512" w:type="dxa"/>
          </w:tcPr>
          <w:p w:rsidR="0059696D" w:rsidRPr="008274B4" w:rsidRDefault="0059696D" w:rsidP="000240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0,09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0,084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0,084</w:t>
            </w: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 w:eastAsia="en-US"/>
              </w:rPr>
              <w:t>0,065</w:t>
            </w:r>
          </w:p>
        </w:tc>
      </w:tr>
      <w:tr w:rsidR="0059696D" w:rsidRPr="009C31E9" w:rsidTr="00024080">
        <w:trPr>
          <w:trHeight w:val="330"/>
        </w:trPr>
        <w:tc>
          <w:tcPr>
            <w:tcW w:w="527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  <w:t> </w:t>
            </w:r>
          </w:p>
        </w:tc>
        <w:tc>
          <w:tcPr>
            <w:tcW w:w="2842" w:type="dxa"/>
            <w:hideMark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uk-UA" w:eastAsia="en-US"/>
              </w:rPr>
              <w:t>Тариф, грн. за 1м2 загальної площі в місяць, з ПДВ</w:t>
            </w:r>
          </w:p>
        </w:tc>
        <w:tc>
          <w:tcPr>
            <w:tcW w:w="1258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  <w:t>3,236</w:t>
            </w:r>
          </w:p>
        </w:tc>
        <w:tc>
          <w:tcPr>
            <w:tcW w:w="1577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  <w:t>2,</w:t>
            </w: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  <w:t>109</w:t>
            </w:r>
          </w:p>
        </w:tc>
        <w:tc>
          <w:tcPr>
            <w:tcW w:w="1512" w:type="dxa"/>
          </w:tcPr>
          <w:p w:rsidR="0059696D" w:rsidRPr="008274B4" w:rsidRDefault="0059696D" w:rsidP="0002408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2,1</w:t>
            </w:r>
            <w:r>
              <w:rPr>
                <w:b/>
                <w:sz w:val="20"/>
                <w:szCs w:val="20"/>
                <w:lang w:val="uk-UA"/>
              </w:rPr>
              <w:t>09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  <w:t>2,407</w:t>
            </w:r>
          </w:p>
        </w:tc>
        <w:tc>
          <w:tcPr>
            <w:tcW w:w="1512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  <w:t>2,658</w:t>
            </w:r>
          </w:p>
        </w:tc>
        <w:tc>
          <w:tcPr>
            <w:tcW w:w="1459" w:type="dxa"/>
          </w:tcPr>
          <w:p w:rsidR="0059696D" w:rsidRPr="009C31E9" w:rsidRDefault="0059696D" w:rsidP="000240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9C31E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 w:eastAsia="en-US"/>
              </w:rPr>
              <w:t>2,691</w:t>
            </w:r>
          </w:p>
        </w:tc>
      </w:tr>
    </w:tbl>
    <w:p w:rsidR="0059696D" w:rsidRPr="00630C88" w:rsidRDefault="0059696D" w:rsidP="0059696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sz w:val="20"/>
          <w:szCs w:val="22"/>
          <w:lang w:val="uk-UA" w:eastAsia="en-US"/>
        </w:rPr>
      </w:pPr>
      <w:r w:rsidRPr="00630C88">
        <w:rPr>
          <w:rFonts w:ascii="Times New Roman" w:eastAsiaTheme="minorHAnsi" w:hAnsi="Times New Roman" w:cs="Times New Roman"/>
          <w:b/>
          <w:szCs w:val="28"/>
          <w:lang w:val="uk-UA" w:eastAsia="en-US"/>
        </w:rPr>
        <w:t>Тарифів на послуги з утримання будинків і споруд та прибудинкових територій, які надає КП «</w:t>
      </w:r>
      <w:proofErr w:type="spellStart"/>
      <w:r w:rsidRPr="00630C88">
        <w:rPr>
          <w:rFonts w:ascii="Times New Roman" w:eastAsiaTheme="minorHAnsi" w:hAnsi="Times New Roman" w:cs="Times New Roman"/>
          <w:b/>
          <w:szCs w:val="28"/>
          <w:lang w:val="uk-UA" w:eastAsia="en-US"/>
        </w:rPr>
        <w:t>Харківспецбуд</w:t>
      </w:r>
      <w:proofErr w:type="spellEnd"/>
      <w:r w:rsidRPr="00630C88">
        <w:rPr>
          <w:rFonts w:ascii="Times New Roman" w:eastAsiaTheme="minorHAnsi" w:hAnsi="Times New Roman" w:cs="Times New Roman"/>
          <w:b/>
          <w:szCs w:val="28"/>
          <w:lang w:val="uk-UA" w:eastAsia="en-US"/>
        </w:rPr>
        <w:t>»</w:t>
      </w:r>
    </w:p>
    <w:p w:rsidR="0059696D" w:rsidRPr="006F5E35" w:rsidRDefault="0059696D" w:rsidP="0059696D">
      <w:pPr>
        <w:rPr>
          <w:lang w:val="uk-UA"/>
        </w:rPr>
      </w:pPr>
    </w:p>
    <w:p w:rsidR="00F67842" w:rsidRPr="0059696D" w:rsidRDefault="00F67842">
      <w:pPr>
        <w:rPr>
          <w:lang w:val="uk-UA"/>
        </w:rPr>
      </w:pPr>
      <w:bookmarkStart w:id="0" w:name="_GoBack"/>
      <w:bookmarkEnd w:id="0"/>
    </w:p>
    <w:sectPr w:rsidR="00F67842" w:rsidRPr="0059696D" w:rsidSect="002D4D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D"/>
    <w:rsid w:val="0059696D"/>
    <w:rsid w:val="00F6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381CC-37A1-4809-A4DC-E598F2ED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9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696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9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2017-12-06T08:08:00Z</dcterms:created>
  <dcterms:modified xsi:type="dcterms:W3CDTF">2017-12-06T08:08:00Z</dcterms:modified>
</cp:coreProperties>
</file>