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E55" w:rsidRPr="00717A1A" w:rsidRDefault="00D93E55" w:rsidP="00D93E55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717A1A">
        <w:rPr>
          <w:rFonts w:ascii="Times New Roman" w:hAnsi="Times New Roman"/>
          <w:sz w:val="27"/>
          <w:szCs w:val="27"/>
        </w:rPr>
        <w:t>Додаток</w:t>
      </w:r>
    </w:p>
    <w:p w:rsidR="00D93E55" w:rsidRDefault="00D93E55" w:rsidP="00D93E55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717A1A">
        <w:rPr>
          <w:rFonts w:ascii="Times New Roman" w:hAnsi="Times New Roman"/>
          <w:sz w:val="27"/>
          <w:szCs w:val="27"/>
        </w:rPr>
        <w:t>до рішення виконавчого комітету Харківської міської ради</w:t>
      </w:r>
    </w:p>
    <w:p w:rsidR="00D93E55" w:rsidRPr="00717A1A" w:rsidRDefault="00D93E55" w:rsidP="00D93E55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717A1A">
        <w:rPr>
          <w:rFonts w:ascii="Times New Roman" w:hAnsi="Times New Roman"/>
          <w:sz w:val="27"/>
          <w:szCs w:val="27"/>
        </w:rPr>
        <w:t xml:space="preserve">від </w:t>
      </w:r>
      <w:r w:rsidRPr="00096E6C">
        <w:rPr>
          <w:rFonts w:ascii="Times New Roman" w:hAnsi="Times New Roman"/>
          <w:sz w:val="27"/>
          <w:szCs w:val="27"/>
        </w:rPr>
        <w:t>15.02.</w:t>
      </w:r>
      <w:r w:rsidRPr="00D93E55">
        <w:rPr>
          <w:rFonts w:ascii="Times New Roman" w:hAnsi="Times New Roman"/>
          <w:sz w:val="27"/>
          <w:szCs w:val="27"/>
        </w:rPr>
        <w:t>2017</w:t>
      </w:r>
      <w:r w:rsidRPr="00717A1A">
        <w:rPr>
          <w:rFonts w:ascii="Times New Roman" w:hAnsi="Times New Roman"/>
          <w:sz w:val="27"/>
          <w:szCs w:val="27"/>
        </w:rPr>
        <w:t xml:space="preserve"> № </w:t>
      </w:r>
      <w:r w:rsidRPr="00D93E55">
        <w:rPr>
          <w:rFonts w:ascii="Times New Roman" w:hAnsi="Times New Roman"/>
          <w:sz w:val="27"/>
          <w:szCs w:val="27"/>
        </w:rPr>
        <w:t>91</w:t>
      </w:r>
    </w:p>
    <w:p w:rsidR="00D93E55" w:rsidRPr="00717A1A" w:rsidRDefault="00D93E55" w:rsidP="00D93E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</w:p>
    <w:p w:rsidR="00D93E55" w:rsidRPr="00D27DDD" w:rsidRDefault="00D93E55" w:rsidP="00D93E55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28"/>
          <w:szCs w:val="28"/>
        </w:rPr>
      </w:pPr>
      <w:r w:rsidRPr="00D27DDD">
        <w:rPr>
          <w:rFonts w:ascii="Times New Roman" w:hAnsi="Times New Roman"/>
          <w:sz w:val="28"/>
          <w:szCs w:val="28"/>
        </w:rPr>
        <w:t>ПЕРЕЛІК</w:t>
      </w:r>
    </w:p>
    <w:p w:rsidR="00D93E55" w:rsidRPr="00D27DDD" w:rsidRDefault="00D93E55" w:rsidP="00D93E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C29F2">
        <w:rPr>
          <w:rFonts w:ascii="Times New Roman" w:hAnsi="Times New Roman"/>
          <w:sz w:val="28"/>
          <w:szCs w:val="28"/>
        </w:rPr>
        <w:t>самовільно</w:t>
      </w:r>
      <w:r w:rsidRPr="00D27DDD">
        <w:rPr>
          <w:rFonts w:ascii="Times New Roman" w:hAnsi="Times New Roman"/>
          <w:sz w:val="28"/>
          <w:szCs w:val="28"/>
        </w:rPr>
        <w:t xml:space="preserve"> розміщених об’єктів, від яких звільняється територія м. Харкова</w:t>
      </w:r>
    </w:p>
    <w:p w:rsidR="00D93E55" w:rsidRPr="00717A1A" w:rsidRDefault="00D93E55" w:rsidP="00D93E55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tbl>
      <w:tblPr>
        <w:tblW w:w="9996" w:type="dxa"/>
        <w:jc w:val="center"/>
        <w:tblCellSpacing w:w="-8" w:type="dxa"/>
        <w:tblInd w:w="-176" w:type="dxa"/>
        <w:tblLayout w:type="fixed"/>
        <w:tblCellMar>
          <w:left w:w="45" w:type="dxa"/>
          <w:right w:w="45" w:type="dxa"/>
        </w:tblCellMar>
        <w:tblLook w:val="0000"/>
      </w:tblPr>
      <w:tblGrid>
        <w:gridCol w:w="579"/>
        <w:gridCol w:w="2835"/>
        <w:gridCol w:w="6582"/>
      </w:tblGrid>
      <w:tr w:rsidR="00D93E55" w:rsidRPr="00856528" w:rsidTr="00E746FB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№</w:t>
            </w:r>
          </w:p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з/п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 xml:space="preserve"> Об’єкт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Адреса розташування об’єкта</w:t>
            </w:r>
          </w:p>
        </w:tc>
      </w:tr>
      <w:tr w:rsidR="00D93E55" w:rsidRPr="00856528" w:rsidTr="00E746FB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Тимчасова споруда</w:t>
            </w:r>
          </w:p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(кіоск)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ru-RU"/>
              </w:rPr>
              <w:t>просп</w:t>
            </w:r>
            <w:proofErr w:type="spellEnd"/>
            <w:r w:rsidRPr="00717A1A">
              <w:rPr>
                <w:rFonts w:ascii="Times New Roman" w:hAnsi="Times New Roman"/>
                <w:sz w:val="27"/>
                <w:szCs w:val="27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ru-RU"/>
              </w:rPr>
              <w:t>Людвіга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ru-RU"/>
              </w:rPr>
              <w:t>Свободи</w:t>
            </w:r>
            <w:proofErr w:type="spellEnd"/>
            <w:r w:rsidRPr="00717A1A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r>
              <w:rPr>
                <w:rFonts w:ascii="Times New Roman" w:hAnsi="Times New Roman"/>
                <w:sz w:val="27"/>
                <w:szCs w:val="27"/>
                <w:lang w:val="ru-RU"/>
              </w:rPr>
              <w:t>47</w:t>
            </w:r>
          </w:p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(Шевченківський район)</w:t>
            </w:r>
          </w:p>
        </w:tc>
      </w:tr>
      <w:tr w:rsidR="00D93E55" w:rsidRPr="00856528" w:rsidTr="00E746FB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2.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Тимчасова споруда</w:t>
            </w:r>
          </w:p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(кіоск)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 xml:space="preserve">біля </w:t>
            </w:r>
            <w:r>
              <w:rPr>
                <w:rFonts w:ascii="Times New Roman" w:hAnsi="Times New Roman"/>
                <w:sz w:val="27"/>
                <w:szCs w:val="27"/>
              </w:rPr>
              <w:t>житлового будинку по вул</w:t>
            </w:r>
            <w:r w:rsidRPr="00717A1A">
              <w:rPr>
                <w:rFonts w:ascii="Times New Roman" w:hAnsi="Times New Roman"/>
                <w:sz w:val="27"/>
                <w:szCs w:val="27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Озерянській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, 1</w:t>
            </w:r>
          </w:p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(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Холодногірський</w:t>
            </w:r>
            <w:proofErr w:type="spellEnd"/>
            <w:r w:rsidRPr="00717A1A">
              <w:rPr>
                <w:rFonts w:ascii="Times New Roman" w:hAnsi="Times New Roman"/>
                <w:sz w:val="27"/>
                <w:szCs w:val="27"/>
              </w:rPr>
              <w:t xml:space="preserve"> район)</w:t>
            </w:r>
          </w:p>
        </w:tc>
      </w:tr>
      <w:tr w:rsidR="00D93E55" w:rsidRPr="00856528" w:rsidTr="00E746FB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  <w:lang w:val="ru-RU"/>
              </w:rPr>
              <w:t>3</w:t>
            </w:r>
            <w:r w:rsidRPr="00717A1A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Тимчасова споруда</w:t>
            </w:r>
          </w:p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(</w:t>
            </w:r>
            <w:r>
              <w:rPr>
                <w:rFonts w:ascii="Times New Roman" w:hAnsi="Times New Roman"/>
                <w:sz w:val="27"/>
                <w:szCs w:val="27"/>
              </w:rPr>
              <w:t>павільйон</w:t>
            </w:r>
            <w:r w:rsidRPr="00717A1A">
              <w:rPr>
                <w:rFonts w:ascii="Times New Roman" w:hAnsi="Times New Roman"/>
                <w:sz w:val="27"/>
                <w:szCs w:val="27"/>
              </w:rPr>
              <w:t>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біл</w:t>
            </w:r>
            <w:r>
              <w:rPr>
                <w:rFonts w:ascii="Times New Roman" w:hAnsi="Times New Roman"/>
                <w:sz w:val="27"/>
                <w:szCs w:val="27"/>
              </w:rPr>
              <w:t>я будівлі</w:t>
            </w:r>
            <w:r w:rsidRPr="00717A1A">
              <w:rPr>
                <w:rFonts w:ascii="Times New Roman" w:hAnsi="Times New Roman"/>
                <w:sz w:val="27"/>
                <w:szCs w:val="27"/>
              </w:rPr>
              <w:t xml:space="preserve"> по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вул. Великій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Панасівській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,199</w:t>
            </w:r>
          </w:p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(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Холодногірський</w:t>
            </w:r>
            <w:proofErr w:type="spellEnd"/>
            <w:r w:rsidRPr="00717A1A">
              <w:rPr>
                <w:rFonts w:ascii="Times New Roman" w:hAnsi="Times New Roman"/>
                <w:sz w:val="27"/>
                <w:szCs w:val="27"/>
              </w:rPr>
              <w:t xml:space="preserve"> район)</w:t>
            </w:r>
          </w:p>
        </w:tc>
      </w:tr>
      <w:tr w:rsidR="00D93E55" w:rsidRPr="00856528" w:rsidTr="00E746FB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  <w:lang w:val="ru-RU"/>
              </w:rPr>
              <w:t>4</w:t>
            </w:r>
            <w:r w:rsidRPr="00717A1A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Тимчасова споруда</w:t>
            </w:r>
          </w:p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(кіоск)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 xml:space="preserve">біля </w:t>
            </w:r>
            <w:r>
              <w:rPr>
                <w:rFonts w:ascii="Times New Roman" w:hAnsi="Times New Roman"/>
                <w:sz w:val="27"/>
                <w:szCs w:val="27"/>
              </w:rPr>
              <w:t>житлового будинку</w:t>
            </w:r>
            <w:r w:rsidRPr="00717A1A">
              <w:rPr>
                <w:rFonts w:ascii="Times New Roman" w:hAnsi="Times New Roman"/>
                <w:sz w:val="27"/>
                <w:szCs w:val="27"/>
              </w:rPr>
              <w:t xml:space="preserve"> по </w:t>
            </w:r>
            <w:r>
              <w:rPr>
                <w:rFonts w:ascii="Times New Roman" w:hAnsi="Times New Roman"/>
                <w:sz w:val="27"/>
                <w:szCs w:val="27"/>
              </w:rPr>
              <w:t>просп. Людвіга Свободи, 53</w:t>
            </w:r>
          </w:p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(Шевченківський район)</w:t>
            </w:r>
          </w:p>
        </w:tc>
      </w:tr>
      <w:tr w:rsidR="00D93E55" w:rsidRPr="00856528" w:rsidTr="00E746FB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  <w:lang w:val="ru-RU"/>
              </w:rPr>
              <w:t>5</w:t>
            </w:r>
            <w:r w:rsidRPr="00717A1A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Тимчасова споруда</w:t>
            </w:r>
          </w:p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(кіоск)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 xml:space="preserve">біля </w:t>
            </w:r>
            <w:r>
              <w:rPr>
                <w:rFonts w:ascii="Times New Roman" w:hAnsi="Times New Roman"/>
                <w:sz w:val="27"/>
                <w:szCs w:val="27"/>
              </w:rPr>
              <w:t>житлового будинку</w:t>
            </w:r>
            <w:r w:rsidRPr="00717A1A">
              <w:rPr>
                <w:rFonts w:ascii="Times New Roman" w:hAnsi="Times New Roman"/>
                <w:sz w:val="27"/>
                <w:szCs w:val="27"/>
              </w:rPr>
              <w:t xml:space="preserve"> по </w:t>
            </w:r>
            <w:r>
              <w:rPr>
                <w:rFonts w:ascii="Times New Roman" w:hAnsi="Times New Roman"/>
                <w:sz w:val="27"/>
                <w:szCs w:val="27"/>
              </w:rPr>
              <w:t>просп. Людвіга Свободи, 53</w:t>
            </w:r>
          </w:p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(Шевченківський район)</w:t>
            </w:r>
          </w:p>
        </w:tc>
      </w:tr>
      <w:tr w:rsidR="00D93E55" w:rsidRPr="00856528" w:rsidTr="00E746FB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  <w:lang w:val="ru-RU"/>
              </w:rPr>
              <w:t>6</w:t>
            </w:r>
            <w:r w:rsidRPr="00717A1A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Тимчасова споруда</w:t>
            </w:r>
          </w:p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(кіоск)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 xml:space="preserve">біля будинку по </w:t>
            </w:r>
            <w:r>
              <w:rPr>
                <w:rFonts w:ascii="Times New Roman" w:hAnsi="Times New Roman"/>
                <w:sz w:val="27"/>
                <w:szCs w:val="27"/>
              </w:rPr>
              <w:t>просп. Людвіга Свободи, 47</w:t>
            </w:r>
          </w:p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(Шевченківський район)</w:t>
            </w:r>
          </w:p>
        </w:tc>
      </w:tr>
      <w:tr w:rsidR="00D93E55" w:rsidRPr="00856528" w:rsidTr="00E746FB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  <w:lang w:val="ru-RU"/>
              </w:rPr>
              <w:t>7</w:t>
            </w:r>
            <w:r w:rsidRPr="00717A1A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 xml:space="preserve">Металевий гараж 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 xml:space="preserve">біля будинку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№ 4/6 </w:t>
            </w:r>
            <w:r w:rsidRPr="00717A1A">
              <w:rPr>
                <w:rFonts w:ascii="Times New Roman" w:hAnsi="Times New Roman"/>
                <w:sz w:val="27"/>
                <w:szCs w:val="27"/>
              </w:rPr>
              <w:t xml:space="preserve">по </w:t>
            </w:r>
            <w:r>
              <w:rPr>
                <w:rFonts w:ascii="Times New Roman" w:hAnsi="Times New Roman"/>
                <w:sz w:val="27"/>
                <w:szCs w:val="27"/>
              </w:rPr>
              <w:t>про</w:t>
            </w:r>
            <w:r w:rsidRPr="00717A1A">
              <w:rPr>
                <w:rFonts w:ascii="Times New Roman" w:hAnsi="Times New Roman"/>
                <w:sz w:val="27"/>
                <w:szCs w:val="27"/>
              </w:rPr>
              <w:t xml:space="preserve">в. </w:t>
            </w:r>
            <w:r>
              <w:rPr>
                <w:rFonts w:ascii="Times New Roman" w:hAnsi="Times New Roman"/>
                <w:sz w:val="27"/>
                <w:szCs w:val="27"/>
              </w:rPr>
              <w:t>Кінному</w:t>
            </w:r>
          </w:p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(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Основ’янський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17A1A">
              <w:rPr>
                <w:rFonts w:ascii="Times New Roman" w:hAnsi="Times New Roman"/>
                <w:sz w:val="27"/>
                <w:szCs w:val="27"/>
              </w:rPr>
              <w:t xml:space="preserve"> район)</w:t>
            </w:r>
          </w:p>
        </w:tc>
      </w:tr>
      <w:tr w:rsidR="00D93E55" w:rsidRPr="00856528" w:rsidTr="00E746FB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  <w:lang w:val="ru-RU"/>
              </w:rPr>
              <w:t>8</w:t>
            </w:r>
            <w:r w:rsidRPr="00717A1A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Тимчасова споруда</w:t>
            </w:r>
          </w:p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(кіоск)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 xml:space="preserve">біля </w:t>
            </w:r>
            <w:r>
              <w:rPr>
                <w:rFonts w:ascii="Times New Roman" w:hAnsi="Times New Roman"/>
                <w:sz w:val="27"/>
                <w:szCs w:val="27"/>
              </w:rPr>
              <w:t>житлового будинку</w:t>
            </w:r>
            <w:r w:rsidRPr="00717A1A">
              <w:rPr>
                <w:rFonts w:ascii="Times New Roman" w:hAnsi="Times New Roman"/>
                <w:sz w:val="27"/>
                <w:szCs w:val="27"/>
              </w:rPr>
              <w:t xml:space="preserve"> по вул.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Золочівській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, 17</w:t>
            </w:r>
          </w:p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(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Холодногірський</w:t>
            </w:r>
            <w:proofErr w:type="spellEnd"/>
            <w:r w:rsidRPr="00717A1A">
              <w:rPr>
                <w:rFonts w:ascii="Times New Roman" w:hAnsi="Times New Roman"/>
                <w:sz w:val="27"/>
                <w:szCs w:val="27"/>
              </w:rPr>
              <w:t xml:space="preserve"> район)</w:t>
            </w:r>
          </w:p>
        </w:tc>
      </w:tr>
      <w:tr w:rsidR="00D93E55" w:rsidRPr="00856528" w:rsidTr="00E746FB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  <w:lang w:val="ru-RU"/>
              </w:rPr>
              <w:t>9</w:t>
            </w:r>
            <w:r w:rsidRPr="00717A1A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Тимчасова споруда</w:t>
            </w:r>
          </w:p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(кіоск</w:t>
            </w:r>
            <w:r w:rsidRPr="00717A1A">
              <w:rPr>
                <w:rFonts w:ascii="Times New Roman" w:hAnsi="Times New Roman"/>
                <w:sz w:val="27"/>
                <w:szCs w:val="27"/>
              </w:rPr>
              <w:t>)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та холодильне</w:t>
            </w:r>
            <w:r>
              <w:rPr>
                <w:rFonts w:ascii="Times New Roman" w:hAnsi="Times New Roman"/>
                <w:sz w:val="27"/>
                <w:szCs w:val="27"/>
              </w:rPr>
              <w:br/>
              <w:t>обладнання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біля будинку по просп. Тракторобудівників, 65</w:t>
            </w:r>
          </w:p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(Московський район)</w:t>
            </w:r>
          </w:p>
        </w:tc>
      </w:tr>
      <w:tr w:rsidR="00D93E55" w:rsidRPr="00856528" w:rsidTr="00E746FB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1</w:t>
            </w:r>
            <w:r w:rsidRPr="00717A1A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  <w:r w:rsidRPr="00717A1A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Тимчасова споруда</w:t>
            </w:r>
          </w:p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(павільйон)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 xml:space="preserve">біля будинку по вул.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Валентинівській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, 17</w:t>
            </w:r>
          </w:p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(Киї</w:t>
            </w:r>
            <w:r w:rsidRPr="00717A1A">
              <w:rPr>
                <w:rFonts w:ascii="Times New Roman" w:hAnsi="Times New Roman"/>
                <w:sz w:val="27"/>
                <w:szCs w:val="27"/>
              </w:rPr>
              <w:t>вський район)</w:t>
            </w:r>
          </w:p>
        </w:tc>
      </w:tr>
      <w:tr w:rsidR="00D93E55" w:rsidRPr="00856528" w:rsidTr="00E746FB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1</w:t>
            </w:r>
            <w:proofErr w:type="spellStart"/>
            <w:r w:rsidRPr="00717A1A">
              <w:rPr>
                <w:rFonts w:ascii="Times New Roman" w:hAnsi="Times New Roman"/>
                <w:sz w:val="27"/>
                <w:szCs w:val="27"/>
                <w:lang w:val="ru-RU"/>
              </w:rPr>
              <w:t>1</w:t>
            </w:r>
            <w:proofErr w:type="spellEnd"/>
            <w:r w:rsidRPr="00717A1A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Тимчасова споруда</w:t>
            </w:r>
          </w:p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(павільйон)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біля будинку по просп. Тракторобудівників, 103-Б</w:t>
            </w:r>
          </w:p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(Московський район)</w:t>
            </w:r>
          </w:p>
        </w:tc>
      </w:tr>
      <w:tr w:rsidR="00D93E55" w:rsidRPr="00856528" w:rsidTr="00E746FB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1</w:t>
            </w:r>
            <w:r w:rsidRPr="00717A1A">
              <w:rPr>
                <w:rFonts w:ascii="Times New Roman" w:hAnsi="Times New Roman"/>
                <w:sz w:val="27"/>
                <w:szCs w:val="27"/>
                <w:lang w:val="ru-RU"/>
              </w:rPr>
              <w:t>2</w:t>
            </w:r>
            <w:r w:rsidRPr="00717A1A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Тимчасова споруда</w:t>
            </w:r>
          </w:p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(павільйон)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біля будинку по просп. Тракторобудівників, 103-Б</w:t>
            </w:r>
          </w:p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(Московський район)</w:t>
            </w:r>
          </w:p>
        </w:tc>
      </w:tr>
      <w:tr w:rsidR="00D93E55" w:rsidRPr="00856528" w:rsidTr="00E746FB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13.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Тимчасова споруда</w:t>
            </w:r>
          </w:p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(павільйон)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біля будинку по просп. Тракторобудівників, 103-Б</w:t>
            </w:r>
          </w:p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(Московський район)</w:t>
            </w:r>
          </w:p>
        </w:tc>
      </w:tr>
      <w:tr w:rsidR="00D93E55" w:rsidRPr="00856528" w:rsidTr="00E746FB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14.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Тимчасова споруда</w:t>
            </w:r>
          </w:p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(павільйон)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біля будинку по просп. Тракторобудівників, 103-Б</w:t>
            </w:r>
          </w:p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(Московський район)</w:t>
            </w:r>
          </w:p>
        </w:tc>
      </w:tr>
      <w:tr w:rsidR="00D93E55" w:rsidRPr="00856528" w:rsidTr="00E746FB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15</w:t>
            </w:r>
            <w:r w:rsidRPr="00717A1A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Тимчасова споруда</w:t>
            </w:r>
          </w:p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(павільйон)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біля будинку по просп. Тракторобудівників, 103-Б</w:t>
            </w:r>
          </w:p>
          <w:p w:rsidR="00D93E55" w:rsidRPr="00717A1A" w:rsidRDefault="00D93E55" w:rsidP="00E746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(Московський район)</w:t>
            </w:r>
          </w:p>
        </w:tc>
      </w:tr>
    </w:tbl>
    <w:p w:rsidR="00D93E55" w:rsidRPr="00CD41A3" w:rsidRDefault="00D93E55" w:rsidP="00D93E5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D93E55" w:rsidRDefault="00D93E55" w:rsidP="00D93E55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56528">
        <w:rPr>
          <w:rFonts w:ascii="Times New Roman" w:hAnsi="Times New Roman"/>
          <w:sz w:val="28"/>
          <w:szCs w:val="28"/>
        </w:rPr>
        <w:t>Директор Департаменту</w:t>
      </w:r>
    </w:p>
    <w:p w:rsidR="00D93E55" w:rsidRDefault="00D93E55" w:rsidP="00D93E55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56528">
        <w:rPr>
          <w:rFonts w:ascii="Times New Roman" w:hAnsi="Times New Roman"/>
          <w:sz w:val="28"/>
          <w:szCs w:val="28"/>
        </w:rPr>
        <w:t>територіального контролю</w:t>
      </w:r>
    </w:p>
    <w:p w:rsidR="00D93E55" w:rsidRPr="002F5E17" w:rsidRDefault="00D93E55" w:rsidP="00D93E55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Харківської міської ради</w:t>
      </w:r>
      <w:r>
        <w:rPr>
          <w:rFonts w:ascii="Times New Roman" w:hAnsi="Times New Roman"/>
          <w:sz w:val="28"/>
          <w:szCs w:val="28"/>
        </w:rPr>
        <w:tab/>
        <w:t>О.Л. Калина</w:t>
      </w:r>
    </w:p>
    <w:p w:rsidR="00D93E55" w:rsidRPr="00CD41A3" w:rsidRDefault="00D93E55" w:rsidP="00D93E5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D93E55" w:rsidRDefault="00D93E55" w:rsidP="00D93E5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Заступник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– </w:t>
      </w:r>
    </w:p>
    <w:p w:rsidR="00D93E55" w:rsidRDefault="00D93E55" w:rsidP="00D93E55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керуючий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справами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виконавчого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E44A5" w:rsidRPr="00D93E55" w:rsidRDefault="00D93E55" w:rsidP="00D93E55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комітету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/>
          <w:sz w:val="28"/>
          <w:szCs w:val="28"/>
          <w:lang w:val="ru-RU"/>
        </w:rPr>
        <w:tab/>
        <w:t>Т.М.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Чечетова-Терашвілі</w:t>
      </w:r>
      <w:proofErr w:type="spellEnd"/>
    </w:p>
    <w:sectPr w:rsidR="001E44A5" w:rsidRPr="00D93E55" w:rsidSect="00A60BAB">
      <w:pgSz w:w="12240" w:h="15840"/>
      <w:pgMar w:top="426" w:right="567" w:bottom="284" w:left="1701" w:header="709" w:footer="709" w:gutter="0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93E55"/>
    <w:rsid w:val="001E44A5"/>
    <w:rsid w:val="00D9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5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Company>Grizli777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hmel</dc:creator>
  <cp:keywords/>
  <dc:description/>
  <cp:lastModifiedBy>hmel</cp:lastModifiedBy>
  <cp:revision>1</cp:revision>
  <dcterms:created xsi:type="dcterms:W3CDTF">2017-02-17T12:54:00Z</dcterms:created>
  <dcterms:modified xsi:type="dcterms:W3CDTF">2017-02-17T12:54:00Z</dcterms:modified>
</cp:coreProperties>
</file>