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01" w:rsidRPr="00E465CB" w:rsidRDefault="00515901" w:rsidP="00752FD4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b/>
          <w:bCs/>
          <w:i/>
          <w:iCs/>
          <w:lang w:val="uk-UA"/>
        </w:rPr>
      </w:pPr>
      <w:r w:rsidRPr="00E465CB">
        <w:rPr>
          <w:b/>
          <w:bCs/>
          <w:i/>
          <w:iCs/>
          <w:lang w:val="uk-UA"/>
        </w:rPr>
        <w:t xml:space="preserve">Річний план закупівель зі змінами </w:t>
      </w:r>
    </w:p>
    <w:p w:rsidR="00515901" w:rsidRPr="00E465CB" w:rsidRDefault="00515901" w:rsidP="009536EA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b/>
          <w:bCs/>
          <w:i/>
          <w:iCs/>
          <w:lang w:val="uk-UA"/>
        </w:rPr>
      </w:pPr>
      <w:r w:rsidRPr="00E465CB">
        <w:rPr>
          <w:b/>
          <w:bCs/>
          <w:i/>
          <w:iCs/>
          <w:lang w:val="uk-UA"/>
        </w:rPr>
        <w:t>на 2013 рік від 29.11.2013р.</w:t>
      </w:r>
    </w:p>
    <w:p w:rsidR="00515901" w:rsidRPr="00E465CB" w:rsidRDefault="00515901" w:rsidP="009536EA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b/>
          <w:bCs/>
          <w:i/>
          <w:iCs/>
          <w:lang w:val="uk-UA"/>
        </w:rPr>
      </w:pPr>
    </w:p>
    <w:p w:rsidR="00515901" w:rsidRPr="00E465CB" w:rsidRDefault="00515901" w:rsidP="00752FD4">
      <w:pPr>
        <w:widowControl w:val="0"/>
        <w:shd w:val="clear" w:color="auto" w:fill="FFFFFF"/>
        <w:tabs>
          <w:tab w:val="left" w:pos="1620"/>
          <w:tab w:val="left" w:pos="1920"/>
          <w:tab w:val="left" w:pos="2160"/>
          <w:tab w:val="left" w:pos="8280"/>
          <w:tab w:val="left" w:pos="12960"/>
          <w:tab w:val="right" w:pos="14002"/>
          <w:tab w:val="left" w:pos="15660"/>
        </w:tabs>
        <w:adjustRightInd w:val="0"/>
        <w:ind w:right="404"/>
        <w:jc w:val="center"/>
        <w:rPr>
          <w:i/>
          <w:iCs/>
          <w:u w:val="single"/>
          <w:lang w:val="uk-UA"/>
        </w:rPr>
      </w:pPr>
      <w:r w:rsidRPr="00E465CB">
        <w:rPr>
          <w:i/>
          <w:iCs/>
          <w:u w:val="single"/>
          <w:lang w:val="uk-UA"/>
        </w:rPr>
        <w:t>Управління з будівництва, ремонту та реконструкції, 04058516</w:t>
      </w:r>
    </w:p>
    <w:p w:rsidR="00515901" w:rsidRPr="00E465CB" w:rsidRDefault="00515901" w:rsidP="00752FD4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lang w:val="uk-UA"/>
        </w:rPr>
      </w:pPr>
      <w:r w:rsidRPr="00E465CB">
        <w:t>(найменування замовника</w:t>
      </w:r>
      <w:r w:rsidRPr="00E465CB">
        <w:rPr>
          <w:lang w:val="uk-UA"/>
        </w:rPr>
        <w:t>, ідентифікаційний код за ЄДРПОУ</w:t>
      </w:r>
      <w:r w:rsidRPr="00E465CB">
        <w:t>)</w:t>
      </w:r>
    </w:p>
    <w:p w:rsidR="00515901" w:rsidRPr="00E465CB" w:rsidRDefault="00515901" w:rsidP="00752FD4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lang w:val="uk-UA"/>
        </w:rPr>
      </w:pPr>
    </w:p>
    <w:tbl>
      <w:tblPr>
        <w:tblW w:w="43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8"/>
        <w:gridCol w:w="899"/>
        <w:gridCol w:w="1364"/>
        <w:gridCol w:w="2055"/>
        <w:gridCol w:w="1296"/>
        <w:gridCol w:w="1218"/>
        <w:gridCol w:w="2526"/>
        <w:gridCol w:w="1834"/>
      </w:tblGrid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Предмет закупівлі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Код КЕКВ (для бюджетних коштів)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Джерело фінансування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2A6D35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Очікувана вартість предмета закупівлі</w:t>
            </w:r>
            <w:r w:rsidRPr="00E465CB">
              <w:rPr>
                <w:b/>
                <w:bCs/>
                <w:sz w:val="22"/>
                <w:szCs w:val="22"/>
                <w:vertAlign w:val="superscript"/>
                <w:lang w:val="uk-UA"/>
              </w:rPr>
              <w:t>*</w:t>
            </w:r>
            <w:r w:rsidRPr="00E465CB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r w:rsidRPr="00E465CB">
              <w:rPr>
                <w:b/>
                <w:bCs/>
                <w:sz w:val="22"/>
                <w:szCs w:val="22"/>
                <w:lang w:val="uk-UA"/>
              </w:rPr>
              <w:pgNum/>
            </w:r>
            <w:r w:rsidRPr="00E465CB">
              <w:rPr>
                <w:b/>
                <w:bCs/>
                <w:sz w:val="22"/>
                <w:szCs w:val="22"/>
                <w:lang w:val="uk-UA"/>
              </w:rPr>
              <w:t>рос.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Процедура закупівлі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F5D6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Підрозділ(и) (особа(и)), яких планується залучити до підготовки документації конкурсних торгів (запиту цінових пропозицій, кваліфікаційної документації)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465CB">
              <w:rPr>
                <w:b/>
                <w:bCs/>
                <w:sz w:val="22"/>
                <w:szCs w:val="22"/>
                <w:lang w:val="uk-UA"/>
              </w:rPr>
              <w:t>Примітка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901" w:rsidRPr="00E465CB" w:rsidRDefault="00515901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465CB">
              <w:rPr>
                <w:b/>
                <w:bCs/>
                <w:i/>
                <w:iCs/>
                <w:sz w:val="20"/>
                <w:szCs w:val="20"/>
                <w:lang w:val="uk-UA"/>
              </w:rPr>
              <w:t>8</w:t>
            </w:r>
          </w:p>
        </w:tc>
      </w:tr>
      <w:tr w:rsidR="00515901" w:rsidRPr="00E465CB">
        <w:trPr>
          <w:trHeight w:val="924"/>
        </w:trPr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AA1BDA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Паливо рідинне та газ; оливи мастильні (паливно-мастильні матеріали (бензин марки А-95)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1F7EEF">
            <w:pPr>
              <w:widowControl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</w:rPr>
              <w:t> </w:t>
            </w:r>
            <w:r w:rsidRPr="00E465CB">
              <w:rPr>
                <w:sz w:val="22"/>
                <w:szCs w:val="22"/>
                <w:lang w:val="uk-UA"/>
              </w:rPr>
              <w:t>2210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D550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</w:rPr>
              <w:t xml:space="preserve">Кошти </w:t>
            </w:r>
            <w:r w:rsidRPr="00E465CB">
              <w:rPr>
                <w:sz w:val="22"/>
                <w:szCs w:val="22"/>
                <w:lang w:val="uk-UA"/>
              </w:rPr>
              <w:t>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812D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32437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Запит цінових пропозицій</w:t>
            </w:r>
          </w:p>
          <w:p w:rsidR="00515901" w:rsidRPr="00E465CB" w:rsidRDefault="00515901" w:rsidP="006E4D7D">
            <w:pPr>
              <w:rPr>
                <w:rFonts w:ascii="Verdana" w:hAnsi="Verdana" w:cs="Verdana"/>
                <w:sz w:val="22"/>
                <w:szCs w:val="22"/>
                <w:lang w:val="uk-U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812D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rFonts w:ascii="Verdana" w:hAnsi="Verdana" w:cs="Verdana"/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Лютий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CA3A9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Код ДК 016 – 2010: 19.20.2 – паливо рідинне та газ; оливи мастильні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6E5FC6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 xml:space="preserve">Аварійно – відбудовні роботи у житловому будинку по пр. Московському, 248г. </w:t>
            </w:r>
            <w:r w:rsidRPr="00E465CB">
              <w:rPr>
                <w:sz w:val="22"/>
                <w:szCs w:val="22"/>
                <w:lang w:val="en-US"/>
              </w:rPr>
              <w:t>I</w:t>
            </w:r>
            <w:r w:rsidRPr="00E465CB">
              <w:rPr>
                <w:sz w:val="22"/>
                <w:szCs w:val="22"/>
                <w:lang w:val="uk-UA"/>
              </w:rPr>
              <w:t xml:space="preserve"> черга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1F7EEF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3131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45B6C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Кошти державного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A8270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32437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В одного учасника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812D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Березень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CA3A9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D57203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 xml:space="preserve">Перекладка водоводу </w:t>
            </w:r>
            <w:r w:rsidRPr="00E465CB">
              <w:rPr>
                <w:sz w:val="22"/>
                <w:szCs w:val="22"/>
                <w:lang w:val="en-US"/>
              </w:rPr>
              <w:t>d</w:t>
            </w:r>
            <w:r w:rsidRPr="00E465CB">
              <w:rPr>
                <w:sz w:val="22"/>
                <w:szCs w:val="22"/>
                <w:lang w:val="uk-UA"/>
              </w:rPr>
              <w:t>=600 по вул. Весніна вздовж паркової зони – реконструкція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A25F0B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D550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A8270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32437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812D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Квітень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CA3A9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A25F0B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 xml:space="preserve">Комплексна реконструкція ЦПКтаВ </w:t>
            </w:r>
            <w:r w:rsidRPr="00E465CB">
              <w:rPr>
                <w:sz w:val="22"/>
                <w:szCs w:val="22"/>
                <w:lang w:val="uk-UA"/>
              </w:rPr>
              <w:pgNum/>
            </w:r>
            <w:r w:rsidRPr="00E465CB">
              <w:rPr>
                <w:sz w:val="22"/>
                <w:szCs w:val="22"/>
                <w:lang w:val="uk-UA"/>
              </w:rPr>
              <w:t>ро. М. Горького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1F7EEF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D550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A8270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32437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812D6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Травень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CA3A9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Будівництво мереж електропостачання нежитлової будівлі по вул. Гамарника, 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465CB">
              <w:rPr>
                <w:sz w:val="22"/>
                <w:szCs w:val="22"/>
                <w:lang w:val="uk-UA"/>
              </w:rPr>
              <w:t>Червень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зливової каналізації в районі вул. Динамівської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Червень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 xml:space="preserve">Будівництво мереж електрозабезпечення в районі центрального парку культури та відпочинку </w:t>
            </w:r>
            <w:r w:rsidRPr="00E465CB">
              <w:rPr>
                <w:sz w:val="20"/>
                <w:szCs w:val="20"/>
                <w:lang w:val="uk-UA"/>
              </w:rPr>
              <w:pgNum/>
            </w:r>
            <w:r w:rsidRPr="00E465CB">
              <w:rPr>
                <w:sz w:val="20"/>
                <w:szCs w:val="20"/>
                <w:lang w:val="uk-UA"/>
              </w:rPr>
              <w:t>ро. М. Горького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 одного учасника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Червень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зливової каналізації від вул. Біла Акація до паркової зони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Червень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 xml:space="preserve">Реконструкція </w:t>
            </w:r>
            <w:r w:rsidRPr="00E465CB">
              <w:rPr>
                <w:sz w:val="20"/>
                <w:szCs w:val="20"/>
                <w:lang w:val="uk-UA"/>
              </w:rPr>
              <w:pgNum/>
            </w:r>
            <w:r w:rsidRPr="00E465CB">
              <w:rPr>
                <w:sz w:val="20"/>
                <w:szCs w:val="20"/>
                <w:lang w:val="uk-UA"/>
              </w:rPr>
              <w:t>росп.. Правди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Серпень</w:t>
            </w:r>
          </w:p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 xml:space="preserve">Реконструкція вул. Танкопія на дільниці від </w:t>
            </w:r>
            <w:r w:rsidRPr="00E465CB">
              <w:rPr>
                <w:sz w:val="20"/>
                <w:szCs w:val="20"/>
                <w:lang w:val="uk-UA"/>
              </w:rPr>
              <w:pgNum/>
            </w:r>
            <w:r w:rsidRPr="00E465CB">
              <w:rPr>
                <w:sz w:val="20"/>
                <w:szCs w:val="20"/>
                <w:lang w:val="uk-UA"/>
              </w:rPr>
              <w:t xml:space="preserve">росп.. Маршала Жукова до </w:t>
            </w:r>
            <w:r w:rsidRPr="00E465CB">
              <w:rPr>
                <w:sz w:val="20"/>
                <w:szCs w:val="20"/>
                <w:lang w:val="uk-UA"/>
              </w:rPr>
              <w:pgNum/>
            </w:r>
            <w:r w:rsidRPr="00E465CB">
              <w:rPr>
                <w:sz w:val="20"/>
                <w:szCs w:val="20"/>
                <w:lang w:val="uk-UA"/>
              </w:rPr>
              <w:t>росп.. П</w:t>
            </w:r>
            <w:r w:rsidRPr="00E465CB">
              <w:rPr>
                <w:sz w:val="20"/>
                <w:szCs w:val="20"/>
              </w:rPr>
              <w:t>’</w:t>
            </w:r>
            <w:r w:rsidRPr="00E465CB">
              <w:rPr>
                <w:sz w:val="20"/>
                <w:szCs w:val="20"/>
                <w:lang w:val="uk-UA"/>
              </w:rPr>
              <w:t>ятдесятиріччя СРСР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3242F0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Серпень</w:t>
            </w:r>
          </w:p>
          <w:p w:rsidR="00515901" w:rsidRPr="00E465CB" w:rsidRDefault="00515901" w:rsidP="003242F0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Реконструкція комплексу транспортних споруд по пр. П</w:t>
            </w:r>
            <w:r w:rsidRPr="00E465CB">
              <w:rPr>
                <w:sz w:val="20"/>
                <w:szCs w:val="20"/>
              </w:rPr>
              <w:t>’</w:t>
            </w:r>
            <w:r w:rsidRPr="00E465CB">
              <w:rPr>
                <w:sz w:val="20"/>
                <w:szCs w:val="20"/>
                <w:lang w:val="uk-UA"/>
              </w:rPr>
              <w:t>ятдесятиріччя СРСР у м.Харкові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 w:rsidRPr="00E465CB">
              <w:rPr>
                <w:sz w:val="20"/>
                <w:szCs w:val="20"/>
                <w:lang w:val="en-US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E465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F2172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Серпень</w:t>
            </w:r>
          </w:p>
          <w:p w:rsidR="00515901" w:rsidRPr="00E465CB" w:rsidRDefault="00515901" w:rsidP="00F2172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E465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E465CB">
              <w:rPr>
                <w:sz w:val="20"/>
                <w:szCs w:val="20"/>
                <w:lang w:val="en-US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Капітальний ремонт нежитлової будівлі по вул. Гамарника, 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E62B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Серпень</w:t>
            </w:r>
          </w:p>
          <w:p w:rsidR="00515901" w:rsidRPr="00E465CB" w:rsidRDefault="00515901" w:rsidP="007E62B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сімейного розважального центру по вул. Сумській, 81 у м. Харкові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E62B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Вересень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спортивно-оздоровчих споруд по вул. Сумській, 81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E62B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Жовтень</w:t>
            </w:r>
          </w:p>
          <w:p w:rsidR="00515901" w:rsidRPr="00E465CB" w:rsidRDefault="00515901" w:rsidP="007E62B4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Розробка проектної документації реконструкції будівлі по просп. Тракторобудівників, 144 під центр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45B6C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Жовтень</w:t>
            </w:r>
          </w:p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зливової каналізації в районі в</w:t>
            </w:r>
            <w:r w:rsidRPr="00E465CB">
              <w:rPr>
                <w:sz w:val="20"/>
                <w:szCs w:val="20"/>
              </w:rPr>
              <w:t>’</w:t>
            </w:r>
            <w:r w:rsidRPr="00E465CB">
              <w:rPr>
                <w:sz w:val="20"/>
                <w:szCs w:val="20"/>
                <w:lang w:val="uk-UA"/>
              </w:rPr>
              <w:t>їзду Трінклера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Жовтень</w:t>
            </w:r>
          </w:p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2013р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Реконструкція набережної річки Харків в м. Харкові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Жовтень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Реконструкція просп.. Московського від вул. Дванадцятого Квітня до вул. Роганської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Листопад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Будівництво терміналу в районі ст..м. «Пролетарська»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Листопад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560C26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Реконструкція просп. Гагаріна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8B401B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Листопад 2013р.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5681A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</w:tr>
      <w:tr w:rsidR="00515901" w:rsidRPr="00E465CB"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Капітальний ремонт житлового фонду місцевих органів влади з ліквідації наслідків вибуху в житловому будинку по пр. Московському, 248г. ІІ черга.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3131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Кошти міського бюджету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 xml:space="preserve">Грудень 2013р.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01" w:rsidRPr="00E465CB" w:rsidRDefault="00515901" w:rsidP="00791B0D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465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901" w:rsidRPr="00E465CB" w:rsidRDefault="00515901" w:rsidP="009755C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15901" w:rsidRPr="00E465CB" w:rsidRDefault="00515901" w:rsidP="002A6D35">
      <w:pPr>
        <w:pStyle w:val="Heading2"/>
        <w:spacing w:before="0" w:beforeAutospacing="0" w:after="0" w:afterAutospacing="0"/>
        <w:ind w:left="360"/>
        <w:rPr>
          <w:i/>
          <w:iCs/>
          <w:sz w:val="20"/>
          <w:szCs w:val="20"/>
          <w:lang w:val="uk-UA"/>
        </w:rPr>
      </w:pPr>
      <w:r w:rsidRPr="00E465CB">
        <w:rPr>
          <w:sz w:val="20"/>
          <w:szCs w:val="20"/>
          <w:u w:val="single"/>
          <w:lang w:val="uk-UA"/>
        </w:rPr>
        <w:t>Примітка</w:t>
      </w:r>
      <w:r w:rsidRPr="00E465CB">
        <w:rPr>
          <w:sz w:val="20"/>
          <w:szCs w:val="20"/>
          <w:lang w:val="uk-UA"/>
        </w:rPr>
        <w:t xml:space="preserve">: </w:t>
      </w:r>
      <w:r w:rsidRPr="00E465CB">
        <w:rPr>
          <w:i/>
          <w:iCs/>
          <w:sz w:val="20"/>
          <w:szCs w:val="20"/>
          <w:lang w:val="uk-UA"/>
        </w:rPr>
        <w:t>протягом 2013 року передбачається коригування річного плану закупівель</w:t>
      </w:r>
    </w:p>
    <w:p w:rsidR="00515901" w:rsidRPr="00E465CB" w:rsidRDefault="00515901" w:rsidP="00803362">
      <w:pPr>
        <w:pStyle w:val="Heading2"/>
        <w:spacing w:before="0" w:beforeAutospacing="0" w:after="0" w:afterAutospacing="0"/>
        <w:ind w:left="360"/>
        <w:rPr>
          <w:sz w:val="20"/>
          <w:szCs w:val="20"/>
          <w:lang w:val="uk-UA"/>
        </w:rPr>
      </w:pPr>
    </w:p>
    <w:p w:rsidR="00515901" w:rsidRPr="00E465CB" w:rsidRDefault="00515901" w:rsidP="00803362">
      <w:pPr>
        <w:pStyle w:val="Heading2"/>
        <w:spacing w:before="0" w:beforeAutospacing="0" w:after="0" w:afterAutospacing="0"/>
        <w:ind w:left="360"/>
        <w:rPr>
          <w:sz w:val="20"/>
          <w:szCs w:val="20"/>
          <w:lang w:val="uk-UA"/>
        </w:rPr>
      </w:pPr>
      <w:r w:rsidRPr="00E465CB">
        <w:rPr>
          <w:sz w:val="20"/>
          <w:szCs w:val="20"/>
          <w:vertAlign w:val="superscript"/>
          <w:lang w:val="uk-UA"/>
        </w:rPr>
        <w:t>*</w:t>
      </w:r>
      <w:r w:rsidRPr="00E465CB">
        <w:rPr>
          <w:sz w:val="20"/>
          <w:szCs w:val="20"/>
          <w:lang w:val="uk-UA"/>
        </w:rPr>
        <w:t xml:space="preserve"> - очікувана вартість предмета закупівлі вказана з урахуванням ПДВ</w:t>
      </w:r>
    </w:p>
    <w:p w:rsidR="00515901" w:rsidRPr="00E465CB" w:rsidRDefault="00515901" w:rsidP="00803362">
      <w:pPr>
        <w:pStyle w:val="Heading2"/>
        <w:spacing w:before="0" w:beforeAutospacing="0" w:after="0" w:afterAutospacing="0"/>
        <w:ind w:left="360"/>
        <w:rPr>
          <w:sz w:val="20"/>
          <w:szCs w:val="20"/>
          <w:lang w:val="uk-UA"/>
        </w:rPr>
      </w:pPr>
    </w:p>
    <w:p w:rsidR="00515901" w:rsidRPr="00E465CB" w:rsidRDefault="00515901" w:rsidP="00803362">
      <w:pPr>
        <w:pStyle w:val="Heading2"/>
        <w:spacing w:before="0" w:beforeAutospacing="0" w:after="0" w:afterAutospacing="0"/>
        <w:ind w:left="36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>Затверджений рішенням комітету з конкурсних торгів від 29.11.2013р. №16</w:t>
      </w: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>Голова комітету з конкурсних торгів</w:t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  <w:t>Є.І. Зайцев _______________</w:t>
      </w: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  <w:t xml:space="preserve">(підпис) </w:t>
      </w: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  <w:t>М.П.</w:t>
      </w: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>Секретар комітету з конкурсних торгів</w:t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  <w:t>М.А. Пшенічних ________________</w:t>
      </w:r>
    </w:p>
    <w:p w:rsidR="00515901" w:rsidRPr="00E465CB" w:rsidRDefault="00515901" w:rsidP="00E17F24">
      <w:pPr>
        <w:pStyle w:val="Heading2"/>
        <w:spacing w:before="0" w:beforeAutospacing="0" w:after="0" w:afterAutospacing="0"/>
        <w:rPr>
          <w:sz w:val="20"/>
          <w:szCs w:val="20"/>
          <w:lang w:val="uk-UA"/>
        </w:rPr>
      </w:pP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</w:r>
      <w:r w:rsidRPr="00E465CB">
        <w:rPr>
          <w:sz w:val="20"/>
          <w:szCs w:val="20"/>
          <w:lang w:val="uk-UA"/>
        </w:rPr>
        <w:tab/>
        <w:t>(підпис)</w:t>
      </w:r>
    </w:p>
    <w:sectPr w:rsidR="00515901" w:rsidRPr="00E465CB" w:rsidSect="00D76D6B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01" w:rsidRDefault="00515901" w:rsidP="00D5400F">
      <w:r>
        <w:separator/>
      </w:r>
    </w:p>
  </w:endnote>
  <w:endnote w:type="continuationSeparator" w:id="1">
    <w:p w:rsidR="00515901" w:rsidRDefault="00515901" w:rsidP="00D5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01" w:rsidRDefault="0051590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15901" w:rsidRDefault="005159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01" w:rsidRDefault="00515901" w:rsidP="00D5400F">
      <w:r>
        <w:separator/>
      </w:r>
    </w:p>
  </w:footnote>
  <w:footnote w:type="continuationSeparator" w:id="1">
    <w:p w:rsidR="00515901" w:rsidRDefault="00515901" w:rsidP="00D54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A18"/>
    <w:multiLevelType w:val="hybridMultilevel"/>
    <w:tmpl w:val="E27EB92C"/>
    <w:lvl w:ilvl="0" w:tplc="041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DF5"/>
    <w:rsid w:val="000017E0"/>
    <w:rsid w:val="00010301"/>
    <w:rsid w:val="00025135"/>
    <w:rsid w:val="00035695"/>
    <w:rsid w:val="000403E4"/>
    <w:rsid w:val="000422F5"/>
    <w:rsid w:val="00050F79"/>
    <w:rsid w:val="00051C63"/>
    <w:rsid w:val="0006033E"/>
    <w:rsid w:val="00060DD5"/>
    <w:rsid w:val="00067103"/>
    <w:rsid w:val="00083433"/>
    <w:rsid w:val="000910C8"/>
    <w:rsid w:val="00092EC1"/>
    <w:rsid w:val="0009354C"/>
    <w:rsid w:val="00094D4B"/>
    <w:rsid w:val="00095730"/>
    <w:rsid w:val="00095CF0"/>
    <w:rsid w:val="000A0711"/>
    <w:rsid w:val="000A0C57"/>
    <w:rsid w:val="000A7844"/>
    <w:rsid w:val="000B1BB9"/>
    <w:rsid w:val="000B36D4"/>
    <w:rsid w:val="000B7C39"/>
    <w:rsid w:val="000C5874"/>
    <w:rsid w:val="000D4BFB"/>
    <w:rsid w:val="000E455E"/>
    <w:rsid w:val="000F162E"/>
    <w:rsid w:val="000F6EC5"/>
    <w:rsid w:val="00105C71"/>
    <w:rsid w:val="001071B6"/>
    <w:rsid w:val="00123EFD"/>
    <w:rsid w:val="00140223"/>
    <w:rsid w:val="00140BB7"/>
    <w:rsid w:val="001417E7"/>
    <w:rsid w:val="00145982"/>
    <w:rsid w:val="00150F5F"/>
    <w:rsid w:val="00153413"/>
    <w:rsid w:val="00161DAC"/>
    <w:rsid w:val="00170983"/>
    <w:rsid w:val="00173980"/>
    <w:rsid w:val="001858BB"/>
    <w:rsid w:val="0019002C"/>
    <w:rsid w:val="0019796B"/>
    <w:rsid w:val="001A0FAD"/>
    <w:rsid w:val="001A4747"/>
    <w:rsid w:val="001B71B2"/>
    <w:rsid w:val="001C45B9"/>
    <w:rsid w:val="001D17AE"/>
    <w:rsid w:val="001D2FC8"/>
    <w:rsid w:val="001D65A3"/>
    <w:rsid w:val="001D74A3"/>
    <w:rsid w:val="001E1153"/>
    <w:rsid w:val="001E60E4"/>
    <w:rsid w:val="001E7A5F"/>
    <w:rsid w:val="001F7EEF"/>
    <w:rsid w:val="00211B28"/>
    <w:rsid w:val="00213D13"/>
    <w:rsid w:val="00216FF4"/>
    <w:rsid w:val="002378EE"/>
    <w:rsid w:val="00237D95"/>
    <w:rsid w:val="00245694"/>
    <w:rsid w:val="00245C2F"/>
    <w:rsid w:val="0025135A"/>
    <w:rsid w:val="002518F8"/>
    <w:rsid w:val="00260BD9"/>
    <w:rsid w:val="002702F2"/>
    <w:rsid w:val="002736B2"/>
    <w:rsid w:val="00286384"/>
    <w:rsid w:val="00295913"/>
    <w:rsid w:val="002A6589"/>
    <w:rsid w:val="002A6D35"/>
    <w:rsid w:val="002B0B2D"/>
    <w:rsid w:val="002C6614"/>
    <w:rsid w:val="002E0187"/>
    <w:rsid w:val="002E75BB"/>
    <w:rsid w:val="002F4720"/>
    <w:rsid w:val="003005AD"/>
    <w:rsid w:val="003015D1"/>
    <w:rsid w:val="00302C7A"/>
    <w:rsid w:val="00310F67"/>
    <w:rsid w:val="00313840"/>
    <w:rsid w:val="00317BD3"/>
    <w:rsid w:val="003242F0"/>
    <w:rsid w:val="0032437E"/>
    <w:rsid w:val="0033084C"/>
    <w:rsid w:val="00334F2D"/>
    <w:rsid w:val="00340B46"/>
    <w:rsid w:val="0034162D"/>
    <w:rsid w:val="00352071"/>
    <w:rsid w:val="003535A4"/>
    <w:rsid w:val="0038470C"/>
    <w:rsid w:val="003853BF"/>
    <w:rsid w:val="00390691"/>
    <w:rsid w:val="003950E1"/>
    <w:rsid w:val="00395F60"/>
    <w:rsid w:val="00405799"/>
    <w:rsid w:val="004074EC"/>
    <w:rsid w:val="00415C4D"/>
    <w:rsid w:val="00416778"/>
    <w:rsid w:val="00444CF6"/>
    <w:rsid w:val="00451593"/>
    <w:rsid w:val="0045491A"/>
    <w:rsid w:val="00460044"/>
    <w:rsid w:val="00484066"/>
    <w:rsid w:val="00490C1C"/>
    <w:rsid w:val="00495AE5"/>
    <w:rsid w:val="004A14A3"/>
    <w:rsid w:val="004A1F7E"/>
    <w:rsid w:val="004A5BD2"/>
    <w:rsid w:val="004A5DF5"/>
    <w:rsid w:val="004B0D45"/>
    <w:rsid w:val="004B2249"/>
    <w:rsid w:val="004B55B0"/>
    <w:rsid w:val="004B6FAE"/>
    <w:rsid w:val="004C0600"/>
    <w:rsid w:val="004D7DE6"/>
    <w:rsid w:val="004E314F"/>
    <w:rsid w:val="004F1959"/>
    <w:rsid w:val="004F49A8"/>
    <w:rsid w:val="00507804"/>
    <w:rsid w:val="005106A5"/>
    <w:rsid w:val="005156F4"/>
    <w:rsid w:val="00515901"/>
    <w:rsid w:val="00532E41"/>
    <w:rsid w:val="005472C5"/>
    <w:rsid w:val="00551D8A"/>
    <w:rsid w:val="00560C26"/>
    <w:rsid w:val="00576E5A"/>
    <w:rsid w:val="00587A99"/>
    <w:rsid w:val="00590A5C"/>
    <w:rsid w:val="00597A34"/>
    <w:rsid w:val="005A7609"/>
    <w:rsid w:val="005B1AE5"/>
    <w:rsid w:val="005C2469"/>
    <w:rsid w:val="005C4372"/>
    <w:rsid w:val="005C6210"/>
    <w:rsid w:val="005D1356"/>
    <w:rsid w:val="005D6545"/>
    <w:rsid w:val="00607BCF"/>
    <w:rsid w:val="00607DE6"/>
    <w:rsid w:val="006108FE"/>
    <w:rsid w:val="0061148E"/>
    <w:rsid w:val="00621277"/>
    <w:rsid w:val="00631C52"/>
    <w:rsid w:val="00642E86"/>
    <w:rsid w:val="006431B1"/>
    <w:rsid w:val="00646780"/>
    <w:rsid w:val="0067080C"/>
    <w:rsid w:val="00671703"/>
    <w:rsid w:val="006814A1"/>
    <w:rsid w:val="0069060E"/>
    <w:rsid w:val="0069212C"/>
    <w:rsid w:val="00697A3C"/>
    <w:rsid w:val="006A7AB4"/>
    <w:rsid w:val="006B3E68"/>
    <w:rsid w:val="006B4426"/>
    <w:rsid w:val="006C6496"/>
    <w:rsid w:val="006C786A"/>
    <w:rsid w:val="006D2710"/>
    <w:rsid w:val="006D69C5"/>
    <w:rsid w:val="006E2E5E"/>
    <w:rsid w:val="006E4D7D"/>
    <w:rsid w:val="006E5FC6"/>
    <w:rsid w:val="006E72F8"/>
    <w:rsid w:val="006F2D5F"/>
    <w:rsid w:val="006F3C48"/>
    <w:rsid w:val="006F5059"/>
    <w:rsid w:val="00723556"/>
    <w:rsid w:val="007334BD"/>
    <w:rsid w:val="00737014"/>
    <w:rsid w:val="007437EE"/>
    <w:rsid w:val="00751C98"/>
    <w:rsid w:val="007523BD"/>
    <w:rsid w:val="00752FD4"/>
    <w:rsid w:val="00760792"/>
    <w:rsid w:val="00760F78"/>
    <w:rsid w:val="007644CA"/>
    <w:rsid w:val="0077360E"/>
    <w:rsid w:val="00775052"/>
    <w:rsid w:val="007812D6"/>
    <w:rsid w:val="00790A74"/>
    <w:rsid w:val="00791B0D"/>
    <w:rsid w:val="00791B9B"/>
    <w:rsid w:val="00791F7A"/>
    <w:rsid w:val="00797526"/>
    <w:rsid w:val="007A284B"/>
    <w:rsid w:val="007A38A8"/>
    <w:rsid w:val="007A3D84"/>
    <w:rsid w:val="007B2FCB"/>
    <w:rsid w:val="007B7BEA"/>
    <w:rsid w:val="007C2AAB"/>
    <w:rsid w:val="007C4C9D"/>
    <w:rsid w:val="007E62B4"/>
    <w:rsid w:val="007F2563"/>
    <w:rsid w:val="00803362"/>
    <w:rsid w:val="0080498B"/>
    <w:rsid w:val="0080725E"/>
    <w:rsid w:val="00820CEE"/>
    <w:rsid w:val="008327B6"/>
    <w:rsid w:val="0084317B"/>
    <w:rsid w:val="00852BC2"/>
    <w:rsid w:val="00854BA9"/>
    <w:rsid w:val="00857B15"/>
    <w:rsid w:val="00861A35"/>
    <w:rsid w:val="008654EC"/>
    <w:rsid w:val="00875DE9"/>
    <w:rsid w:val="00877872"/>
    <w:rsid w:val="00887033"/>
    <w:rsid w:val="00893345"/>
    <w:rsid w:val="008962C2"/>
    <w:rsid w:val="008A1953"/>
    <w:rsid w:val="008A3B50"/>
    <w:rsid w:val="008B401B"/>
    <w:rsid w:val="008B4FC0"/>
    <w:rsid w:val="008C0622"/>
    <w:rsid w:val="008C2D48"/>
    <w:rsid w:val="008C7E0D"/>
    <w:rsid w:val="008D214C"/>
    <w:rsid w:val="008D5506"/>
    <w:rsid w:val="008E1EA9"/>
    <w:rsid w:val="008F54DB"/>
    <w:rsid w:val="009025B6"/>
    <w:rsid w:val="009042CE"/>
    <w:rsid w:val="0091333C"/>
    <w:rsid w:val="00921C15"/>
    <w:rsid w:val="00921F50"/>
    <w:rsid w:val="009274E7"/>
    <w:rsid w:val="009314BB"/>
    <w:rsid w:val="0093550E"/>
    <w:rsid w:val="00945B6C"/>
    <w:rsid w:val="009536EA"/>
    <w:rsid w:val="00955300"/>
    <w:rsid w:val="00955C2F"/>
    <w:rsid w:val="0095681A"/>
    <w:rsid w:val="00956A93"/>
    <w:rsid w:val="009618A2"/>
    <w:rsid w:val="009755CE"/>
    <w:rsid w:val="0098334B"/>
    <w:rsid w:val="00986188"/>
    <w:rsid w:val="009910E5"/>
    <w:rsid w:val="00994FEF"/>
    <w:rsid w:val="00996569"/>
    <w:rsid w:val="009A0423"/>
    <w:rsid w:val="009A138A"/>
    <w:rsid w:val="009A30F2"/>
    <w:rsid w:val="009B0A43"/>
    <w:rsid w:val="009B1164"/>
    <w:rsid w:val="009B5DAA"/>
    <w:rsid w:val="009C2374"/>
    <w:rsid w:val="009C7864"/>
    <w:rsid w:val="009C787A"/>
    <w:rsid w:val="009D7D36"/>
    <w:rsid w:val="009E49AA"/>
    <w:rsid w:val="009F40E6"/>
    <w:rsid w:val="009F5D61"/>
    <w:rsid w:val="00A04CC8"/>
    <w:rsid w:val="00A0744B"/>
    <w:rsid w:val="00A07A25"/>
    <w:rsid w:val="00A13183"/>
    <w:rsid w:val="00A259B8"/>
    <w:rsid w:val="00A25F0B"/>
    <w:rsid w:val="00A41312"/>
    <w:rsid w:val="00A542B5"/>
    <w:rsid w:val="00A57E7B"/>
    <w:rsid w:val="00A7381E"/>
    <w:rsid w:val="00A82704"/>
    <w:rsid w:val="00A907E4"/>
    <w:rsid w:val="00A955C1"/>
    <w:rsid w:val="00A97D8F"/>
    <w:rsid w:val="00AA1BDA"/>
    <w:rsid w:val="00AB5FC6"/>
    <w:rsid w:val="00AC5B33"/>
    <w:rsid w:val="00AE0C60"/>
    <w:rsid w:val="00AE43A8"/>
    <w:rsid w:val="00AE7E29"/>
    <w:rsid w:val="00AF40B7"/>
    <w:rsid w:val="00AF4199"/>
    <w:rsid w:val="00B01064"/>
    <w:rsid w:val="00B02A82"/>
    <w:rsid w:val="00B042FC"/>
    <w:rsid w:val="00B10CE4"/>
    <w:rsid w:val="00B1697A"/>
    <w:rsid w:val="00B17494"/>
    <w:rsid w:val="00B17F4A"/>
    <w:rsid w:val="00B209FB"/>
    <w:rsid w:val="00B20F9A"/>
    <w:rsid w:val="00B217ED"/>
    <w:rsid w:val="00B279ED"/>
    <w:rsid w:val="00B42CBC"/>
    <w:rsid w:val="00B51267"/>
    <w:rsid w:val="00B538EF"/>
    <w:rsid w:val="00B62B84"/>
    <w:rsid w:val="00B65061"/>
    <w:rsid w:val="00B67212"/>
    <w:rsid w:val="00B76883"/>
    <w:rsid w:val="00B77A1B"/>
    <w:rsid w:val="00B87535"/>
    <w:rsid w:val="00BA3406"/>
    <w:rsid w:val="00BC237E"/>
    <w:rsid w:val="00BC29DA"/>
    <w:rsid w:val="00BC3A81"/>
    <w:rsid w:val="00BC5BC8"/>
    <w:rsid w:val="00BD1B73"/>
    <w:rsid w:val="00BD3962"/>
    <w:rsid w:val="00BF220E"/>
    <w:rsid w:val="00BF5FC6"/>
    <w:rsid w:val="00C12B05"/>
    <w:rsid w:val="00C14996"/>
    <w:rsid w:val="00C22C46"/>
    <w:rsid w:val="00C23B52"/>
    <w:rsid w:val="00C259A7"/>
    <w:rsid w:val="00C466CB"/>
    <w:rsid w:val="00C74D4B"/>
    <w:rsid w:val="00C74E76"/>
    <w:rsid w:val="00C75AAD"/>
    <w:rsid w:val="00C76846"/>
    <w:rsid w:val="00C91C3F"/>
    <w:rsid w:val="00C952B1"/>
    <w:rsid w:val="00CA2202"/>
    <w:rsid w:val="00CA3A98"/>
    <w:rsid w:val="00CA50DB"/>
    <w:rsid w:val="00CA6063"/>
    <w:rsid w:val="00CA7A8B"/>
    <w:rsid w:val="00CB2913"/>
    <w:rsid w:val="00CB4C01"/>
    <w:rsid w:val="00CC6E7E"/>
    <w:rsid w:val="00CD0F7F"/>
    <w:rsid w:val="00CD1313"/>
    <w:rsid w:val="00CD4E42"/>
    <w:rsid w:val="00CE61AC"/>
    <w:rsid w:val="00CE6F2D"/>
    <w:rsid w:val="00CF2ABB"/>
    <w:rsid w:val="00CF3DFE"/>
    <w:rsid w:val="00CF5072"/>
    <w:rsid w:val="00D12266"/>
    <w:rsid w:val="00D272B7"/>
    <w:rsid w:val="00D30BDB"/>
    <w:rsid w:val="00D32E64"/>
    <w:rsid w:val="00D342FE"/>
    <w:rsid w:val="00D36263"/>
    <w:rsid w:val="00D37AC0"/>
    <w:rsid w:val="00D45A65"/>
    <w:rsid w:val="00D5400F"/>
    <w:rsid w:val="00D57203"/>
    <w:rsid w:val="00D62CE8"/>
    <w:rsid w:val="00D65DC8"/>
    <w:rsid w:val="00D766F4"/>
    <w:rsid w:val="00D768B3"/>
    <w:rsid w:val="00D76D6B"/>
    <w:rsid w:val="00D915A6"/>
    <w:rsid w:val="00D965CD"/>
    <w:rsid w:val="00DA6C97"/>
    <w:rsid w:val="00DA7255"/>
    <w:rsid w:val="00DA781A"/>
    <w:rsid w:val="00DC3E69"/>
    <w:rsid w:val="00DC411E"/>
    <w:rsid w:val="00DC43F6"/>
    <w:rsid w:val="00DE4284"/>
    <w:rsid w:val="00DF143F"/>
    <w:rsid w:val="00E037F2"/>
    <w:rsid w:val="00E16006"/>
    <w:rsid w:val="00E17F24"/>
    <w:rsid w:val="00E252E4"/>
    <w:rsid w:val="00E3651A"/>
    <w:rsid w:val="00E37D27"/>
    <w:rsid w:val="00E465CB"/>
    <w:rsid w:val="00E521A5"/>
    <w:rsid w:val="00E5675D"/>
    <w:rsid w:val="00E600F1"/>
    <w:rsid w:val="00E6629C"/>
    <w:rsid w:val="00E75ECF"/>
    <w:rsid w:val="00E85128"/>
    <w:rsid w:val="00E878BA"/>
    <w:rsid w:val="00E9194E"/>
    <w:rsid w:val="00E927E9"/>
    <w:rsid w:val="00E9444B"/>
    <w:rsid w:val="00E96882"/>
    <w:rsid w:val="00EA047A"/>
    <w:rsid w:val="00EA7E52"/>
    <w:rsid w:val="00EB192D"/>
    <w:rsid w:val="00EC3624"/>
    <w:rsid w:val="00EC57E6"/>
    <w:rsid w:val="00EC6354"/>
    <w:rsid w:val="00EC6897"/>
    <w:rsid w:val="00ED0960"/>
    <w:rsid w:val="00ED0AC7"/>
    <w:rsid w:val="00ED2091"/>
    <w:rsid w:val="00ED6B3B"/>
    <w:rsid w:val="00EE0F4F"/>
    <w:rsid w:val="00EE32E7"/>
    <w:rsid w:val="00EE336A"/>
    <w:rsid w:val="00EE43A9"/>
    <w:rsid w:val="00EE492C"/>
    <w:rsid w:val="00F00898"/>
    <w:rsid w:val="00F11CDE"/>
    <w:rsid w:val="00F12C86"/>
    <w:rsid w:val="00F1323F"/>
    <w:rsid w:val="00F21724"/>
    <w:rsid w:val="00F27B33"/>
    <w:rsid w:val="00F30A4E"/>
    <w:rsid w:val="00F43CE1"/>
    <w:rsid w:val="00F43D00"/>
    <w:rsid w:val="00F5525E"/>
    <w:rsid w:val="00F56E83"/>
    <w:rsid w:val="00F622EB"/>
    <w:rsid w:val="00F658E4"/>
    <w:rsid w:val="00F86B40"/>
    <w:rsid w:val="00F8714E"/>
    <w:rsid w:val="00F9163D"/>
    <w:rsid w:val="00FA1937"/>
    <w:rsid w:val="00FA357F"/>
    <w:rsid w:val="00FB1BCE"/>
    <w:rsid w:val="00FB3E9A"/>
    <w:rsid w:val="00FC163F"/>
    <w:rsid w:val="00FC3F08"/>
    <w:rsid w:val="00FE094B"/>
    <w:rsid w:val="00FE479E"/>
    <w:rsid w:val="00FE58D5"/>
    <w:rsid w:val="00FE6809"/>
    <w:rsid w:val="00FE7FF6"/>
    <w:rsid w:val="00FF1AAF"/>
    <w:rsid w:val="00FF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BA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76D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65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DA6C97"/>
    <w:pPr>
      <w:spacing w:before="100" w:after="100"/>
      <w:ind w:firstLine="709"/>
      <w:jc w:val="both"/>
    </w:pPr>
    <w:rPr>
      <w:sz w:val="26"/>
      <w:szCs w:val="26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653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540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4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40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40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5127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597</Words>
  <Characters>3406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Річний план діяльності тендерного комітету управління з будівництва, ремонту та реконструкції щодо організації та проведення процедур державних закупівель у 2008 році</dc:title>
  <dc:subject/>
  <dc:creator>uks1</dc:creator>
  <cp:keywords/>
  <dc:description/>
  <cp:lastModifiedBy>1</cp:lastModifiedBy>
  <cp:revision>3</cp:revision>
  <cp:lastPrinted>2013-06-07T07:42:00Z</cp:lastPrinted>
  <dcterms:created xsi:type="dcterms:W3CDTF">2013-12-03T14:32:00Z</dcterms:created>
  <dcterms:modified xsi:type="dcterms:W3CDTF">2013-12-05T12:59:00Z</dcterms:modified>
</cp:coreProperties>
</file>