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B86F2" w14:textId="77777777" w:rsidR="009E32FF" w:rsidRPr="005E5E7A" w:rsidRDefault="009E32FF" w:rsidP="009E32FF">
      <w:pPr>
        <w:ind w:right="-369" w:firstLine="6480"/>
        <w:outlineLvl w:val="4"/>
        <w:rPr>
          <w:bCs/>
          <w:iCs/>
          <w:sz w:val="24"/>
          <w:szCs w:val="24"/>
          <w:lang w:val="uk-UA"/>
        </w:rPr>
      </w:pPr>
      <w:r w:rsidRPr="005E5E7A">
        <w:rPr>
          <w:bCs/>
          <w:iCs/>
          <w:sz w:val="24"/>
          <w:szCs w:val="24"/>
          <w:lang w:val="uk-UA"/>
        </w:rPr>
        <w:t>Додаток до розпорядження</w:t>
      </w:r>
    </w:p>
    <w:p w14:paraId="60F4C7B5" w14:textId="77777777" w:rsidR="009E32FF" w:rsidRPr="005E5E7A" w:rsidRDefault="009E32FF" w:rsidP="009E32FF">
      <w:pPr>
        <w:ind w:left="6480" w:right="-369"/>
        <w:rPr>
          <w:rFonts w:eastAsia="MS Mincho"/>
          <w:sz w:val="24"/>
          <w:szCs w:val="24"/>
          <w:lang w:val="uk-UA"/>
        </w:rPr>
      </w:pPr>
      <w:r w:rsidRPr="005E5E7A">
        <w:rPr>
          <w:rFonts w:eastAsia="MS Mincho"/>
          <w:sz w:val="24"/>
          <w:szCs w:val="24"/>
          <w:lang w:val="uk-UA"/>
        </w:rPr>
        <w:t>Харківського міського голови</w:t>
      </w:r>
    </w:p>
    <w:p w14:paraId="299E43C5" w14:textId="39A29A6C" w:rsidR="009E32FF" w:rsidRPr="005E5E7A" w:rsidRDefault="00DC1394" w:rsidP="009E32FF">
      <w:pPr>
        <w:ind w:left="6480" w:right="-369"/>
        <w:rPr>
          <w:rFonts w:eastAsia="MS Mincho"/>
          <w:sz w:val="24"/>
          <w:szCs w:val="24"/>
          <w:lang w:val="uk-UA"/>
        </w:rPr>
      </w:pPr>
      <w:r w:rsidRPr="005E5E7A">
        <w:rPr>
          <w:rFonts w:eastAsia="MS Mincho"/>
          <w:sz w:val="24"/>
          <w:szCs w:val="24"/>
          <w:lang w:val="uk-UA"/>
        </w:rPr>
        <w:t xml:space="preserve">від </w:t>
      </w:r>
      <w:r w:rsidR="002F09B3">
        <w:rPr>
          <w:rFonts w:eastAsia="MS Mincho"/>
          <w:sz w:val="24"/>
          <w:szCs w:val="24"/>
          <w:lang w:val="uk-UA"/>
        </w:rPr>
        <w:t>16</w:t>
      </w:r>
      <w:r w:rsidRPr="005E5E7A">
        <w:rPr>
          <w:rFonts w:eastAsia="MS Mincho"/>
          <w:sz w:val="24"/>
          <w:szCs w:val="24"/>
          <w:lang w:val="uk-UA"/>
        </w:rPr>
        <w:t>.0</w:t>
      </w:r>
      <w:r w:rsidR="002F1F13" w:rsidRPr="005E5E7A">
        <w:rPr>
          <w:rFonts w:eastAsia="MS Mincho"/>
          <w:sz w:val="24"/>
          <w:szCs w:val="24"/>
          <w:lang w:val="uk-UA"/>
        </w:rPr>
        <w:t>8</w:t>
      </w:r>
      <w:r w:rsidRPr="005E5E7A">
        <w:rPr>
          <w:rFonts w:eastAsia="MS Mincho"/>
          <w:sz w:val="24"/>
          <w:szCs w:val="24"/>
          <w:lang w:val="uk-UA"/>
        </w:rPr>
        <w:t xml:space="preserve">.2024  № </w:t>
      </w:r>
      <w:r w:rsidR="002F09B3">
        <w:rPr>
          <w:rFonts w:eastAsia="MS Mincho"/>
          <w:sz w:val="24"/>
          <w:szCs w:val="24"/>
          <w:lang w:val="uk-UA"/>
        </w:rPr>
        <w:t>267</w:t>
      </w:r>
    </w:p>
    <w:p w14:paraId="379AAE50" w14:textId="77777777" w:rsidR="009E32FF" w:rsidRPr="005E5E7A" w:rsidRDefault="009E32FF" w:rsidP="009E32FF">
      <w:pPr>
        <w:ind w:left="6480" w:right="-369"/>
        <w:rPr>
          <w:rFonts w:eastAsia="MS Mincho"/>
          <w:sz w:val="24"/>
          <w:szCs w:val="24"/>
          <w:lang w:val="uk-UA"/>
        </w:rPr>
      </w:pPr>
    </w:p>
    <w:p w14:paraId="441E136C" w14:textId="77777777" w:rsidR="009E32FF" w:rsidRPr="005E5E7A" w:rsidRDefault="009E32FF" w:rsidP="009E32FF">
      <w:pPr>
        <w:ind w:left="6480" w:right="-369"/>
        <w:rPr>
          <w:rFonts w:eastAsia="MS Mincho"/>
          <w:sz w:val="24"/>
          <w:szCs w:val="24"/>
          <w:lang w:val="uk-UA"/>
        </w:rPr>
      </w:pPr>
    </w:p>
    <w:p w14:paraId="50DBE056" w14:textId="77777777" w:rsidR="009E32FF" w:rsidRPr="005E5E7A" w:rsidRDefault="009E32FF" w:rsidP="009E32FF">
      <w:pPr>
        <w:ind w:left="6480" w:right="-369"/>
        <w:rPr>
          <w:rFonts w:eastAsia="MS Mincho"/>
          <w:sz w:val="24"/>
          <w:szCs w:val="24"/>
          <w:lang w:val="uk-UA"/>
        </w:rPr>
      </w:pPr>
    </w:p>
    <w:p w14:paraId="1E3A35BC" w14:textId="77777777" w:rsidR="009E32FF" w:rsidRPr="005E5E7A" w:rsidRDefault="009E32FF" w:rsidP="009E32FF">
      <w:pPr>
        <w:spacing w:before="240" w:after="60"/>
        <w:ind w:left="9072"/>
        <w:outlineLvl w:val="4"/>
        <w:rPr>
          <w:bCs/>
          <w:iCs/>
          <w:sz w:val="28"/>
          <w:szCs w:val="28"/>
          <w:lang w:val="uk-UA"/>
        </w:rPr>
      </w:pPr>
      <w:r w:rsidRPr="005E5E7A">
        <w:rPr>
          <w:bCs/>
          <w:iCs/>
          <w:sz w:val="28"/>
          <w:szCs w:val="28"/>
          <w:lang w:val="uk-UA"/>
        </w:rPr>
        <w:t>Проєкт</w:t>
      </w:r>
    </w:p>
    <w:p w14:paraId="3A2C35C1" w14:textId="77777777" w:rsidR="006C312C" w:rsidRPr="005E5E7A" w:rsidRDefault="006C312C" w:rsidP="006C312C">
      <w:pPr>
        <w:jc w:val="center"/>
        <w:rPr>
          <w:b/>
          <w:bCs/>
          <w:sz w:val="30"/>
          <w:szCs w:val="24"/>
          <w:lang w:val="uk-UA"/>
        </w:rPr>
      </w:pPr>
      <w:r w:rsidRPr="005E5E7A">
        <w:rPr>
          <w:b/>
          <w:bCs/>
          <w:sz w:val="30"/>
          <w:szCs w:val="24"/>
          <w:lang w:val="uk-UA"/>
        </w:rPr>
        <w:t>ПОРЯДОК   ДЕННИЙ</w:t>
      </w:r>
    </w:p>
    <w:p w14:paraId="4D16F964" w14:textId="77777777" w:rsidR="006C312C" w:rsidRPr="005E5E7A" w:rsidRDefault="006C312C" w:rsidP="006C312C">
      <w:pPr>
        <w:jc w:val="center"/>
        <w:rPr>
          <w:b/>
          <w:bCs/>
          <w:sz w:val="6"/>
          <w:szCs w:val="24"/>
          <w:lang w:val="uk-UA"/>
        </w:rPr>
      </w:pPr>
    </w:p>
    <w:p w14:paraId="056A47B9" w14:textId="7717A25A" w:rsidR="006C312C" w:rsidRPr="005E5E7A" w:rsidRDefault="00BA37E5" w:rsidP="006C312C">
      <w:pPr>
        <w:jc w:val="center"/>
        <w:rPr>
          <w:b/>
          <w:bCs/>
          <w:sz w:val="32"/>
          <w:szCs w:val="32"/>
          <w:lang w:val="uk-UA"/>
        </w:rPr>
      </w:pPr>
      <w:r w:rsidRPr="005E5E7A">
        <w:rPr>
          <w:b/>
          <w:bCs/>
          <w:sz w:val="32"/>
          <w:szCs w:val="32"/>
          <w:lang w:val="uk-UA"/>
        </w:rPr>
        <w:t>2</w:t>
      </w:r>
      <w:r w:rsidR="002F1F13" w:rsidRPr="005E5E7A">
        <w:rPr>
          <w:b/>
          <w:bCs/>
          <w:sz w:val="32"/>
          <w:szCs w:val="32"/>
          <w:lang w:val="uk-UA"/>
        </w:rPr>
        <w:t>9</w:t>
      </w:r>
      <w:r w:rsidR="006C312C" w:rsidRPr="005E5E7A">
        <w:rPr>
          <w:b/>
          <w:bCs/>
          <w:sz w:val="32"/>
          <w:szCs w:val="32"/>
          <w:lang w:val="uk-UA"/>
        </w:rPr>
        <w:t xml:space="preserve"> (</w:t>
      </w:r>
      <w:r w:rsidR="006C312C" w:rsidRPr="005E5E7A">
        <w:rPr>
          <w:rFonts w:eastAsia="MS Mincho"/>
          <w:b/>
          <w:bCs/>
          <w:sz w:val="32"/>
          <w:szCs w:val="32"/>
          <w:lang w:val="uk-UA"/>
        </w:rPr>
        <w:t xml:space="preserve">позачергової) </w:t>
      </w:r>
      <w:r w:rsidR="006C312C" w:rsidRPr="005E5E7A">
        <w:rPr>
          <w:b/>
          <w:bCs/>
          <w:sz w:val="32"/>
          <w:szCs w:val="32"/>
          <w:lang w:val="uk-UA"/>
        </w:rPr>
        <w:t>сесії Харківської міської ради 8 скликання</w:t>
      </w:r>
    </w:p>
    <w:p w14:paraId="594E483E" w14:textId="19B04A0D" w:rsidR="006C312C" w:rsidRPr="005E5E7A" w:rsidRDefault="007546A1" w:rsidP="006C312C">
      <w:pPr>
        <w:autoSpaceDE w:val="0"/>
        <w:autoSpaceDN w:val="0"/>
        <w:adjustRightInd w:val="0"/>
        <w:jc w:val="center"/>
        <w:rPr>
          <w:b/>
          <w:bCs/>
          <w:sz w:val="32"/>
          <w:szCs w:val="32"/>
          <w:lang w:val="uk-UA"/>
        </w:rPr>
      </w:pPr>
      <w:r w:rsidRPr="005E5E7A">
        <w:rPr>
          <w:b/>
          <w:sz w:val="32"/>
          <w:szCs w:val="32"/>
          <w:lang w:val="uk-UA"/>
        </w:rPr>
        <w:t xml:space="preserve">від </w:t>
      </w:r>
      <w:r w:rsidR="00F462B7" w:rsidRPr="005E5E7A">
        <w:rPr>
          <w:b/>
          <w:sz w:val="32"/>
          <w:szCs w:val="32"/>
          <w:lang w:val="uk-UA"/>
        </w:rPr>
        <w:t xml:space="preserve"> </w:t>
      </w:r>
      <w:r w:rsidR="002F1F13" w:rsidRPr="005E5E7A">
        <w:rPr>
          <w:b/>
          <w:sz w:val="32"/>
          <w:szCs w:val="32"/>
          <w:lang w:val="uk-UA"/>
        </w:rPr>
        <w:t>19</w:t>
      </w:r>
      <w:r w:rsidR="00CA6C93" w:rsidRPr="005E5E7A">
        <w:rPr>
          <w:b/>
          <w:bCs/>
          <w:sz w:val="32"/>
          <w:szCs w:val="32"/>
          <w:lang w:val="uk-UA"/>
        </w:rPr>
        <w:t>.</w:t>
      </w:r>
      <w:r w:rsidR="00EB459C" w:rsidRPr="005E5E7A">
        <w:rPr>
          <w:b/>
          <w:bCs/>
          <w:sz w:val="32"/>
          <w:szCs w:val="32"/>
          <w:lang w:val="uk-UA"/>
        </w:rPr>
        <w:t>0</w:t>
      </w:r>
      <w:r w:rsidR="002F1F13" w:rsidRPr="005E5E7A">
        <w:rPr>
          <w:b/>
          <w:bCs/>
          <w:sz w:val="32"/>
          <w:szCs w:val="32"/>
          <w:lang w:val="uk-UA"/>
        </w:rPr>
        <w:t>8</w:t>
      </w:r>
      <w:r w:rsidR="00C046F3" w:rsidRPr="005E5E7A">
        <w:rPr>
          <w:b/>
          <w:bCs/>
          <w:sz w:val="32"/>
          <w:szCs w:val="32"/>
          <w:lang w:val="uk-UA"/>
        </w:rPr>
        <w:t>.</w:t>
      </w:r>
      <w:r w:rsidR="00EB459C" w:rsidRPr="005E5E7A">
        <w:rPr>
          <w:b/>
          <w:bCs/>
          <w:sz w:val="32"/>
          <w:szCs w:val="32"/>
          <w:lang w:val="uk-UA"/>
        </w:rPr>
        <w:t>2024</w:t>
      </w:r>
    </w:p>
    <w:p w14:paraId="2B3649AB" w14:textId="77777777" w:rsidR="006001BB" w:rsidRPr="00177E16" w:rsidRDefault="006001BB" w:rsidP="006001BB">
      <w:pPr>
        <w:autoSpaceDE w:val="0"/>
        <w:autoSpaceDN w:val="0"/>
        <w:adjustRightInd w:val="0"/>
        <w:jc w:val="center"/>
        <w:rPr>
          <w:b/>
          <w:sz w:val="28"/>
          <w:szCs w:val="28"/>
          <w:lang w:val="uk-UA"/>
        </w:rPr>
      </w:pPr>
    </w:p>
    <w:p w14:paraId="399C1FD4" w14:textId="77777777" w:rsidR="006001BB" w:rsidRPr="005E5E7A" w:rsidRDefault="006001BB" w:rsidP="006001BB">
      <w:pPr>
        <w:rPr>
          <w:sz w:val="4"/>
          <w:szCs w:val="4"/>
          <w:lang w:val="uk-UA"/>
        </w:rPr>
      </w:pPr>
      <w:r w:rsidRPr="005E5E7A">
        <w:rPr>
          <w:sz w:val="4"/>
          <w:szCs w:val="4"/>
          <w:lang w:val="uk-UA"/>
        </w:rPr>
        <w:t xml:space="preserve"> </w:t>
      </w:r>
    </w:p>
    <w:tbl>
      <w:tblPr>
        <w:tblW w:w="10490" w:type="dxa"/>
        <w:tblInd w:w="108" w:type="dxa"/>
        <w:tblLayout w:type="fixed"/>
        <w:tblLook w:val="0000" w:firstRow="0" w:lastRow="0" w:firstColumn="0" w:lastColumn="0" w:noHBand="0" w:noVBand="0"/>
      </w:tblPr>
      <w:tblGrid>
        <w:gridCol w:w="851"/>
        <w:gridCol w:w="9639"/>
      </w:tblGrid>
      <w:tr w:rsidR="005E5E7A" w:rsidRPr="005E5E7A" w14:paraId="413F118A" w14:textId="77777777" w:rsidTr="00513254">
        <w:tc>
          <w:tcPr>
            <w:tcW w:w="851" w:type="dxa"/>
          </w:tcPr>
          <w:p w14:paraId="442A873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2E929024" w14:textId="77777777" w:rsidR="005E5E7A" w:rsidRPr="005E5E7A" w:rsidRDefault="005E5E7A" w:rsidP="00513254">
            <w:pPr>
              <w:shd w:val="clear" w:color="auto" w:fill="FFFFFF"/>
              <w:ind w:right="18"/>
              <w:jc w:val="both"/>
              <w:rPr>
                <w:b/>
                <w:iCs/>
                <w:sz w:val="28"/>
                <w:szCs w:val="28"/>
                <w:lang w:val="uk-UA"/>
              </w:rPr>
            </w:pPr>
            <w:r w:rsidRPr="005E5E7A">
              <w:rPr>
                <w:b/>
                <w:iCs/>
                <w:sz w:val="28"/>
                <w:szCs w:val="28"/>
                <w:lang w:val="uk-UA"/>
              </w:rPr>
              <w:t>Про присвоєння звання «Почесний громадянин міста Харкова».</w:t>
            </w:r>
          </w:p>
          <w:p w14:paraId="5A426C3C" w14:textId="77777777" w:rsidR="005E5E7A" w:rsidRPr="005E5E7A" w:rsidRDefault="005E5E7A" w:rsidP="00177E16">
            <w:pPr>
              <w:pStyle w:val="a3"/>
              <w:shd w:val="clear" w:color="auto" w:fill="FFFFFF"/>
              <w:jc w:val="both"/>
              <w:rPr>
                <w:i/>
                <w:iCs/>
                <w:sz w:val="12"/>
                <w:szCs w:val="12"/>
              </w:rPr>
            </w:pPr>
          </w:p>
        </w:tc>
      </w:tr>
      <w:tr w:rsidR="005E5E7A" w:rsidRPr="005E5E7A" w14:paraId="67C78586" w14:textId="77777777" w:rsidTr="00513254">
        <w:tc>
          <w:tcPr>
            <w:tcW w:w="851" w:type="dxa"/>
          </w:tcPr>
          <w:p w14:paraId="2B90A982"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7C3B9EA" w14:textId="77777777" w:rsidR="005E5E7A" w:rsidRPr="005E5E7A" w:rsidRDefault="005E5E7A" w:rsidP="00513254">
            <w:pPr>
              <w:shd w:val="clear" w:color="auto" w:fill="FFFFFF"/>
              <w:ind w:right="18"/>
              <w:jc w:val="both"/>
              <w:rPr>
                <w:b/>
                <w:iCs/>
                <w:sz w:val="28"/>
                <w:szCs w:val="28"/>
                <w:lang w:val="uk-UA"/>
              </w:rPr>
            </w:pPr>
            <w:r w:rsidRPr="005E5E7A">
              <w:rPr>
                <w:b/>
                <w:iCs/>
                <w:sz w:val="28"/>
                <w:szCs w:val="28"/>
                <w:lang w:val="uk-UA"/>
              </w:rPr>
              <w:t>Про нагородження Почесною грамотою Харківської міської ради.</w:t>
            </w:r>
          </w:p>
          <w:p w14:paraId="1A025D71" w14:textId="77777777" w:rsidR="005E5E7A" w:rsidRPr="005E5E7A" w:rsidRDefault="005E5E7A" w:rsidP="00177E16">
            <w:pPr>
              <w:shd w:val="clear" w:color="auto" w:fill="FFFFFF"/>
              <w:ind w:right="18"/>
              <w:jc w:val="both"/>
              <w:rPr>
                <w:i/>
                <w:iCs/>
                <w:sz w:val="12"/>
                <w:szCs w:val="12"/>
                <w:lang w:val="uk-UA"/>
              </w:rPr>
            </w:pPr>
          </w:p>
        </w:tc>
      </w:tr>
      <w:tr w:rsidR="005E5E7A" w:rsidRPr="002F09B3" w14:paraId="63505585" w14:textId="77777777" w:rsidTr="00513254">
        <w:tc>
          <w:tcPr>
            <w:tcW w:w="851" w:type="dxa"/>
          </w:tcPr>
          <w:p w14:paraId="6C5A5ED6"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1F52CEE" w14:textId="77777777" w:rsidR="005E5E7A" w:rsidRPr="005E5E7A" w:rsidRDefault="005E5E7A" w:rsidP="00513254">
            <w:pPr>
              <w:shd w:val="clear" w:color="auto" w:fill="FFFFFF"/>
              <w:ind w:right="-30"/>
              <w:jc w:val="both"/>
              <w:rPr>
                <w:b/>
                <w:bCs/>
                <w:sz w:val="28"/>
                <w:szCs w:val="28"/>
                <w:lang w:val="uk-UA"/>
              </w:rPr>
            </w:pPr>
            <w:r w:rsidRPr="005E5E7A">
              <w:rPr>
                <w:b/>
                <w:sz w:val="28"/>
                <w:szCs w:val="28"/>
                <w:lang w:val="uk-UA"/>
              </w:rPr>
              <w:t xml:space="preserve">Про внесення змін до рішення 20 сесії Харківської міської ради                                8 скликання від 22.11.2023 </w:t>
            </w:r>
            <w:r w:rsidRPr="005E5E7A">
              <w:rPr>
                <w:b/>
                <w:bCs/>
                <w:sz w:val="28"/>
                <w:szCs w:val="28"/>
                <w:lang w:val="uk-UA"/>
              </w:rPr>
              <w:t xml:space="preserve">№ 447/23 «Про бюджет </w:t>
            </w:r>
            <w:r w:rsidRPr="005E5E7A">
              <w:rPr>
                <w:b/>
                <w:sz w:val="28"/>
                <w:szCs w:val="28"/>
                <w:lang w:val="uk-UA"/>
              </w:rPr>
              <w:t xml:space="preserve">Харківської міської територіальної громади </w:t>
            </w:r>
            <w:r w:rsidRPr="005E5E7A">
              <w:rPr>
                <w:b/>
                <w:bCs/>
                <w:sz w:val="28"/>
                <w:szCs w:val="28"/>
                <w:lang w:val="uk-UA"/>
              </w:rPr>
              <w:t>на 2024 рік».</w:t>
            </w:r>
          </w:p>
          <w:p w14:paraId="6ECA55F4" w14:textId="77777777" w:rsidR="005E5E7A" w:rsidRPr="005E5E7A" w:rsidRDefault="005E5E7A" w:rsidP="00177E16">
            <w:pPr>
              <w:shd w:val="clear" w:color="auto" w:fill="FFFFFF"/>
              <w:ind w:right="-30"/>
              <w:jc w:val="both"/>
              <w:rPr>
                <w:i/>
                <w:iCs/>
                <w:sz w:val="12"/>
                <w:szCs w:val="12"/>
                <w:lang w:val="uk-UA"/>
              </w:rPr>
            </w:pPr>
          </w:p>
        </w:tc>
      </w:tr>
      <w:tr w:rsidR="005E5E7A" w:rsidRPr="005E5E7A" w14:paraId="3AE206B5" w14:textId="77777777" w:rsidTr="00513254">
        <w:tc>
          <w:tcPr>
            <w:tcW w:w="851" w:type="dxa"/>
          </w:tcPr>
          <w:p w14:paraId="1BEDAE1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083CECAC" w14:textId="6FB1A6C1" w:rsidR="005E5E7A" w:rsidRPr="005E5E7A" w:rsidRDefault="00890E19" w:rsidP="00513254">
            <w:pPr>
              <w:shd w:val="clear" w:color="auto" w:fill="FFFFFF"/>
              <w:ind w:right="-30"/>
              <w:jc w:val="both"/>
              <w:rPr>
                <w:b/>
                <w:bCs/>
                <w:sz w:val="28"/>
                <w:szCs w:val="28"/>
                <w:lang w:val="uk-UA"/>
              </w:rPr>
            </w:pPr>
            <w:r>
              <w:rPr>
                <w:b/>
                <w:sz w:val="28"/>
                <w:szCs w:val="28"/>
                <w:lang w:val="uk-UA"/>
              </w:rPr>
              <w:t>Про П</w:t>
            </w:r>
            <w:r w:rsidR="005E5E7A" w:rsidRPr="005E5E7A">
              <w:rPr>
                <w:b/>
                <w:sz w:val="28"/>
                <w:szCs w:val="28"/>
                <w:lang w:val="uk-UA"/>
              </w:rPr>
              <w:t xml:space="preserve">рогноз бюджету Харківської міської територіальної громади </w:t>
            </w:r>
            <w:r w:rsidR="005E5E7A" w:rsidRPr="005E5E7A">
              <w:rPr>
                <w:b/>
                <w:sz w:val="28"/>
                <w:szCs w:val="28"/>
                <w:lang w:val="uk-UA"/>
              </w:rPr>
              <w:br/>
            </w:r>
            <w:r w:rsidR="005E5E7A" w:rsidRPr="005E5E7A">
              <w:rPr>
                <w:b/>
                <w:bCs/>
                <w:sz w:val="28"/>
                <w:szCs w:val="28"/>
                <w:lang w:val="uk-UA"/>
              </w:rPr>
              <w:t>на 2025-2027 роки.</w:t>
            </w:r>
          </w:p>
          <w:p w14:paraId="339D76C4" w14:textId="77777777" w:rsidR="005E5E7A" w:rsidRPr="005E5E7A" w:rsidRDefault="005E5E7A" w:rsidP="00177E16">
            <w:pPr>
              <w:shd w:val="clear" w:color="auto" w:fill="FFFFFF"/>
              <w:ind w:right="-30"/>
              <w:jc w:val="both"/>
              <w:rPr>
                <w:b/>
                <w:sz w:val="12"/>
                <w:szCs w:val="12"/>
                <w:lang w:val="uk-UA"/>
              </w:rPr>
            </w:pPr>
          </w:p>
        </w:tc>
      </w:tr>
      <w:tr w:rsidR="005E5E7A" w:rsidRPr="002F09B3" w14:paraId="37022454" w14:textId="77777777" w:rsidTr="00513254">
        <w:tc>
          <w:tcPr>
            <w:tcW w:w="851" w:type="dxa"/>
          </w:tcPr>
          <w:p w14:paraId="0C282EDD"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7C9A9758" w14:textId="77777777" w:rsidR="005E5E7A" w:rsidRPr="005E5E7A" w:rsidRDefault="005E5E7A" w:rsidP="00513254">
            <w:pPr>
              <w:shd w:val="clear" w:color="auto" w:fill="FFFFFF"/>
              <w:ind w:right="-30"/>
              <w:jc w:val="both"/>
              <w:rPr>
                <w:b/>
                <w:sz w:val="28"/>
                <w:szCs w:val="28"/>
                <w:lang w:val="uk-UA"/>
              </w:rPr>
            </w:pPr>
            <w:r w:rsidRPr="005E5E7A">
              <w:rPr>
                <w:b/>
                <w:sz w:val="28"/>
                <w:szCs w:val="28"/>
                <w:lang w:val="uk-UA"/>
              </w:rPr>
              <w:t>Про здійснення місцевого запозичення до бюджету Харківської міської територіальної громади у 2024 році для фінансування субпроекту «Оновлення рухомого складу міста Харкова (придбання електробусів)».</w:t>
            </w:r>
          </w:p>
          <w:p w14:paraId="74172562" w14:textId="77777777" w:rsidR="005E5E7A" w:rsidRPr="005E5E7A" w:rsidRDefault="005E5E7A" w:rsidP="00177E16">
            <w:pPr>
              <w:shd w:val="clear" w:color="auto" w:fill="FFFFFF"/>
              <w:ind w:right="-30"/>
              <w:jc w:val="both"/>
              <w:rPr>
                <w:b/>
                <w:sz w:val="12"/>
                <w:szCs w:val="12"/>
                <w:lang w:val="uk-UA"/>
              </w:rPr>
            </w:pPr>
          </w:p>
        </w:tc>
      </w:tr>
      <w:tr w:rsidR="005E5E7A" w:rsidRPr="005E5E7A" w14:paraId="4C77930E" w14:textId="77777777" w:rsidTr="00513254">
        <w:tc>
          <w:tcPr>
            <w:tcW w:w="851" w:type="dxa"/>
          </w:tcPr>
          <w:p w14:paraId="68386A94"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575D9538" w14:textId="77777777" w:rsidR="005E5E7A" w:rsidRPr="005E5E7A" w:rsidRDefault="005E5E7A" w:rsidP="00513254">
            <w:pPr>
              <w:shd w:val="clear" w:color="auto" w:fill="FFFFFF"/>
              <w:ind w:right="-30"/>
              <w:jc w:val="both"/>
              <w:rPr>
                <w:b/>
                <w:bCs/>
                <w:sz w:val="28"/>
                <w:szCs w:val="28"/>
                <w:lang w:val="uk-UA"/>
              </w:rPr>
            </w:pPr>
            <w:r w:rsidRPr="005E5E7A">
              <w:rPr>
                <w:b/>
                <w:bCs/>
                <w:sz w:val="28"/>
                <w:szCs w:val="28"/>
                <w:lang w:val="uk-UA"/>
              </w:rPr>
              <w:t>Про внесення змін до структури виконавчих органів Харківської міської ради 8 скликання.</w:t>
            </w:r>
          </w:p>
          <w:p w14:paraId="7324239F" w14:textId="77777777" w:rsidR="005E5E7A" w:rsidRPr="005E5E7A" w:rsidRDefault="005E5E7A" w:rsidP="00177E16">
            <w:pPr>
              <w:shd w:val="clear" w:color="auto" w:fill="FFFFFF"/>
              <w:ind w:right="-30"/>
              <w:jc w:val="both"/>
              <w:rPr>
                <w:b/>
                <w:bCs/>
                <w:sz w:val="12"/>
                <w:szCs w:val="12"/>
                <w:lang w:val="uk-UA"/>
              </w:rPr>
            </w:pPr>
          </w:p>
        </w:tc>
      </w:tr>
      <w:tr w:rsidR="005E5E7A" w:rsidRPr="005E5E7A" w14:paraId="2EBC10F0" w14:textId="77777777" w:rsidTr="00513254">
        <w:tc>
          <w:tcPr>
            <w:tcW w:w="851" w:type="dxa"/>
          </w:tcPr>
          <w:p w14:paraId="22516983"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28498FDF" w14:textId="77777777" w:rsidR="005E5E7A" w:rsidRPr="005E5E7A" w:rsidRDefault="005E5E7A" w:rsidP="00513254">
            <w:pPr>
              <w:shd w:val="clear" w:color="auto" w:fill="FFFFFF"/>
              <w:jc w:val="both"/>
              <w:rPr>
                <w:b/>
                <w:sz w:val="28"/>
                <w:szCs w:val="28"/>
                <w:lang w:val="uk-UA"/>
              </w:rPr>
            </w:pPr>
            <w:r w:rsidRPr="005E5E7A">
              <w:rPr>
                <w:b/>
                <w:sz w:val="28"/>
                <w:szCs w:val="28"/>
                <w:lang w:val="uk-UA"/>
              </w:rPr>
              <w:t>Про внесення змін до положень виконавчих органів Харківської міської ради 8 скликання.</w:t>
            </w:r>
          </w:p>
          <w:p w14:paraId="785D4F67" w14:textId="77777777" w:rsidR="005E5E7A" w:rsidRPr="005E5E7A" w:rsidRDefault="005E5E7A" w:rsidP="00177E16">
            <w:pPr>
              <w:shd w:val="clear" w:color="auto" w:fill="FFFFFF"/>
              <w:jc w:val="both"/>
              <w:rPr>
                <w:i/>
                <w:sz w:val="12"/>
                <w:szCs w:val="12"/>
                <w:lang w:val="uk-UA"/>
              </w:rPr>
            </w:pPr>
          </w:p>
        </w:tc>
      </w:tr>
      <w:tr w:rsidR="005E5E7A" w:rsidRPr="002F09B3" w14:paraId="56EEC36F" w14:textId="77777777" w:rsidTr="00513254">
        <w:tc>
          <w:tcPr>
            <w:tcW w:w="851" w:type="dxa"/>
          </w:tcPr>
          <w:p w14:paraId="7FE29E07"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33D56064" w14:textId="77777777" w:rsidR="005E5E7A" w:rsidRPr="005E5E7A" w:rsidRDefault="005E5E7A" w:rsidP="00513254">
            <w:pPr>
              <w:shd w:val="clear" w:color="auto" w:fill="FFFFFF"/>
              <w:jc w:val="both"/>
              <w:rPr>
                <w:b/>
                <w:bCs/>
                <w:sz w:val="28"/>
                <w:szCs w:val="28"/>
                <w:lang w:val="uk-UA"/>
              </w:rPr>
            </w:pPr>
            <w:r w:rsidRPr="005E5E7A">
              <w:rPr>
                <w:b/>
                <w:bCs/>
                <w:sz w:val="28"/>
                <w:szCs w:val="28"/>
                <w:lang w:val="uk-UA"/>
              </w:rPr>
              <w:t xml:space="preserve">Про внесення змін до рішення 1 сесії Харківської міської ради </w:t>
            </w:r>
            <w:r w:rsidRPr="005E5E7A">
              <w:rPr>
                <w:b/>
                <w:bCs/>
                <w:sz w:val="28"/>
                <w:szCs w:val="28"/>
                <w:lang w:val="uk-UA"/>
              </w:rPr>
              <w:br/>
              <w:t>8 скликання від 09.12.2020 № 8/20 «</w:t>
            </w:r>
            <w:r w:rsidRPr="005E5E7A">
              <w:rPr>
                <w:b/>
                <w:bCs/>
                <w:sz w:val="28"/>
                <w:szCs w:val="28"/>
                <w:shd w:val="clear" w:color="auto" w:fill="FFFFFF"/>
                <w:lang w:val="uk-UA"/>
              </w:rPr>
              <w:t>Про закріплення комунальних унітарних підприємств</w:t>
            </w:r>
            <w:r w:rsidRPr="005E5E7A">
              <w:rPr>
                <w:b/>
                <w:bCs/>
                <w:sz w:val="28"/>
                <w:szCs w:val="28"/>
                <w:lang w:val="uk-UA"/>
              </w:rPr>
              <w:t>».</w:t>
            </w:r>
          </w:p>
          <w:p w14:paraId="6C46105D" w14:textId="77777777" w:rsidR="005E5E7A" w:rsidRPr="005E5E7A" w:rsidRDefault="005E5E7A" w:rsidP="00177E16">
            <w:pPr>
              <w:shd w:val="clear" w:color="auto" w:fill="FFFFFF"/>
              <w:jc w:val="both"/>
              <w:rPr>
                <w:b/>
                <w:bCs/>
                <w:sz w:val="12"/>
                <w:szCs w:val="12"/>
                <w:lang w:val="uk-UA"/>
              </w:rPr>
            </w:pPr>
          </w:p>
        </w:tc>
      </w:tr>
      <w:tr w:rsidR="005E5E7A" w:rsidRPr="005E5E7A" w14:paraId="71585B4A" w14:textId="77777777" w:rsidTr="00513254">
        <w:tc>
          <w:tcPr>
            <w:tcW w:w="851" w:type="dxa"/>
          </w:tcPr>
          <w:p w14:paraId="20CC58B6"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5A73FA5C" w14:textId="77777777" w:rsidR="005E5E7A" w:rsidRPr="005E5E7A" w:rsidRDefault="005E5E7A" w:rsidP="00513254">
            <w:pPr>
              <w:shd w:val="clear" w:color="auto" w:fill="FFFFFF"/>
              <w:ind w:right="37"/>
              <w:jc w:val="both"/>
              <w:rPr>
                <w:b/>
                <w:bCs/>
                <w:sz w:val="28"/>
                <w:szCs w:val="28"/>
                <w:lang w:val="uk-UA"/>
              </w:rPr>
            </w:pPr>
            <w:r w:rsidRPr="005E5E7A">
              <w:rPr>
                <w:b/>
                <w:bCs/>
                <w:sz w:val="28"/>
                <w:szCs w:val="28"/>
                <w:lang w:val="uk-UA"/>
              </w:rPr>
              <w:t xml:space="preserve">Про внесення змін до Програми сприяння безпечній життєдіяльності </w:t>
            </w:r>
            <w:r w:rsidRPr="005E5E7A">
              <w:rPr>
                <w:b/>
                <w:bCs/>
                <w:sz w:val="28"/>
                <w:szCs w:val="28"/>
                <w:lang w:val="uk-UA"/>
              </w:rPr>
              <w:br/>
              <w:t>у сфері соціального захисту населення міста Харкова на 2021–2025 роки.</w:t>
            </w:r>
          </w:p>
          <w:p w14:paraId="12D0DA6E" w14:textId="77777777" w:rsidR="005E5E7A" w:rsidRPr="00ED4354" w:rsidRDefault="005E5E7A" w:rsidP="00177E16">
            <w:pPr>
              <w:shd w:val="clear" w:color="auto" w:fill="FFFFFF"/>
              <w:ind w:right="37"/>
              <w:jc w:val="both"/>
              <w:rPr>
                <w:b/>
                <w:bCs/>
                <w:sz w:val="12"/>
                <w:szCs w:val="12"/>
                <w:lang w:val="uk-UA"/>
              </w:rPr>
            </w:pPr>
          </w:p>
        </w:tc>
      </w:tr>
      <w:tr w:rsidR="005E5E7A" w:rsidRPr="005E5E7A" w14:paraId="2D1AFB5E" w14:textId="77777777" w:rsidTr="00513254">
        <w:tc>
          <w:tcPr>
            <w:tcW w:w="851" w:type="dxa"/>
          </w:tcPr>
          <w:p w14:paraId="65B321F6"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242AD2C7" w14:textId="77777777" w:rsidR="005E5E7A" w:rsidRPr="005E5E7A" w:rsidRDefault="005E5E7A" w:rsidP="00513254">
            <w:pPr>
              <w:shd w:val="clear" w:color="auto" w:fill="FFFFFF"/>
              <w:ind w:right="37"/>
              <w:jc w:val="both"/>
              <w:rPr>
                <w:b/>
                <w:bCs/>
                <w:sz w:val="28"/>
                <w:szCs w:val="28"/>
                <w:lang w:val="uk-UA"/>
              </w:rPr>
            </w:pPr>
            <w:r w:rsidRPr="005E5E7A">
              <w:rPr>
                <w:b/>
                <w:bCs/>
                <w:sz w:val="28"/>
                <w:szCs w:val="28"/>
                <w:lang w:val="uk-UA"/>
              </w:rPr>
              <w:t xml:space="preserve">Про внесення змін до Комплексної програми «Інновації в пріоритетних напрямках розвитку галузі охорони здоров’я м. Харкова </w:t>
            </w:r>
            <w:r w:rsidRPr="005E5E7A">
              <w:rPr>
                <w:b/>
                <w:bCs/>
                <w:sz w:val="28"/>
                <w:szCs w:val="28"/>
                <w:lang w:val="uk-UA"/>
              </w:rPr>
              <w:br/>
              <w:t>на 2011–2025 роки».</w:t>
            </w:r>
          </w:p>
          <w:p w14:paraId="7F2AEEE0" w14:textId="77777777" w:rsidR="005E5E7A" w:rsidRPr="005E5E7A" w:rsidRDefault="005E5E7A" w:rsidP="00177E16">
            <w:pPr>
              <w:shd w:val="clear" w:color="auto" w:fill="FFFFFF"/>
              <w:ind w:right="37"/>
              <w:jc w:val="both"/>
              <w:rPr>
                <w:i/>
                <w:iCs/>
                <w:sz w:val="12"/>
                <w:szCs w:val="12"/>
                <w:lang w:val="uk-UA" w:eastAsia="en-US"/>
              </w:rPr>
            </w:pPr>
          </w:p>
        </w:tc>
      </w:tr>
      <w:tr w:rsidR="005E5E7A" w:rsidRPr="005E5E7A" w14:paraId="76FAE333" w14:textId="77777777" w:rsidTr="00513254">
        <w:tc>
          <w:tcPr>
            <w:tcW w:w="851" w:type="dxa"/>
          </w:tcPr>
          <w:p w14:paraId="7F29FF84"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093C57E7" w14:textId="77777777" w:rsidR="005E5E7A" w:rsidRPr="005E5E7A" w:rsidRDefault="005E5E7A" w:rsidP="00513254">
            <w:pPr>
              <w:shd w:val="clear" w:color="auto" w:fill="FFFFFF"/>
              <w:ind w:right="37"/>
              <w:jc w:val="both"/>
              <w:rPr>
                <w:rStyle w:val="rvts7"/>
                <w:b/>
                <w:bCs/>
                <w:sz w:val="28"/>
                <w:szCs w:val="28"/>
                <w:lang w:val="uk-UA"/>
              </w:rPr>
            </w:pPr>
            <w:r w:rsidRPr="005E5E7A">
              <w:rPr>
                <w:b/>
                <w:bCs/>
                <w:sz w:val="28"/>
                <w:szCs w:val="28"/>
                <w:shd w:val="clear" w:color="auto" w:fill="FFFFFF"/>
                <w:lang w:val="uk-UA"/>
              </w:rPr>
              <w:t>Про реорганізацію комунального закладу «</w:t>
            </w:r>
            <w:r w:rsidRPr="005E5E7A">
              <w:rPr>
                <w:rStyle w:val="rvts7"/>
                <w:b/>
                <w:bCs/>
                <w:sz w:val="28"/>
                <w:szCs w:val="28"/>
                <w:shd w:val="clear" w:color="auto" w:fill="FFFFFF"/>
                <w:lang w:val="uk-UA"/>
              </w:rPr>
              <w:t>Харківський</w:t>
            </w:r>
            <w:r w:rsidRPr="005E5E7A">
              <w:rPr>
                <w:rStyle w:val="rvts7"/>
                <w:b/>
                <w:bCs/>
                <w:sz w:val="28"/>
                <w:szCs w:val="28"/>
                <w:lang w:val="uk-UA"/>
              </w:rPr>
              <w:t xml:space="preserve"> міський центр реабілітації та соціальної інтеграції «Академія» шляхом приєднання </w:t>
            </w:r>
            <w:r w:rsidRPr="005E5E7A">
              <w:rPr>
                <w:rStyle w:val="rvts7"/>
                <w:b/>
                <w:bCs/>
                <w:sz w:val="28"/>
                <w:szCs w:val="28"/>
                <w:lang w:val="uk-UA"/>
              </w:rPr>
              <w:br/>
              <w:t>до комунального закладу «Харківський міський центр комплексної реабілітації для осіб з інвалідністю «Промінь».</w:t>
            </w:r>
          </w:p>
          <w:p w14:paraId="378EA91F" w14:textId="77777777" w:rsidR="005E5E7A" w:rsidRPr="005E5E7A" w:rsidRDefault="005E5E7A" w:rsidP="00177E16">
            <w:pPr>
              <w:shd w:val="clear" w:color="auto" w:fill="FFFFFF"/>
              <w:ind w:right="37"/>
              <w:jc w:val="both"/>
              <w:rPr>
                <w:b/>
                <w:bCs/>
                <w:sz w:val="12"/>
                <w:szCs w:val="12"/>
                <w:lang w:val="uk-UA"/>
              </w:rPr>
            </w:pPr>
          </w:p>
        </w:tc>
      </w:tr>
      <w:tr w:rsidR="005E5E7A" w:rsidRPr="005E5E7A" w14:paraId="089DC212" w14:textId="77777777" w:rsidTr="00513254">
        <w:tc>
          <w:tcPr>
            <w:tcW w:w="851" w:type="dxa"/>
          </w:tcPr>
          <w:p w14:paraId="11EB0CAC"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0151E0C1" w14:textId="6B85E362" w:rsidR="005E5E7A" w:rsidRPr="005E5E7A" w:rsidRDefault="005E5E7A" w:rsidP="00513254">
            <w:pPr>
              <w:shd w:val="clear" w:color="auto" w:fill="FFFFFF"/>
              <w:jc w:val="both"/>
              <w:rPr>
                <w:rFonts w:eastAsia="Calibri"/>
                <w:b/>
                <w:bCs/>
                <w:sz w:val="28"/>
                <w:szCs w:val="28"/>
                <w:lang w:val="uk-UA" w:eastAsia="en-US"/>
              </w:rPr>
            </w:pPr>
            <w:r w:rsidRPr="005E5E7A">
              <w:rPr>
                <w:rStyle w:val="rvts7"/>
                <w:b/>
                <w:color w:val="000000"/>
                <w:sz w:val="28"/>
                <w:szCs w:val="28"/>
                <w:lang w:val="uk-UA"/>
              </w:rPr>
              <w:t xml:space="preserve">Про внесення змін до Комплексної програми розвитку освіти </w:t>
            </w:r>
            <w:r w:rsidR="00890E19">
              <w:rPr>
                <w:rStyle w:val="rvts7"/>
                <w:b/>
                <w:color w:val="000000"/>
                <w:sz w:val="28"/>
                <w:szCs w:val="28"/>
                <w:lang w:val="uk-UA"/>
              </w:rPr>
              <w:t>м. Харкова на 2018‒2024 роки</w:t>
            </w:r>
            <w:r w:rsidRPr="005E5E7A">
              <w:rPr>
                <w:rStyle w:val="rvts7"/>
                <w:b/>
                <w:color w:val="000000"/>
                <w:sz w:val="28"/>
                <w:szCs w:val="28"/>
                <w:lang w:val="uk-UA"/>
              </w:rPr>
              <w:t>.</w:t>
            </w:r>
          </w:p>
          <w:p w14:paraId="4231B947" w14:textId="77777777" w:rsidR="005E5E7A" w:rsidRPr="005E5E7A" w:rsidRDefault="005E5E7A" w:rsidP="00177E16">
            <w:pPr>
              <w:pStyle w:val="a3"/>
              <w:shd w:val="clear" w:color="auto" w:fill="FFFFFF"/>
              <w:jc w:val="both"/>
              <w:rPr>
                <w:i/>
                <w:iCs/>
                <w:sz w:val="12"/>
                <w:szCs w:val="12"/>
              </w:rPr>
            </w:pPr>
          </w:p>
        </w:tc>
      </w:tr>
      <w:tr w:rsidR="005E5E7A" w:rsidRPr="005E5E7A" w14:paraId="74EF23B5" w14:textId="77777777" w:rsidTr="00513254">
        <w:tc>
          <w:tcPr>
            <w:tcW w:w="851" w:type="dxa"/>
          </w:tcPr>
          <w:p w14:paraId="272AE7E2"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469FA0F8" w14:textId="6421CB18" w:rsidR="005E5E7A" w:rsidRPr="00177E16" w:rsidRDefault="005E5E7A" w:rsidP="00177E16">
            <w:pPr>
              <w:shd w:val="clear" w:color="auto" w:fill="FFFFFF"/>
              <w:ind w:right="-30"/>
              <w:jc w:val="both"/>
              <w:rPr>
                <w:b/>
                <w:bCs/>
                <w:sz w:val="28"/>
                <w:szCs w:val="28"/>
                <w:lang w:val="uk-UA"/>
              </w:rPr>
            </w:pPr>
            <w:r w:rsidRPr="005E5E7A">
              <w:rPr>
                <w:b/>
                <w:bCs/>
                <w:spacing w:val="-4"/>
                <w:sz w:val="28"/>
                <w:szCs w:val="28"/>
                <w:lang w:val="uk-UA"/>
              </w:rPr>
              <w:t>Про затвердження Програми розвитку та функціонування української мови в м. Харкові на 2024–2028 роки.</w:t>
            </w:r>
          </w:p>
        </w:tc>
      </w:tr>
      <w:tr w:rsidR="005E5E7A" w:rsidRPr="002F09B3" w14:paraId="02AF44C1" w14:textId="77777777" w:rsidTr="00513254">
        <w:tc>
          <w:tcPr>
            <w:tcW w:w="851" w:type="dxa"/>
          </w:tcPr>
          <w:p w14:paraId="1539B9E3"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29CF8ED" w14:textId="77777777" w:rsidR="005E5E7A" w:rsidRPr="005E5E7A" w:rsidRDefault="005E5E7A" w:rsidP="00513254">
            <w:pPr>
              <w:shd w:val="clear" w:color="auto" w:fill="FFFFFF"/>
              <w:jc w:val="both"/>
              <w:rPr>
                <w:b/>
                <w:sz w:val="28"/>
                <w:szCs w:val="28"/>
                <w:lang w:val="uk-UA"/>
              </w:rPr>
            </w:pPr>
            <w:r w:rsidRPr="005E5E7A">
              <w:rPr>
                <w:rFonts w:eastAsia="Calibri"/>
                <w:b/>
                <w:bCs/>
                <w:sz w:val="28"/>
                <w:szCs w:val="28"/>
                <w:lang w:val="uk-UA" w:eastAsia="en-US"/>
              </w:rPr>
              <w:t>Про перейменування, перепрофілювання (зміну типу) та реорганізацію шляхом приєднання закладів дошкільної освіти.</w:t>
            </w:r>
          </w:p>
          <w:p w14:paraId="06C9B19B" w14:textId="77777777" w:rsidR="005E5E7A" w:rsidRPr="005E5E7A" w:rsidRDefault="005E5E7A" w:rsidP="00177E16">
            <w:pPr>
              <w:shd w:val="clear" w:color="auto" w:fill="FFFFFF"/>
              <w:ind w:right="-30"/>
              <w:jc w:val="both"/>
              <w:rPr>
                <w:i/>
                <w:sz w:val="10"/>
                <w:szCs w:val="10"/>
                <w:lang w:val="uk-UA"/>
              </w:rPr>
            </w:pPr>
          </w:p>
        </w:tc>
      </w:tr>
      <w:tr w:rsidR="005E5E7A" w:rsidRPr="005E5E7A" w14:paraId="61F0BC13" w14:textId="77777777" w:rsidTr="00513254">
        <w:tc>
          <w:tcPr>
            <w:tcW w:w="851" w:type="dxa"/>
          </w:tcPr>
          <w:p w14:paraId="18ED517E"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35C1D26" w14:textId="77777777" w:rsidR="005E5E7A" w:rsidRPr="005E5E7A" w:rsidRDefault="005E5E7A" w:rsidP="00513254">
            <w:pPr>
              <w:pStyle w:val="a3"/>
              <w:shd w:val="clear" w:color="auto" w:fill="FFFFFF"/>
              <w:jc w:val="both"/>
              <w:rPr>
                <w:b/>
                <w:bCs/>
                <w:color w:val="000000"/>
                <w:sz w:val="28"/>
                <w:szCs w:val="28"/>
              </w:rPr>
            </w:pPr>
            <w:r w:rsidRPr="005E5E7A">
              <w:rPr>
                <w:b/>
                <w:bCs/>
                <w:sz w:val="28"/>
                <w:szCs w:val="28"/>
              </w:rPr>
              <w:t xml:space="preserve">Про внесення змін до </w:t>
            </w:r>
            <w:r w:rsidRPr="005E5E7A">
              <w:rPr>
                <w:b/>
                <w:bCs/>
                <w:color w:val="000000"/>
                <w:sz w:val="28"/>
                <w:szCs w:val="28"/>
              </w:rPr>
              <w:t>Комплексної програми підвищення рівня публічної безпеки та сприяння організації територіальної оборони в місті Харкові на 2018-2025 роки.</w:t>
            </w:r>
          </w:p>
          <w:p w14:paraId="5CAC882B" w14:textId="77777777" w:rsidR="005E5E7A" w:rsidRPr="005E5E7A" w:rsidRDefault="005E5E7A" w:rsidP="00177E16">
            <w:pPr>
              <w:pStyle w:val="a3"/>
              <w:shd w:val="clear" w:color="auto" w:fill="FFFFFF"/>
              <w:jc w:val="both"/>
              <w:rPr>
                <w:rFonts w:eastAsia="Calibri"/>
                <w:b/>
                <w:bCs/>
                <w:sz w:val="10"/>
                <w:szCs w:val="10"/>
                <w:lang w:eastAsia="en-US"/>
              </w:rPr>
            </w:pPr>
          </w:p>
        </w:tc>
      </w:tr>
      <w:tr w:rsidR="005E5E7A" w:rsidRPr="002F09B3" w14:paraId="4320CF7D" w14:textId="77777777" w:rsidTr="00513254">
        <w:tc>
          <w:tcPr>
            <w:tcW w:w="851" w:type="dxa"/>
            <w:shd w:val="clear" w:color="auto" w:fill="FFFFFF"/>
          </w:tcPr>
          <w:p w14:paraId="6B6C18A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2CFB23F3" w14:textId="77777777" w:rsidR="005E5E7A" w:rsidRPr="005E5E7A" w:rsidRDefault="005E5E7A" w:rsidP="00513254">
            <w:pPr>
              <w:shd w:val="clear" w:color="auto" w:fill="FFFFFF"/>
              <w:jc w:val="both"/>
              <w:rPr>
                <w:b/>
                <w:bCs/>
                <w:sz w:val="28"/>
                <w:szCs w:val="28"/>
                <w:lang w:val="uk-UA"/>
              </w:rPr>
            </w:pPr>
            <w:r w:rsidRPr="005E5E7A">
              <w:rPr>
                <w:b/>
                <w:bCs/>
                <w:sz w:val="28"/>
                <w:szCs w:val="28"/>
                <w:lang w:val="uk-UA"/>
              </w:rPr>
              <w:t xml:space="preserve">Про внесення змін до рішення 23 сесії Харківської міської ради </w:t>
            </w:r>
            <w:r w:rsidRPr="005E5E7A">
              <w:rPr>
                <w:b/>
                <w:bCs/>
                <w:sz w:val="28"/>
                <w:szCs w:val="28"/>
                <w:lang w:val="uk-UA"/>
              </w:rPr>
              <w:br/>
              <w:t>8 скликання від 26.01.2024 № 525/24 «</w:t>
            </w:r>
            <w:r w:rsidRPr="005E5E7A">
              <w:rPr>
                <w:b/>
                <w:bCs/>
                <w:spacing w:val="-1"/>
                <w:sz w:val="28"/>
                <w:szCs w:val="28"/>
                <w:lang w:val="uk-UA"/>
              </w:rPr>
              <w:t>Про надання згоди комунальному підрядному спеціалізованому підприємству по ремонту і будівництву автошляхів м. Харкова «Шляхрембуд» на отримання кредиту для придбання спеціалізованої техніки</w:t>
            </w:r>
            <w:r w:rsidRPr="005E5E7A">
              <w:rPr>
                <w:b/>
                <w:bCs/>
                <w:sz w:val="28"/>
                <w:szCs w:val="28"/>
                <w:lang w:val="uk-UA"/>
              </w:rPr>
              <w:t>».</w:t>
            </w:r>
          </w:p>
          <w:p w14:paraId="220C0B78" w14:textId="77777777" w:rsidR="005E5E7A" w:rsidRPr="005E5E7A" w:rsidRDefault="005E5E7A" w:rsidP="00177E16">
            <w:pPr>
              <w:shd w:val="clear" w:color="auto" w:fill="FFFFFF"/>
              <w:jc w:val="both"/>
              <w:rPr>
                <w:rFonts w:eastAsia="Calibri"/>
                <w:b/>
                <w:bCs/>
                <w:sz w:val="10"/>
                <w:szCs w:val="10"/>
                <w:lang w:val="uk-UA" w:eastAsia="en-US"/>
              </w:rPr>
            </w:pPr>
          </w:p>
        </w:tc>
      </w:tr>
      <w:tr w:rsidR="005E5E7A" w:rsidRPr="002F09B3" w14:paraId="06D6FAF3" w14:textId="77777777" w:rsidTr="00513254">
        <w:tc>
          <w:tcPr>
            <w:tcW w:w="851" w:type="dxa"/>
            <w:shd w:val="clear" w:color="auto" w:fill="FFFFFF"/>
          </w:tcPr>
          <w:p w14:paraId="5CC4C088"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031AFE3F" w14:textId="4F37927E" w:rsidR="005E5E7A" w:rsidRPr="005E5E7A" w:rsidRDefault="00BD4C98" w:rsidP="00513254">
            <w:pPr>
              <w:shd w:val="clear" w:color="auto" w:fill="FFFFFF"/>
              <w:jc w:val="both"/>
              <w:rPr>
                <w:b/>
                <w:bCs/>
                <w:spacing w:val="-1"/>
                <w:sz w:val="28"/>
                <w:szCs w:val="28"/>
                <w:lang w:val="uk-UA"/>
              </w:rPr>
            </w:pPr>
            <w:r w:rsidRPr="00857B0D">
              <w:rPr>
                <w:b/>
                <w:bCs/>
                <w:sz w:val="28"/>
                <w:szCs w:val="28"/>
                <w:lang w:val="uk-UA"/>
              </w:rPr>
              <w:t xml:space="preserve">Про </w:t>
            </w:r>
            <w:r>
              <w:rPr>
                <w:b/>
                <w:bCs/>
                <w:sz w:val="28"/>
                <w:szCs w:val="28"/>
                <w:lang w:val="uk-UA"/>
              </w:rPr>
              <w:t>втрату чинності рішення</w:t>
            </w:r>
            <w:r w:rsidRPr="00857B0D">
              <w:rPr>
                <w:b/>
                <w:bCs/>
                <w:sz w:val="28"/>
                <w:szCs w:val="28"/>
                <w:lang w:val="uk-UA"/>
              </w:rPr>
              <w:t xml:space="preserve"> 9 сесії Харківської міської ради </w:t>
            </w:r>
            <w:r>
              <w:rPr>
                <w:b/>
                <w:bCs/>
                <w:sz w:val="28"/>
                <w:szCs w:val="28"/>
                <w:lang w:val="uk-UA"/>
              </w:rPr>
              <w:br/>
            </w:r>
            <w:r w:rsidRPr="00857B0D">
              <w:rPr>
                <w:b/>
                <w:bCs/>
                <w:sz w:val="28"/>
                <w:szCs w:val="28"/>
                <w:lang w:val="uk-UA"/>
              </w:rPr>
              <w:t xml:space="preserve">7 скликання від 26.10.2016 №397/16 </w:t>
            </w:r>
            <w:r w:rsidRPr="00857B0D">
              <w:rPr>
                <w:rFonts w:ascii="Calibri" w:hAnsi="Calibri"/>
                <w:b/>
                <w:bCs/>
                <w:sz w:val="28"/>
                <w:szCs w:val="28"/>
                <w:lang w:val="uk-UA"/>
              </w:rPr>
              <w:t>«</w:t>
            </w:r>
            <w:r w:rsidRPr="00857B0D">
              <w:rPr>
                <w:b/>
                <w:bCs/>
                <w:spacing w:val="-1"/>
                <w:sz w:val="28"/>
                <w:szCs w:val="28"/>
                <w:lang w:val="uk-UA"/>
              </w:rPr>
              <w:t>Про затвердження Концепції розвитку велосипедного руху та облаштування велосипедної інфраструктури у м.</w:t>
            </w:r>
            <w:r>
              <w:rPr>
                <w:b/>
                <w:bCs/>
                <w:spacing w:val="-1"/>
                <w:sz w:val="28"/>
                <w:szCs w:val="28"/>
                <w:lang w:val="uk-UA"/>
              </w:rPr>
              <w:t> </w:t>
            </w:r>
            <w:r w:rsidRPr="00857B0D">
              <w:rPr>
                <w:b/>
                <w:bCs/>
                <w:spacing w:val="-1"/>
                <w:sz w:val="28"/>
                <w:szCs w:val="28"/>
                <w:lang w:val="uk-UA"/>
              </w:rPr>
              <w:t>Харкові».</w:t>
            </w:r>
          </w:p>
          <w:p w14:paraId="1B82DFF8" w14:textId="77777777" w:rsidR="00ED4354" w:rsidRPr="005E5E7A" w:rsidRDefault="00ED4354" w:rsidP="00177E16">
            <w:pPr>
              <w:shd w:val="clear" w:color="auto" w:fill="FFFFFF"/>
              <w:jc w:val="both"/>
              <w:rPr>
                <w:b/>
                <w:bCs/>
                <w:sz w:val="10"/>
                <w:szCs w:val="10"/>
                <w:lang w:val="uk-UA"/>
              </w:rPr>
            </w:pPr>
          </w:p>
        </w:tc>
      </w:tr>
      <w:tr w:rsidR="005E5E7A" w:rsidRPr="005E5E7A" w14:paraId="5284942A" w14:textId="77777777" w:rsidTr="00513254">
        <w:tc>
          <w:tcPr>
            <w:tcW w:w="851" w:type="dxa"/>
            <w:shd w:val="clear" w:color="auto" w:fill="FFFFFF"/>
          </w:tcPr>
          <w:p w14:paraId="0065E531"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60164305" w14:textId="77777777" w:rsidR="005E5E7A" w:rsidRPr="005E5E7A" w:rsidRDefault="005E5E7A" w:rsidP="00513254">
            <w:pPr>
              <w:shd w:val="clear" w:color="auto" w:fill="FFFFFF"/>
              <w:jc w:val="both"/>
              <w:rPr>
                <w:b/>
                <w:bCs/>
                <w:sz w:val="28"/>
                <w:szCs w:val="28"/>
                <w:lang w:val="uk-UA"/>
              </w:rPr>
            </w:pPr>
            <w:r w:rsidRPr="005E5E7A">
              <w:rPr>
                <w:b/>
                <w:bCs/>
                <w:sz w:val="28"/>
                <w:szCs w:val="28"/>
                <w:lang w:val="uk-UA"/>
              </w:rPr>
              <w:t xml:space="preserve">Про надання згоди комунальному підприємству «Харківблагоустрій» </w:t>
            </w:r>
            <w:r w:rsidRPr="005E5E7A">
              <w:rPr>
                <w:b/>
                <w:bCs/>
                <w:sz w:val="28"/>
                <w:szCs w:val="28"/>
                <w:lang w:val="uk-UA"/>
              </w:rPr>
              <w:br/>
              <w:t>на отримання кредиту для придбання спеціалізованої техніки.</w:t>
            </w:r>
          </w:p>
          <w:p w14:paraId="5115F5D4" w14:textId="77777777" w:rsidR="005E5E7A" w:rsidRPr="005E5E7A" w:rsidRDefault="005E5E7A" w:rsidP="00177E16">
            <w:pPr>
              <w:shd w:val="clear" w:color="auto" w:fill="FFFFFF"/>
              <w:jc w:val="both"/>
              <w:rPr>
                <w:i/>
                <w:iCs/>
                <w:sz w:val="8"/>
                <w:szCs w:val="8"/>
                <w:lang w:val="uk-UA"/>
              </w:rPr>
            </w:pPr>
          </w:p>
        </w:tc>
      </w:tr>
      <w:tr w:rsidR="005E5E7A" w:rsidRPr="005E5E7A" w14:paraId="4B120158" w14:textId="77777777" w:rsidTr="00513254">
        <w:tc>
          <w:tcPr>
            <w:tcW w:w="851" w:type="dxa"/>
            <w:shd w:val="clear" w:color="auto" w:fill="FFFFFF"/>
          </w:tcPr>
          <w:p w14:paraId="4334FA68"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627737E1" w14:textId="77777777" w:rsidR="005E5E7A" w:rsidRPr="005E5E7A" w:rsidRDefault="005E5E7A" w:rsidP="00513254">
            <w:pPr>
              <w:shd w:val="clear" w:color="auto" w:fill="FFFFFF"/>
              <w:jc w:val="both"/>
              <w:rPr>
                <w:b/>
                <w:bCs/>
                <w:sz w:val="28"/>
                <w:szCs w:val="28"/>
                <w:lang w:val="uk-UA"/>
              </w:rPr>
            </w:pPr>
            <w:r w:rsidRPr="005E5E7A">
              <w:rPr>
                <w:b/>
                <w:bCs/>
                <w:sz w:val="28"/>
                <w:szCs w:val="28"/>
                <w:lang w:val="uk-UA"/>
              </w:rPr>
              <w:t>Про надання згоди комунальному підприємству «Ритуал» Харківської міської ради на отримання кредиту для придбання та ремонту спеціального обладнання.</w:t>
            </w:r>
          </w:p>
          <w:p w14:paraId="41C8AFED" w14:textId="77777777" w:rsidR="005E5E7A" w:rsidRPr="005E5E7A" w:rsidRDefault="005E5E7A" w:rsidP="00177E16">
            <w:pPr>
              <w:shd w:val="clear" w:color="auto" w:fill="FFFFFF"/>
              <w:jc w:val="both"/>
              <w:rPr>
                <w:b/>
                <w:bCs/>
                <w:sz w:val="8"/>
                <w:szCs w:val="8"/>
                <w:lang w:val="uk-UA"/>
              </w:rPr>
            </w:pPr>
          </w:p>
        </w:tc>
      </w:tr>
      <w:tr w:rsidR="005E5E7A" w:rsidRPr="002F09B3" w14:paraId="2C837FDB" w14:textId="77777777" w:rsidTr="00513254">
        <w:tc>
          <w:tcPr>
            <w:tcW w:w="851" w:type="dxa"/>
            <w:shd w:val="clear" w:color="auto" w:fill="FFFFFF"/>
          </w:tcPr>
          <w:p w14:paraId="0CCA7C8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4F187F5E" w14:textId="77777777" w:rsidR="005E5E7A" w:rsidRPr="005E5E7A" w:rsidRDefault="005E5E7A" w:rsidP="00513254">
            <w:pPr>
              <w:pBdr>
                <w:top w:val="nil"/>
                <w:left w:val="nil"/>
                <w:bottom w:val="nil"/>
                <w:right w:val="nil"/>
                <w:between w:val="nil"/>
              </w:pBdr>
              <w:shd w:val="clear" w:color="auto" w:fill="FFFFFF"/>
              <w:ind w:right="32"/>
              <w:jc w:val="both"/>
              <w:rPr>
                <w:b/>
                <w:bCs/>
                <w:color w:val="000000"/>
                <w:sz w:val="28"/>
                <w:szCs w:val="28"/>
                <w:lang w:val="uk-UA"/>
              </w:rPr>
            </w:pPr>
            <w:r w:rsidRPr="005E5E7A">
              <w:rPr>
                <w:b/>
                <w:bCs/>
                <w:color w:val="000000"/>
                <w:sz w:val="28"/>
                <w:szCs w:val="28"/>
                <w:lang w:val="uk-UA"/>
              </w:rPr>
              <w:t xml:space="preserve">Про внесення змін до Порядку часткової компенсації з бюджету Харківської міської територіальної громади відсоткових ставок </w:t>
            </w:r>
            <w:r w:rsidRPr="005E5E7A">
              <w:rPr>
                <w:b/>
                <w:bCs/>
                <w:color w:val="000000"/>
                <w:sz w:val="28"/>
                <w:szCs w:val="28"/>
                <w:lang w:val="uk-UA"/>
              </w:rPr>
              <w:br/>
              <w:t>за кредитами, що надаються банківськими установами на реалізацію бізнес-проєктів суб’єктів малого та середнього підприємництва міста Харкова.</w:t>
            </w:r>
          </w:p>
          <w:p w14:paraId="6382D072" w14:textId="77777777" w:rsidR="005E5E7A" w:rsidRPr="005E5E7A" w:rsidRDefault="005E5E7A" w:rsidP="00177E16">
            <w:pPr>
              <w:shd w:val="clear" w:color="auto" w:fill="FFFFFF"/>
              <w:jc w:val="both"/>
              <w:rPr>
                <w:rFonts w:eastAsia="Calibri"/>
                <w:b/>
                <w:bCs/>
                <w:sz w:val="8"/>
                <w:szCs w:val="8"/>
                <w:lang w:val="uk-UA" w:eastAsia="en-US"/>
              </w:rPr>
            </w:pPr>
          </w:p>
        </w:tc>
      </w:tr>
      <w:tr w:rsidR="005E5E7A" w:rsidRPr="005E5E7A" w14:paraId="66EC9781" w14:textId="77777777" w:rsidTr="00513254">
        <w:tc>
          <w:tcPr>
            <w:tcW w:w="851" w:type="dxa"/>
          </w:tcPr>
          <w:p w14:paraId="4BCCB140"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06B8C30A" w14:textId="77777777" w:rsidR="005E5E7A" w:rsidRPr="005E5E7A" w:rsidRDefault="005E5E7A" w:rsidP="00513254">
            <w:pPr>
              <w:shd w:val="clear" w:color="auto" w:fill="FFFFFF"/>
              <w:jc w:val="both"/>
              <w:rPr>
                <w:rFonts w:eastAsia="Calibri"/>
                <w:b/>
                <w:bCs/>
                <w:sz w:val="28"/>
                <w:szCs w:val="28"/>
                <w:lang w:val="uk-UA" w:eastAsia="en-US"/>
              </w:rPr>
            </w:pPr>
            <w:r w:rsidRPr="005E5E7A">
              <w:rPr>
                <w:rFonts w:eastAsia="Calibri"/>
                <w:b/>
                <w:bCs/>
                <w:sz w:val="28"/>
                <w:szCs w:val="28"/>
                <w:lang w:val="uk-UA" w:eastAsia="en-US"/>
              </w:rPr>
              <w:t>Про комунальну власність Харківської міської територіальної громади.</w:t>
            </w:r>
          </w:p>
          <w:p w14:paraId="358914B8" w14:textId="77777777" w:rsidR="005E5E7A" w:rsidRPr="005E5E7A" w:rsidRDefault="005E5E7A" w:rsidP="00177E16">
            <w:pPr>
              <w:shd w:val="clear" w:color="auto" w:fill="FFFFFF"/>
              <w:jc w:val="both"/>
              <w:rPr>
                <w:rFonts w:eastAsia="Calibri"/>
                <w:b/>
                <w:bCs/>
                <w:sz w:val="10"/>
                <w:szCs w:val="10"/>
                <w:lang w:val="uk-UA" w:eastAsia="en-US"/>
              </w:rPr>
            </w:pPr>
          </w:p>
        </w:tc>
      </w:tr>
      <w:tr w:rsidR="005E5E7A" w:rsidRPr="005E5E7A" w14:paraId="77F63A73" w14:textId="77777777" w:rsidTr="00513254">
        <w:tc>
          <w:tcPr>
            <w:tcW w:w="851" w:type="dxa"/>
          </w:tcPr>
          <w:p w14:paraId="1D7D26B4"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5427E03" w14:textId="77777777" w:rsidR="005E5E7A" w:rsidRPr="005E5E7A" w:rsidRDefault="005E5E7A" w:rsidP="00513254">
            <w:pPr>
              <w:shd w:val="clear" w:color="auto" w:fill="FFFFFF"/>
              <w:jc w:val="both"/>
              <w:rPr>
                <w:rFonts w:eastAsia="Calibri"/>
                <w:b/>
                <w:bCs/>
                <w:sz w:val="28"/>
                <w:szCs w:val="28"/>
                <w:lang w:val="uk-UA" w:eastAsia="en-US"/>
              </w:rPr>
            </w:pPr>
            <w:r w:rsidRPr="005E5E7A">
              <w:rPr>
                <w:rFonts w:eastAsia="Calibri"/>
                <w:b/>
                <w:bCs/>
                <w:sz w:val="28"/>
                <w:szCs w:val="28"/>
                <w:lang w:val="uk-UA" w:eastAsia="en-US"/>
              </w:rPr>
              <w:t>Про деякі питання підтримки суб’єкта господарювання під час дії воєнного стану.</w:t>
            </w:r>
          </w:p>
          <w:p w14:paraId="04EC4A97" w14:textId="77777777" w:rsidR="005E5E7A" w:rsidRPr="005E5E7A" w:rsidRDefault="005E5E7A" w:rsidP="00177E16">
            <w:pPr>
              <w:shd w:val="clear" w:color="auto" w:fill="FFFFFF"/>
              <w:jc w:val="both"/>
              <w:rPr>
                <w:i/>
                <w:sz w:val="10"/>
                <w:szCs w:val="10"/>
                <w:lang w:val="uk-UA"/>
              </w:rPr>
            </w:pPr>
          </w:p>
        </w:tc>
      </w:tr>
      <w:tr w:rsidR="009563C6" w:rsidRPr="005E5E7A" w14:paraId="494AD633" w14:textId="77777777" w:rsidTr="00513254">
        <w:tc>
          <w:tcPr>
            <w:tcW w:w="851" w:type="dxa"/>
          </w:tcPr>
          <w:p w14:paraId="7AD3F8B1" w14:textId="77777777" w:rsidR="009563C6" w:rsidRPr="005E5E7A" w:rsidRDefault="009563C6" w:rsidP="00513254">
            <w:pPr>
              <w:numPr>
                <w:ilvl w:val="0"/>
                <w:numId w:val="7"/>
              </w:numPr>
              <w:shd w:val="clear" w:color="auto" w:fill="FFFFFF"/>
              <w:jc w:val="center"/>
              <w:rPr>
                <w:b/>
                <w:sz w:val="28"/>
                <w:szCs w:val="28"/>
                <w:lang w:val="uk-UA"/>
              </w:rPr>
            </w:pPr>
          </w:p>
        </w:tc>
        <w:tc>
          <w:tcPr>
            <w:tcW w:w="9639" w:type="dxa"/>
          </w:tcPr>
          <w:p w14:paraId="09A33834" w14:textId="77777777" w:rsidR="009563C6" w:rsidRDefault="009563C6" w:rsidP="009563C6">
            <w:pPr>
              <w:pStyle w:val="a3"/>
              <w:shd w:val="clear" w:color="auto" w:fill="FFFFFF"/>
              <w:jc w:val="both"/>
              <w:rPr>
                <w:b/>
                <w:bCs/>
                <w:iCs/>
                <w:sz w:val="28"/>
                <w:szCs w:val="28"/>
                <w:lang w:val="ru-RU"/>
              </w:rPr>
            </w:pPr>
            <w:r w:rsidRPr="005E5E7A">
              <w:rPr>
                <w:b/>
                <w:bCs/>
                <w:iCs/>
                <w:sz w:val="28"/>
                <w:szCs w:val="28"/>
              </w:rPr>
              <w:t>Про продовження дії пільг з місцевих податків.</w:t>
            </w:r>
          </w:p>
          <w:p w14:paraId="30F88674" w14:textId="710C5ECF" w:rsidR="009563C6" w:rsidRPr="009563C6" w:rsidRDefault="009563C6" w:rsidP="009563C6">
            <w:pPr>
              <w:pStyle w:val="a3"/>
              <w:shd w:val="clear" w:color="auto" w:fill="FFFFFF"/>
              <w:jc w:val="both"/>
              <w:rPr>
                <w:b/>
                <w:bCs/>
                <w:iCs/>
                <w:sz w:val="12"/>
                <w:szCs w:val="12"/>
                <w:lang w:val="ru-RU"/>
              </w:rPr>
            </w:pPr>
          </w:p>
        </w:tc>
      </w:tr>
      <w:tr w:rsidR="005E5E7A" w:rsidRPr="005E5E7A" w14:paraId="42F18E1E" w14:textId="77777777" w:rsidTr="00513254">
        <w:tc>
          <w:tcPr>
            <w:tcW w:w="851" w:type="dxa"/>
          </w:tcPr>
          <w:p w14:paraId="5D429D69"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5F9DBF5A"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розроблення документації із землеустрою.</w:t>
            </w:r>
          </w:p>
          <w:p w14:paraId="67CD1D7F" w14:textId="77777777" w:rsidR="005E5E7A" w:rsidRPr="005E5E7A" w:rsidRDefault="005E5E7A" w:rsidP="00177E16">
            <w:pPr>
              <w:shd w:val="clear" w:color="auto" w:fill="FFFFFF"/>
              <w:jc w:val="both"/>
              <w:rPr>
                <w:i/>
                <w:iCs/>
                <w:sz w:val="10"/>
                <w:szCs w:val="10"/>
                <w:lang w:val="uk-UA"/>
              </w:rPr>
            </w:pPr>
          </w:p>
        </w:tc>
      </w:tr>
      <w:tr w:rsidR="005E5E7A" w:rsidRPr="005E5E7A" w14:paraId="74B02991" w14:textId="77777777" w:rsidTr="00513254">
        <w:tc>
          <w:tcPr>
            <w:tcW w:w="851" w:type="dxa"/>
          </w:tcPr>
          <w:p w14:paraId="47E5EDD7"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5AE21BE2"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затвердження документації із землеустрою та надання земельних ділянок.</w:t>
            </w:r>
          </w:p>
          <w:p w14:paraId="5A61CADB" w14:textId="77777777" w:rsidR="005E5E7A" w:rsidRPr="005E5E7A" w:rsidRDefault="005E5E7A" w:rsidP="00177E16">
            <w:pPr>
              <w:shd w:val="clear" w:color="auto" w:fill="FFFFFF"/>
              <w:jc w:val="both"/>
              <w:rPr>
                <w:i/>
                <w:iCs/>
                <w:sz w:val="10"/>
                <w:szCs w:val="10"/>
                <w:lang w:val="uk-UA"/>
              </w:rPr>
            </w:pPr>
          </w:p>
        </w:tc>
      </w:tr>
      <w:tr w:rsidR="005E5E7A" w:rsidRPr="005E5E7A" w14:paraId="0C4E29AA" w14:textId="77777777" w:rsidTr="00513254">
        <w:tc>
          <w:tcPr>
            <w:tcW w:w="851" w:type="dxa"/>
          </w:tcPr>
          <w:p w14:paraId="2537A31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6278E6FF"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поновлення (укладання на новий строк) договорів оренди землі.</w:t>
            </w:r>
          </w:p>
          <w:p w14:paraId="41FC6F7F" w14:textId="77777777" w:rsidR="005E5E7A" w:rsidRPr="005E5E7A" w:rsidRDefault="005E5E7A" w:rsidP="00177E16">
            <w:pPr>
              <w:shd w:val="clear" w:color="auto" w:fill="FFFFFF"/>
              <w:jc w:val="both"/>
              <w:rPr>
                <w:i/>
                <w:iCs/>
                <w:sz w:val="10"/>
                <w:szCs w:val="10"/>
                <w:lang w:val="uk-UA"/>
              </w:rPr>
            </w:pPr>
          </w:p>
        </w:tc>
      </w:tr>
      <w:tr w:rsidR="005E5E7A" w:rsidRPr="00177E16" w14:paraId="78452193" w14:textId="77777777" w:rsidTr="00513254">
        <w:tc>
          <w:tcPr>
            <w:tcW w:w="851" w:type="dxa"/>
          </w:tcPr>
          <w:p w14:paraId="2DA12006"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195641AD"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проведення інвентаризації земель.</w:t>
            </w:r>
          </w:p>
          <w:p w14:paraId="46DF1C15" w14:textId="30B7C241" w:rsidR="005E5E7A" w:rsidRPr="009563C6" w:rsidRDefault="005E5E7A" w:rsidP="00513254">
            <w:pPr>
              <w:shd w:val="clear" w:color="auto" w:fill="FFFFFF"/>
              <w:jc w:val="both"/>
              <w:rPr>
                <w:i/>
                <w:iCs/>
                <w:sz w:val="10"/>
                <w:szCs w:val="10"/>
                <w:lang w:val="uk-UA"/>
              </w:rPr>
            </w:pPr>
          </w:p>
        </w:tc>
      </w:tr>
      <w:tr w:rsidR="005E5E7A" w:rsidRPr="002F09B3" w14:paraId="36BF73EE" w14:textId="77777777" w:rsidTr="00513254">
        <w:tc>
          <w:tcPr>
            <w:tcW w:w="851" w:type="dxa"/>
          </w:tcPr>
          <w:p w14:paraId="0F25FD57"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3F74ACAD"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затвердження технічної документації із землеустрою щодо інвентаризації земель.</w:t>
            </w:r>
          </w:p>
          <w:p w14:paraId="01E7DABF" w14:textId="77777777" w:rsidR="005E5E7A" w:rsidRPr="009563C6" w:rsidRDefault="005E5E7A" w:rsidP="00177E16">
            <w:pPr>
              <w:shd w:val="clear" w:color="auto" w:fill="FFFFFF"/>
              <w:jc w:val="both"/>
              <w:rPr>
                <w:i/>
                <w:iCs/>
                <w:sz w:val="10"/>
                <w:szCs w:val="10"/>
                <w:lang w:val="uk-UA"/>
              </w:rPr>
            </w:pPr>
          </w:p>
        </w:tc>
      </w:tr>
      <w:tr w:rsidR="005E5E7A" w:rsidRPr="005E5E7A" w14:paraId="27AF5EFF" w14:textId="77777777" w:rsidTr="00513254">
        <w:tc>
          <w:tcPr>
            <w:tcW w:w="851" w:type="dxa"/>
          </w:tcPr>
          <w:p w14:paraId="69CF412F"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4F04A31B"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продаж земельних ділянок.</w:t>
            </w:r>
          </w:p>
          <w:p w14:paraId="07B78D2B" w14:textId="77777777" w:rsidR="005E5E7A" w:rsidRPr="009563C6" w:rsidRDefault="005E5E7A" w:rsidP="00177E16">
            <w:pPr>
              <w:shd w:val="clear" w:color="auto" w:fill="FFFFFF"/>
              <w:jc w:val="both"/>
              <w:rPr>
                <w:i/>
                <w:iCs/>
                <w:sz w:val="10"/>
                <w:szCs w:val="10"/>
                <w:lang w:val="uk-UA"/>
              </w:rPr>
            </w:pPr>
          </w:p>
        </w:tc>
      </w:tr>
      <w:tr w:rsidR="005E5E7A" w:rsidRPr="005E5E7A" w14:paraId="16999108" w14:textId="77777777" w:rsidTr="00513254">
        <w:tc>
          <w:tcPr>
            <w:tcW w:w="851" w:type="dxa"/>
          </w:tcPr>
          <w:p w14:paraId="0DDC3535"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0C86488A" w14:textId="70520002" w:rsidR="005E5E7A" w:rsidRPr="009563C6" w:rsidRDefault="005E5E7A" w:rsidP="009563C6">
            <w:pPr>
              <w:pStyle w:val="a3"/>
              <w:shd w:val="clear" w:color="auto" w:fill="FFFFFF"/>
              <w:jc w:val="both"/>
              <w:rPr>
                <w:b/>
                <w:bCs/>
                <w:iCs/>
                <w:sz w:val="28"/>
                <w:szCs w:val="28"/>
                <w:lang w:val="ru-RU"/>
              </w:rPr>
            </w:pPr>
            <w:r w:rsidRPr="005E5E7A">
              <w:rPr>
                <w:b/>
                <w:bCs/>
                <w:iCs/>
                <w:sz w:val="28"/>
                <w:szCs w:val="28"/>
              </w:rPr>
              <w:t xml:space="preserve">Про надання громадянам дозволу на розроблення документації </w:t>
            </w:r>
            <w:r w:rsidRPr="005E5E7A">
              <w:rPr>
                <w:b/>
                <w:bCs/>
                <w:iCs/>
                <w:sz w:val="28"/>
                <w:szCs w:val="28"/>
              </w:rPr>
              <w:br/>
              <w:t>із землеустрою.</w:t>
            </w:r>
          </w:p>
        </w:tc>
      </w:tr>
      <w:tr w:rsidR="005E5E7A" w:rsidRPr="005E5E7A" w14:paraId="1658502F" w14:textId="77777777" w:rsidTr="00513254">
        <w:tc>
          <w:tcPr>
            <w:tcW w:w="851" w:type="dxa"/>
          </w:tcPr>
          <w:p w14:paraId="1C5D98EB"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4DC042BA"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надання дозволу на проведення експертної грошової оцінки земельних ділянок.</w:t>
            </w:r>
          </w:p>
          <w:p w14:paraId="425A1EB1" w14:textId="77777777" w:rsidR="005E5E7A" w:rsidRPr="005E5E7A" w:rsidRDefault="005E5E7A" w:rsidP="00177E16">
            <w:pPr>
              <w:shd w:val="clear" w:color="auto" w:fill="FFFFFF"/>
              <w:jc w:val="both"/>
              <w:rPr>
                <w:i/>
                <w:iCs/>
                <w:sz w:val="12"/>
                <w:szCs w:val="12"/>
                <w:lang w:val="uk-UA"/>
              </w:rPr>
            </w:pPr>
          </w:p>
        </w:tc>
      </w:tr>
      <w:tr w:rsidR="005E5E7A" w:rsidRPr="005E5E7A" w14:paraId="169659E0" w14:textId="77777777" w:rsidTr="00513254">
        <w:tc>
          <w:tcPr>
            <w:tcW w:w="851" w:type="dxa"/>
          </w:tcPr>
          <w:p w14:paraId="5508D36B"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4EA3A07D"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передачу у власність та надання в оренду громадянам земельних ділянок.</w:t>
            </w:r>
          </w:p>
          <w:p w14:paraId="114EC989" w14:textId="77777777" w:rsidR="005E5E7A" w:rsidRPr="005E5E7A" w:rsidRDefault="005E5E7A" w:rsidP="00177E16">
            <w:pPr>
              <w:shd w:val="clear" w:color="auto" w:fill="FFFFFF"/>
              <w:jc w:val="both"/>
              <w:rPr>
                <w:i/>
                <w:iCs/>
                <w:sz w:val="12"/>
                <w:szCs w:val="12"/>
                <w:lang w:val="uk-UA"/>
              </w:rPr>
            </w:pPr>
          </w:p>
        </w:tc>
      </w:tr>
      <w:tr w:rsidR="005E5E7A" w:rsidRPr="005E5E7A" w14:paraId="0018D527" w14:textId="77777777" w:rsidTr="00513254">
        <w:tc>
          <w:tcPr>
            <w:tcW w:w="851" w:type="dxa"/>
            <w:shd w:val="clear" w:color="auto" w:fill="FFFFFF"/>
          </w:tcPr>
          <w:p w14:paraId="21029655"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shd w:val="clear" w:color="auto" w:fill="FFFFFF"/>
          </w:tcPr>
          <w:p w14:paraId="7B4DF7F1"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Про затвердження Тимчасового порядку надання об’єднанням співвласників багатоквартирних будинків земельних ділянок у постійне користування.</w:t>
            </w:r>
          </w:p>
          <w:p w14:paraId="6F17D37A" w14:textId="77777777" w:rsidR="005E5E7A" w:rsidRPr="005E5E7A" w:rsidRDefault="005E5E7A" w:rsidP="00177E16">
            <w:pPr>
              <w:shd w:val="clear" w:color="auto" w:fill="FFFFFF"/>
              <w:jc w:val="both"/>
              <w:rPr>
                <w:b/>
                <w:bCs/>
                <w:iCs/>
                <w:sz w:val="12"/>
                <w:szCs w:val="12"/>
              </w:rPr>
            </w:pPr>
          </w:p>
        </w:tc>
      </w:tr>
      <w:tr w:rsidR="005E5E7A" w:rsidRPr="005E5E7A" w14:paraId="4B6FBCC2" w14:textId="77777777" w:rsidTr="00513254">
        <w:tc>
          <w:tcPr>
            <w:tcW w:w="851" w:type="dxa"/>
          </w:tcPr>
          <w:p w14:paraId="0D9C5DC7"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42C645C7"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Різне.</w:t>
            </w:r>
          </w:p>
        </w:tc>
      </w:tr>
    </w:tbl>
    <w:p w14:paraId="357DE72D" w14:textId="77777777" w:rsidR="008B750E" w:rsidRPr="005E5E7A" w:rsidRDefault="008B750E" w:rsidP="006001BB">
      <w:pPr>
        <w:autoSpaceDE w:val="0"/>
        <w:autoSpaceDN w:val="0"/>
        <w:adjustRightInd w:val="0"/>
        <w:jc w:val="center"/>
        <w:rPr>
          <w:b/>
          <w:bCs/>
          <w:sz w:val="32"/>
          <w:szCs w:val="32"/>
          <w:lang w:val="uk-UA"/>
        </w:rPr>
      </w:pPr>
    </w:p>
    <w:sectPr w:rsidR="008B750E" w:rsidRPr="005E5E7A" w:rsidSect="009E32FF">
      <w:pgSz w:w="11906" w:h="16838"/>
      <w:pgMar w:top="851" w:right="680"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065AA"/>
    <w:multiLevelType w:val="hybridMultilevel"/>
    <w:tmpl w:val="0D082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E612B50"/>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1EFA2276"/>
    <w:multiLevelType w:val="hybridMultilevel"/>
    <w:tmpl w:val="7166F230"/>
    <w:lvl w:ilvl="0" w:tplc="C19E4AB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8222D2"/>
    <w:multiLevelType w:val="hybridMultilevel"/>
    <w:tmpl w:val="2B6C2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3260C4"/>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93F09"/>
    <w:multiLevelType w:val="hybridMultilevel"/>
    <w:tmpl w:val="4BEE58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BC54B2"/>
    <w:multiLevelType w:val="hybridMultilevel"/>
    <w:tmpl w:val="440E508C"/>
    <w:lvl w:ilvl="0" w:tplc="CFCECC3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56F1265"/>
    <w:multiLevelType w:val="hybridMultilevel"/>
    <w:tmpl w:val="66B24490"/>
    <w:lvl w:ilvl="0" w:tplc="95D0DD9E">
      <w:start w:val="1"/>
      <w:numFmt w:val="decimal"/>
      <w:lvlText w:val="%1."/>
      <w:lvlJc w:val="left"/>
      <w:pPr>
        <w:tabs>
          <w:tab w:val="num" w:pos="928"/>
        </w:tabs>
        <w:ind w:left="928"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F51C78"/>
    <w:multiLevelType w:val="hybridMultilevel"/>
    <w:tmpl w:val="769CD5B4"/>
    <w:lvl w:ilvl="0" w:tplc="0A64E386">
      <w:start w:val="1"/>
      <w:numFmt w:val="decimal"/>
      <w:lvlText w:val="%1."/>
      <w:lvlJc w:val="left"/>
      <w:pPr>
        <w:ind w:left="1352" w:hanging="360"/>
      </w:pPr>
      <w:rPr>
        <w:rFonts w:ascii="Times New Roman" w:eastAsia="Calibri" w:hAnsi="Times New Roman" w:cs="Times New Roman"/>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9" w15:restartNumberingAfterBreak="0">
    <w:nsid w:val="3B614A19"/>
    <w:multiLevelType w:val="hybridMultilevel"/>
    <w:tmpl w:val="D856FE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58134B"/>
    <w:multiLevelType w:val="hybridMultilevel"/>
    <w:tmpl w:val="B462C2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F17C3B"/>
    <w:multiLevelType w:val="hybridMultilevel"/>
    <w:tmpl w:val="7534E54C"/>
    <w:lvl w:ilvl="0" w:tplc="5696364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15:restartNumberingAfterBreak="0">
    <w:nsid w:val="52C46324"/>
    <w:multiLevelType w:val="hybridMultilevel"/>
    <w:tmpl w:val="66D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180599"/>
    <w:multiLevelType w:val="hybridMultilevel"/>
    <w:tmpl w:val="DAB4A7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611A20"/>
    <w:multiLevelType w:val="hybridMultilevel"/>
    <w:tmpl w:val="ECAC343E"/>
    <w:lvl w:ilvl="0" w:tplc="BC86D69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E76C1"/>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2F487C"/>
    <w:multiLevelType w:val="hybridMultilevel"/>
    <w:tmpl w:val="0C1A8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530413365">
    <w:abstractNumId w:val="1"/>
  </w:num>
  <w:num w:numId="2" w16cid:durableId="1288858275">
    <w:abstractNumId w:val="13"/>
  </w:num>
  <w:num w:numId="3" w16cid:durableId="462506387">
    <w:abstractNumId w:val="10"/>
  </w:num>
  <w:num w:numId="4" w16cid:durableId="1414544203">
    <w:abstractNumId w:val="16"/>
  </w:num>
  <w:num w:numId="5" w16cid:durableId="1262373129">
    <w:abstractNumId w:val="12"/>
  </w:num>
  <w:num w:numId="6" w16cid:durableId="1865442770">
    <w:abstractNumId w:val="3"/>
  </w:num>
  <w:num w:numId="7" w16cid:durableId="1280189434">
    <w:abstractNumId w:val="2"/>
  </w:num>
  <w:num w:numId="8" w16cid:durableId="1531451124">
    <w:abstractNumId w:val="4"/>
  </w:num>
  <w:num w:numId="9" w16cid:durableId="1384021344">
    <w:abstractNumId w:val="15"/>
  </w:num>
  <w:num w:numId="10" w16cid:durableId="163134336">
    <w:abstractNumId w:val="14"/>
  </w:num>
  <w:num w:numId="11" w16cid:durableId="971136721">
    <w:abstractNumId w:val="0"/>
  </w:num>
  <w:num w:numId="12" w16cid:durableId="1988823130">
    <w:abstractNumId w:val="8"/>
  </w:num>
  <w:num w:numId="13" w16cid:durableId="346634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7645420">
    <w:abstractNumId w:val="9"/>
  </w:num>
  <w:num w:numId="15" w16cid:durableId="89663684">
    <w:abstractNumId w:val="6"/>
  </w:num>
  <w:num w:numId="16" w16cid:durableId="1111121622">
    <w:abstractNumId w:val="11"/>
  </w:num>
  <w:num w:numId="17" w16cid:durableId="1479107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5B8E"/>
    <w:rsid w:val="000004E7"/>
    <w:rsid w:val="0000059E"/>
    <w:rsid w:val="000015CF"/>
    <w:rsid w:val="00001FDA"/>
    <w:rsid w:val="00003432"/>
    <w:rsid w:val="00004159"/>
    <w:rsid w:val="00005DAE"/>
    <w:rsid w:val="00006E3A"/>
    <w:rsid w:val="00011B46"/>
    <w:rsid w:val="00012049"/>
    <w:rsid w:val="00012292"/>
    <w:rsid w:val="000140A0"/>
    <w:rsid w:val="0001492C"/>
    <w:rsid w:val="00016234"/>
    <w:rsid w:val="00022614"/>
    <w:rsid w:val="00023320"/>
    <w:rsid w:val="00024464"/>
    <w:rsid w:val="00024573"/>
    <w:rsid w:val="00024C17"/>
    <w:rsid w:val="000252BA"/>
    <w:rsid w:val="000300A7"/>
    <w:rsid w:val="00031D73"/>
    <w:rsid w:val="00031D85"/>
    <w:rsid w:val="00032C50"/>
    <w:rsid w:val="00035749"/>
    <w:rsid w:val="000358FE"/>
    <w:rsid w:val="00035B26"/>
    <w:rsid w:val="00036788"/>
    <w:rsid w:val="00037A81"/>
    <w:rsid w:val="000408C6"/>
    <w:rsid w:val="000416EE"/>
    <w:rsid w:val="0004200A"/>
    <w:rsid w:val="0004309C"/>
    <w:rsid w:val="00043D09"/>
    <w:rsid w:val="00045622"/>
    <w:rsid w:val="0004614B"/>
    <w:rsid w:val="00046E5A"/>
    <w:rsid w:val="000500E4"/>
    <w:rsid w:val="000512E2"/>
    <w:rsid w:val="00051954"/>
    <w:rsid w:val="00052768"/>
    <w:rsid w:val="00052D56"/>
    <w:rsid w:val="00053342"/>
    <w:rsid w:val="00053DF6"/>
    <w:rsid w:val="00055A45"/>
    <w:rsid w:val="000562D2"/>
    <w:rsid w:val="00056F7D"/>
    <w:rsid w:val="000573D0"/>
    <w:rsid w:val="00060AC5"/>
    <w:rsid w:val="000667FE"/>
    <w:rsid w:val="000674B6"/>
    <w:rsid w:val="00067D46"/>
    <w:rsid w:val="0007023E"/>
    <w:rsid w:val="0007075F"/>
    <w:rsid w:val="00070FBF"/>
    <w:rsid w:val="00072CB6"/>
    <w:rsid w:val="00074FB6"/>
    <w:rsid w:val="00075341"/>
    <w:rsid w:val="000757DC"/>
    <w:rsid w:val="00080E79"/>
    <w:rsid w:val="000841B7"/>
    <w:rsid w:val="000841DF"/>
    <w:rsid w:val="00084A83"/>
    <w:rsid w:val="00092461"/>
    <w:rsid w:val="00096101"/>
    <w:rsid w:val="000965AC"/>
    <w:rsid w:val="000979DC"/>
    <w:rsid w:val="00097EBE"/>
    <w:rsid w:val="000A1B80"/>
    <w:rsid w:val="000A1BC6"/>
    <w:rsid w:val="000A2FE5"/>
    <w:rsid w:val="000A3BD1"/>
    <w:rsid w:val="000A4A0A"/>
    <w:rsid w:val="000A61B3"/>
    <w:rsid w:val="000A7162"/>
    <w:rsid w:val="000B2DD4"/>
    <w:rsid w:val="000B399A"/>
    <w:rsid w:val="000B49CD"/>
    <w:rsid w:val="000C085C"/>
    <w:rsid w:val="000C1F71"/>
    <w:rsid w:val="000C3141"/>
    <w:rsid w:val="000D2EED"/>
    <w:rsid w:val="000D3423"/>
    <w:rsid w:val="000D4143"/>
    <w:rsid w:val="000D5D73"/>
    <w:rsid w:val="000E078A"/>
    <w:rsid w:val="000E2F0D"/>
    <w:rsid w:val="000E619F"/>
    <w:rsid w:val="000E651E"/>
    <w:rsid w:val="000E77C8"/>
    <w:rsid w:val="000F11DD"/>
    <w:rsid w:val="000F174B"/>
    <w:rsid w:val="000F4017"/>
    <w:rsid w:val="000F5D28"/>
    <w:rsid w:val="00100F35"/>
    <w:rsid w:val="001010C9"/>
    <w:rsid w:val="00102F7F"/>
    <w:rsid w:val="00104653"/>
    <w:rsid w:val="00104D69"/>
    <w:rsid w:val="00106DCF"/>
    <w:rsid w:val="00110760"/>
    <w:rsid w:val="0011122A"/>
    <w:rsid w:val="001113E0"/>
    <w:rsid w:val="0011365B"/>
    <w:rsid w:val="00115556"/>
    <w:rsid w:val="00116125"/>
    <w:rsid w:val="0011623C"/>
    <w:rsid w:val="00117DCC"/>
    <w:rsid w:val="00121463"/>
    <w:rsid w:val="00121736"/>
    <w:rsid w:val="001217A0"/>
    <w:rsid w:val="0012198C"/>
    <w:rsid w:val="001225AB"/>
    <w:rsid w:val="00122A37"/>
    <w:rsid w:val="00122B7A"/>
    <w:rsid w:val="0012384F"/>
    <w:rsid w:val="0012641D"/>
    <w:rsid w:val="00126E74"/>
    <w:rsid w:val="0012776F"/>
    <w:rsid w:val="0013016D"/>
    <w:rsid w:val="00130194"/>
    <w:rsid w:val="001305A8"/>
    <w:rsid w:val="00131055"/>
    <w:rsid w:val="001377E0"/>
    <w:rsid w:val="001441EC"/>
    <w:rsid w:val="00146F1B"/>
    <w:rsid w:val="00150373"/>
    <w:rsid w:val="00151FE3"/>
    <w:rsid w:val="00152581"/>
    <w:rsid w:val="00152B7E"/>
    <w:rsid w:val="00153E20"/>
    <w:rsid w:val="00154978"/>
    <w:rsid w:val="00156DD7"/>
    <w:rsid w:val="00157E0E"/>
    <w:rsid w:val="00161473"/>
    <w:rsid w:val="00161B55"/>
    <w:rsid w:val="001654B4"/>
    <w:rsid w:val="00165678"/>
    <w:rsid w:val="00166DAB"/>
    <w:rsid w:val="00167C07"/>
    <w:rsid w:val="001717C6"/>
    <w:rsid w:val="001718A0"/>
    <w:rsid w:val="00174E36"/>
    <w:rsid w:val="00174FBD"/>
    <w:rsid w:val="0017551A"/>
    <w:rsid w:val="001765EB"/>
    <w:rsid w:val="0017670B"/>
    <w:rsid w:val="00177E16"/>
    <w:rsid w:val="001834D2"/>
    <w:rsid w:val="001843CB"/>
    <w:rsid w:val="00184E17"/>
    <w:rsid w:val="00186AE1"/>
    <w:rsid w:val="00187173"/>
    <w:rsid w:val="00187838"/>
    <w:rsid w:val="0019072E"/>
    <w:rsid w:val="00193E30"/>
    <w:rsid w:val="0019754A"/>
    <w:rsid w:val="001A3904"/>
    <w:rsid w:val="001A4498"/>
    <w:rsid w:val="001B0B28"/>
    <w:rsid w:val="001B0E2B"/>
    <w:rsid w:val="001B201F"/>
    <w:rsid w:val="001B3334"/>
    <w:rsid w:val="001B346F"/>
    <w:rsid w:val="001B3718"/>
    <w:rsid w:val="001B396A"/>
    <w:rsid w:val="001B5B0B"/>
    <w:rsid w:val="001B64FC"/>
    <w:rsid w:val="001B775B"/>
    <w:rsid w:val="001C0AEB"/>
    <w:rsid w:val="001C1EA4"/>
    <w:rsid w:val="001C3D09"/>
    <w:rsid w:val="001C3D1E"/>
    <w:rsid w:val="001C4492"/>
    <w:rsid w:val="001C5FB2"/>
    <w:rsid w:val="001C712C"/>
    <w:rsid w:val="001D0319"/>
    <w:rsid w:val="001D31B6"/>
    <w:rsid w:val="001D3C47"/>
    <w:rsid w:val="001D478C"/>
    <w:rsid w:val="001D5E96"/>
    <w:rsid w:val="001D6401"/>
    <w:rsid w:val="001D7299"/>
    <w:rsid w:val="001E08F8"/>
    <w:rsid w:val="001E0EB0"/>
    <w:rsid w:val="001E3240"/>
    <w:rsid w:val="001E3FA0"/>
    <w:rsid w:val="001E4B3C"/>
    <w:rsid w:val="001E6A44"/>
    <w:rsid w:val="001E747C"/>
    <w:rsid w:val="001E7D4A"/>
    <w:rsid w:val="001F0A12"/>
    <w:rsid w:val="001F0D34"/>
    <w:rsid w:val="001F1F20"/>
    <w:rsid w:val="001F5DDD"/>
    <w:rsid w:val="001F6094"/>
    <w:rsid w:val="001F7435"/>
    <w:rsid w:val="00201934"/>
    <w:rsid w:val="00203DE5"/>
    <w:rsid w:val="00204841"/>
    <w:rsid w:val="00204C1A"/>
    <w:rsid w:val="002065CF"/>
    <w:rsid w:val="002074F4"/>
    <w:rsid w:val="00210C87"/>
    <w:rsid w:val="00211588"/>
    <w:rsid w:val="00211B9E"/>
    <w:rsid w:val="0021300F"/>
    <w:rsid w:val="00214081"/>
    <w:rsid w:val="00214872"/>
    <w:rsid w:val="002165D2"/>
    <w:rsid w:val="00217CE7"/>
    <w:rsid w:val="00220963"/>
    <w:rsid w:val="002212A2"/>
    <w:rsid w:val="002226B3"/>
    <w:rsid w:val="002255A9"/>
    <w:rsid w:val="0022587C"/>
    <w:rsid w:val="00225BAA"/>
    <w:rsid w:val="00226570"/>
    <w:rsid w:val="0022739D"/>
    <w:rsid w:val="002276B2"/>
    <w:rsid w:val="00227C86"/>
    <w:rsid w:val="002301D8"/>
    <w:rsid w:val="0023020A"/>
    <w:rsid w:val="002338DD"/>
    <w:rsid w:val="00233B56"/>
    <w:rsid w:val="0023476B"/>
    <w:rsid w:val="002351F3"/>
    <w:rsid w:val="00235E11"/>
    <w:rsid w:val="00241422"/>
    <w:rsid w:val="00241691"/>
    <w:rsid w:val="00241B5F"/>
    <w:rsid w:val="0024312B"/>
    <w:rsid w:val="002455DE"/>
    <w:rsid w:val="00255062"/>
    <w:rsid w:val="00255893"/>
    <w:rsid w:val="0025786C"/>
    <w:rsid w:val="002629F9"/>
    <w:rsid w:val="002647F4"/>
    <w:rsid w:val="0026503B"/>
    <w:rsid w:val="002674CB"/>
    <w:rsid w:val="002745E3"/>
    <w:rsid w:val="00274B3A"/>
    <w:rsid w:val="00280359"/>
    <w:rsid w:val="0028194A"/>
    <w:rsid w:val="002819D0"/>
    <w:rsid w:val="0028346B"/>
    <w:rsid w:val="00283ACB"/>
    <w:rsid w:val="00283F8C"/>
    <w:rsid w:val="002851EE"/>
    <w:rsid w:val="00290C0F"/>
    <w:rsid w:val="002919F0"/>
    <w:rsid w:val="00291CB5"/>
    <w:rsid w:val="00291FB7"/>
    <w:rsid w:val="002943D3"/>
    <w:rsid w:val="00296ED7"/>
    <w:rsid w:val="00297723"/>
    <w:rsid w:val="002A0E9F"/>
    <w:rsid w:val="002A2DD7"/>
    <w:rsid w:val="002A3725"/>
    <w:rsid w:val="002A5ABF"/>
    <w:rsid w:val="002A5C12"/>
    <w:rsid w:val="002B17B3"/>
    <w:rsid w:val="002B2CCB"/>
    <w:rsid w:val="002B3B09"/>
    <w:rsid w:val="002B3F9C"/>
    <w:rsid w:val="002B53E7"/>
    <w:rsid w:val="002B657E"/>
    <w:rsid w:val="002B6EF9"/>
    <w:rsid w:val="002B7E4F"/>
    <w:rsid w:val="002C151F"/>
    <w:rsid w:val="002C199B"/>
    <w:rsid w:val="002C5D6C"/>
    <w:rsid w:val="002D2654"/>
    <w:rsid w:val="002D28BB"/>
    <w:rsid w:val="002D3968"/>
    <w:rsid w:val="002D429B"/>
    <w:rsid w:val="002D50F3"/>
    <w:rsid w:val="002D595E"/>
    <w:rsid w:val="002D72B0"/>
    <w:rsid w:val="002D735C"/>
    <w:rsid w:val="002D7C3E"/>
    <w:rsid w:val="002E1A37"/>
    <w:rsid w:val="002E47F8"/>
    <w:rsid w:val="002E4FB0"/>
    <w:rsid w:val="002E58A2"/>
    <w:rsid w:val="002F09B3"/>
    <w:rsid w:val="002F1F13"/>
    <w:rsid w:val="002F4806"/>
    <w:rsid w:val="002F5DB7"/>
    <w:rsid w:val="002F6679"/>
    <w:rsid w:val="002F6B89"/>
    <w:rsid w:val="002F7864"/>
    <w:rsid w:val="00301FF7"/>
    <w:rsid w:val="00302B43"/>
    <w:rsid w:val="00305D6F"/>
    <w:rsid w:val="00305DB8"/>
    <w:rsid w:val="0030643F"/>
    <w:rsid w:val="00307F18"/>
    <w:rsid w:val="00310FE1"/>
    <w:rsid w:val="00311509"/>
    <w:rsid w:val="00312CDB"/>
    <w:rsid w:val="003130BF"/>
    <w:rsid w:val="00313878"/>
    <w:rsid w:val="003148F1"/>
    <w:rsid w:val="003149E5"/>
    <w:rsid w:val="003154C5"/>
    <w:rsid w:val="00316BF1"/>
    <w:rsid w:val="00321250"/>
    <w:rsid w:val="00321BCA"/>
    <w:rsid w:val="00322FD4"/>
    <w:rsid w:val="00324390"/>
    <w:rsid w:val="00325457"/>
    <w:rsid w:val="003277B3"/>
    <w:rsid w:val="00330051"/>
    <w:rsid w:val="00331FCE"/>
    <w:rsid w:val="00333217"/>
    <w:rsid w:val="00335759"/>
    <w:rsid w:val="00337B82"/>
    <w:rsid w:val="0034146C"/>
    <w:rsid w:val="00341A3F"/>
    <w:rsid w:val="0034479C"/>
    <w:rsid w:val="00347406"/>
    <w:rsid w:val="003508E5"/>
    <w:rsid w:val="00350F42"/>
    <w:rsid w:val="0035256A"/>
    <w:rsid w:val="0035303A"/>
    <w:rsid w:val="00355965"/>
    <w:rsid w:val="003641A0"/>
    <w:rsid w:val="0036440B"/>
    <w:rsid w:val="00365373"/>
    <w:rsid w:val="003656CD"/>
    <w:rsid w:val="0037003D"/>
    <w:rsid w:val="00373BBD"/>
    <w:rsid w:val="003749F4"/>
    <w:rsid w:val="00376108"/>
    <w:rsid w:val="00381687"/>
    <w:rsid w:val="00382C9C"/>
    <w:rsid w:val="00384404"/>
    <w:rsid w:val="00384829"/>
    <w:rsid w:val="00384A43"/>
    <w:rsid w:val="00385B57"/>
    <w:rsid w:val="0038795A"/>
    <w:rsid w:val="003909A2"/>
    <w:rsid w:val="003909C0"/>
    <w:rsid w:val="00390EAA"/>
    <w:rsid w:val="003957D0"/>
    <w:rsid w:val="00396C15"/>
    <w:rsid w:val="003A0C97"/>
    <w:rsid w:val="003A1C5E"/>
    <w:rsid w:val="003A2EEE"/>
    <w:rsid w:val="003A2F79"/>
    <w:rsid w:val="003A5ECE"/>
    <w:rsid w:val="003A6295"/>
    <w:rsid w:val="003B044A"/>
    <w:rsid w:val="003B40E8"/>
    <w:rsid w:val="003B5A54"/>
    <w:rsid w:val="003B5F5D"/>
    <w:rsid w:val="003B60A7"/>
    <w:rsid w:val="003C0842"/>
    <w:rsid w:val="003C46F6"/>
    <w:rsid w:val="003C5B74"/>
    <w:rsid w:val="003C6E27"/>
    <w:rsid w:val="003C73B0"/>
    <w:rsid w:val="003D295C"/>
    <w:rsid w:val="003D2CF7"/>
    <w:rsid w:val="003D46FF"/>
    <w:rsid w:val="003D4D4F"/>
    <w:rsid w:val="003D72FF"/>
    <w:rsid w:val="003D7EF1"/>
    <w:rsid w:val="003E2EB7"/>
    <w:rsid w:val="003E6C25"/>
    <w:rsid w:val="003E7C8A"/>
    <w:rsid w:val="003E7E8D"/>
    <w:rsid w:val="003F190F"/>
    <w:rsid w:val="003F1E88"/>
    <w:rsid w:val="003F3034"/>
    <w:rsid w:val="003F3545"/>
    <w:rsid w:val="003F35BE"/>
    <w:rsid w:val="003F3F94"/>
    <w:rsid w:val="003F4346"/>
    <w:rsid w:val="003F515B"/>
    <w:rsid w:val="003F6C26"/>
    <w:rsid w:val="003F6FE4"/>
    <w:rsid w:val="003F7B33"/>
    <w:rsid w:val="00401620"/>
    <w:rsid w:val="004047DA"/>
    <w:rsid w:val="0040536A"/>
    <w:rsid w:val="004056A4"/>
    <w:rsid w:val="00407649"/>
    <w:rsid w:val="00410CAB"/>
    <w:rsid w:val="0041210B"/>
    <w:rsid w:val="00417F1B"/>
    <w:rsid w:val="00420364"/>
    <w:rsid w:val="00421337"/>
    <w:rsid w:val="00422B23"/>
    <w:rsid w:val="004245BA"/>
    <w:rsid w:val="00424684"/>
    <w:rsid w:val="004269EF"/>
    <w:rsid w:val="00427F9F"/>
    <w:rsid w:val="004307F3"/>
    <w:rsid w:val="0043139B"/>
    <w:rsid w:val="00431ED6"/>
    <w:rsid w:val="00432505"/>
    <w:rsid w:val="00432BDC"/>
    <w:rsid w:val="00432DC5"/>
    <w:rsid w:val="0043328F"/>
    <w:rsid w:val="004340F8"/>
    <w:rsid w:val="0043496A"/>
    <w:rsid w:val="00435285"/>
    <w:rsid w:val="00436498"/>
    <w:rsid w:val="00436A50"/>
    <w:rsid w:val="00437A71"/>
    <w:rsid w:val="004407D4"/>
    <w:rsid w:val="0044188A"/>
    <w:rsid w:val="00441A24"/>
    <w:rsid w:val="00445F17"/>
    <w:rsid w:val="00446021"/>
    <w:rsid w:val="00446E94"/>
    <w:rsid w:val="00447491"/>
    <w:rsid w:val="00452925"/>
    <w:rsid w:val="00454577"/>
    <w:rsid w:val="00456A2D"/>
    <w:rsid w:val="0045709D"/>
    <w:rsid w:val="004574E3"/>
    <w:rsid w:val="00460BBE"/>
    <w:rsid w:val="00460BEF"/>
    <w:rsid w:val="004617A2"/>
    <w:rsid w:val="00464F77"/>
    <w:rsid w:val="00467A56"/>
    <w:rsid w:val="00470FFE"/>
    <w:rsid w:val="00473458"/>
    <w:rsid w:val="0047353C"/>
    <w:rsid w:val="00474064"/>
    <w:rsid w:val="0047610E"/>
    <w:rsid w:val="004770C4"/>
    <w:rsid w:val="00477F2B"/>
    <w:rsid w:val="004825B9"/>
    <w:rsid w:val="0048407A"/>
    <w:rsid w:val="0048767A"/>
    <w:rsid w:val="00490AB6"/>
    <w:rsid w:val="00490BF5"/>
    <w:rsid w:val="00491030"/>
    <w:rsid w:val="0049128E"/>
    <w:rsid w:val="00491437"/>
    <w:rsid w:val="00492150"/>
    <w:rsid w:val="00492A06"/>
    <w:rsid w:val="0049410D"/>
    <w:rsid w:val="0049602D"/>
    <w:rsid w:val="00496792"/>
    <w:rsid w:val="00497473"/>
    <w:rsid w:val="00497DED"/>
    <w:rsid w:val="004A0730"/>
    <w:rsid w:val="004A14AE"/>
    <w:rsid w:val="004A1786"/>
    <w:rsid w:val="004A3A71"/>
    <w:rsid w:val="004A5255"/>
    <w:rsid w:val="004A5C9C"/>
    <w:rsid w:val="004B1A21"/>
    <w:rsid w:val="004B2B49"/>
    <w:rsid w:val="004B5899"/>
    <w:rsid w:val="004C174D"/>
    <w:rsid w:val="004C1DE2"/>
    <w:rsid w:val="004C2406"/>
    <w:rsid w:val="004C3B16"/>
    <w:rsid w:val="004C3EEE"/>
    <w:rsid w:val="004C4D72"/>
    <w:rsid w:val="004C716E"/>
    <w:rsid w:val="004D0D46"/>
    <w:rsid w:val="004D0D97"/>
    <w:rsid w:val="004D1119"/>
    <w:rsid w:val="004D275C"/>
    <w:rsid w:val="004D4ED4"/>
    <w:rsid w:val="004D5FD0"/>
    <w:rsid w:val="004E040E"/>
    <w:rsid w:val="004E0EA3"/>
    <w:rsid w:val="004E1109"/>
    <w:rsid w:val="004E131B"/>
    <w:rsid w:val="004E165C"/>
    <w:rsid w:val="004E1B34"/>
    <w:rsid w:val="004E1EBA"/>
    <w:rsid w:val="004E1ECD"/>
    <w:rsid w:val="004E433F"/>
    <w:rsid w:val="004E7EDC"/>
    <w:rsid w:val="004F1B2F"/>
    <w:rsid w:val="004F2C60"/>
    <w:rsid w:val="004F3BDB"/>
    <w:rsid w:val="004F5537"/>
    <w:rsid w:val="004F5BF2"/>
    <w:rsid w:val="00500980"/>
    <w:rsid w:val="00501766"/>
    <w:rsid w:val="00501AC3"/>
    <w:rsid w:val="00507360"/>
    <w:rsid w:val="005103C2"/>
    <w:rsid w:val="0051211A"/>
    <w:rsid w:val="00512533"/>
    <w:rsid w:val="00514094"/>
    <w:rsid w:val="00515CFF"/>
    <w:rsid w:val="0051642B"/>
    <w:rsid w:val="005233D9"/>
    <w:rsid w:val="00524BD0"/>
    <w:rsid w:val="005256F8"/>
    <w:rsid w:val="005264C6"/>
    <w:rsid w:val="005272B3"/>
    <w:rsid w:val="00531447"/>
    <w:rsid w:val="00531753"/>
    <w:rsid w:val="00532064"/>
    <w:rsid w:val="0053313B"/>
    <w:rsid w:val="00534297"/>
    <w:rsid w:val="0053429C"/>
    <w:rsid w:val="00534BE8"/>
    <w:rsid w:val="00535111"/>
    <w:rsid w:val="00535AF1"/>
    <w:rsid w:val="00543149"/>
    <w:rsid w:val="00543869"/>
    <w:rsid w:val="00543CE0"/>
    <w:rsid w:val="00544729"/>
    <w:rsid w:val="00544A28"/>
    <w:rsid w:val="00547FD6"/>
    <w:rsid w:val="00553899"/>
    <w:rsid w:val="00557930"/>
    <w:rsid w:val="00560A73"/>
    <w:rsid w:val="00560C74"/>
    <w:rsid w:val="0056126C"/>
    <w:rsid w:val="005635B5"/>
    <w:rsid w:val="0056370B"/>
    <w:rsid w:val="005642BB"/>
    <w:rsid w:val="005642FC"/>
    <w:rsid w:val="00565655"/>
    <w:rsid w:val="00571BA5"/>
    <w:rsid w:val="005803D3"/>
    <w:rsid w:val="00581234"/>
    <w:rsid w:val="005815E7"/>
    <w:rsid w:val="005817C8"/>
    <w:rsid w:val="00582084"/>
    <w:rsid w:val="00583DDA"/>
    <w:rsid w:val="005871F6"/>
    <w:rsid w:val="00594947"/>
    <w:rsid w:val="00594E27"/>
    <w:rsid w:val="005953DD"/>
    <w:rsid w:val="0059666A"/>
    <w:rsid w:val="00596D2A"/>
    <w:rsid w:val="00597F06"/>
    <w:rsid w:val="005A1723"/>
    <w:rsid w:val="005A1F72"/>
    <w:rsid w:val="005A440B"/>
    <w:rsid w:val="005A665C"/>
    <w:rsid w:val="005A7BBE"/>
    <w:rsid w:val="005B186C"/>
    <w:rsid w:val="005B2D1A"/>
    <w:rsid w:val="005B6BE8"/>
    <w:rsid w:val="005B6C26"/>
    <w:rsid w:val="005C0196"/>
    <w:rsid w:val="005C151C"/>
    <w:rsid w:val="005C1DCD"/>
    <w:rsid w:val="005C2AA0"/>
    <w:rsid w:val="005C3AD7"/>
    <w:rsid w:val="005C70F5"/>
    <w:rsid w:val="005C7E9A"/>
    <w:rsid w:val="005D0D53"/>
    <w:rsid w:val="005D0F01"/>
    <w:rsid w:val="005D6630"/>
    <w:rsid w:val="005E017C"/>
    <w:rsid w:val="005E08C9"/>
    <w:rsid w:val="005E1E97"/>
    <w:rsid w:val="005E27E5"/>
    <w:rsid w:val="005E5E7A"/>
    <w:rsid w:val="005E64AE"/>
    <w:rsid w:val="005E658C"/>
    <w:rsid w:val="005F0108"/>
    <w:rsid w:val="005F0EF2"/>
    <w:rsid w:val="005F2103"/>
    <w:rsid w:val="005F211D"/>
    <w:rsid w:val="005F4F20"/>
    <w:rsid w:val="005F6502"/>
    <w:rsid w:val="005F6837"/>
    <w:rsid w:val="005F6A64"/>
    <w:rsid w:val="005F7596"/>
    <w:rsid w:val="006001BB"/>
    <w:rsid w:val="00606BFB"/>
    <w:rsid w:val="006112F3"/>
    <w:rsid w:val="00617DD8"/>
    <w:rsid w:val="00625728"/>
    <w:rsid w:val="00626E58"/>
    <w:rsid w:val="006271FF"/>
    <w:rsid w:val="006278BE"/>
    <w:rsid w:val="00630424"/>
    <w:rsid w:val="00630D1F"/>
    <w:rsid w:val="0064013D"/>
    <w:rsid w:val="00640B49"/>
    <w:rsid w:val="00641341"/>
    <w:rsid w:val="00641551"/>
    <w:rsid w:val="0064174E"/>
    <w:rsid w:val="006439DE"/>
    <w:rsid w:val="00643A88"/>
    <w:rsid w:val="0064411C"/>
    <w:rsid w:val="00644E74"/>
    <w:rsid w:val="00644E93"/>
    <w:rsid w:val="00645572"/>
    <w:rsid w:val="00645ACD"/>
    <w:rsid w:val="0064740C"/>
    <w:rsid w:val="006500E7"/>
    <w:rsid w:val="00650814"/>
    <w:rsid w:val="00652081"/>
    <w:rsid w:val="00653FCB"/>
    <w:rsid w:val="00654112"/>
    <w:rsid w:val="006574E2"/>
    <w:rsid w:val="00660C11"/>
    <w:rsid w:val="0066192B"/>
    <w:rsid w:val="00663628"/>
    <w:rsid w:val="006653BC"/>
    <w:rsid w:val="006661B3"/>
    <w:rsid w:val="006706A5"/>
    <w:rsid w:val="00670D27"/>
    <w:rsid w:val="00671514"/>
    <w:rsid w:val="006757F0"/>
    <w:rsid w:val="006761DD"/>
    <w:rsid w:val="006772B2"/>
    <w:rsid w:val="00677DE8"/>
    <w:rsid w:val="00677F94"/>
    <w:rsid w:val="00680BCD"/>
    <w:rsid w:val="00684768"/>
    <w:rsid w:val="006927B0"/>
    <w:rsid w:val="00692AF5"/>
    <w:rsid w:val="00693925"/>
    <w:rsid w:val="00693FFC"/>
    <w:rsid w:val="006A05DA"/>
    <w:rsid w:val="006A2EE4"/>
    <w:rsid w:val="006A6E9B"/>
    <w:rsid w:val="006B1BCF"/>
    <w:rsid w:val="006B2752"/>
    <w:rsid w:val="006B3E7A"/>
    <w:rsid w:val="006C0558"/>
    <w:rsid w:val="006C0559"/>
    <w:rsid w:val="006C0F65"/>
    <w:rsid w:val="006C2595"/>
    <w:rsid w:val="006C312C"/>
    <w:rsid w:val="006C3C43"/>
    <w:rsid w:val="006C49C8"/>
    <w:rsid w:val="006C5B8E"/>
    <w:rsid w:val="006C6B0E"/>
    <w:rsid w:val="006C70A6"/>
    <w:rsid w:val="006D066E"/>
    <w:rsid w:val="006D0971"/>
    <w:rsid w:val="006D7336"/>
    <w:rsid w:val="006E15C0"/>
    <w:rsid w:val="006E261D"/>
    <w:rsid w:val="006E331C"/>
    <w:rsid w:val="006E4352"/>
    <w:rsid w:val="006E4A2C"/>
    <w:rsid w:val="006E4F92"/>
    <w:rsid w:val="006F0A31"/>
    <w:rsid w:val="006F12A9"/>
    <w:rsid w:val="006F3A7A"/>
    <w:rsid w:val="006F5361"/>
    <w:rsid w:val="006F54B7"/>
    <w:rsid w:val="006F6E61"/>
    <w:rsid w:val="006F6E6E"/>
    <w:rsid w:val="006F7BF6"/>
    <w:rsid w:val="00701C0F"/>
    <w:rsid w:val="0070259C"/>
    <w:rsid w:val="00702F62"/>
    <w:rsid w:val="00710F25"/>
    <w:rsid w:val="00711300"/>
    <w:rsid w:val="00711D81"/>
    <w:rsid w:val="00712464"/>
    <w:rsid w:val="00714D57"/>
    <w:rsid w:val="00717665"/>
    <w:rsid w:val="0072108E"/>
    <w:rsid w:val="0072115D"/>
    <w:rsid w:val="00723F3C"/>
    <w:rsid w:val="007243A3"/>
    <w:rsid w:val="007262C6"/>
    <w:rsid w:val="00727C50"/>
    <w:rsid w:val="00730098"/>
    <w:rsid w:val="0073113E"/>
    <w:rsid w:val="00732A39"/>
    <w:rsid w:val="00733297"/>
    <w:rsid w:val="00736552"/>
    <w:rsid w:val="00736846"/>
    <w:rsid w:val="00741231"/>
    <w:rsid w:val="0074143C"/>
    <w:rsid w:val="00741A0A"/>
    <w:rsid w:val="00741F80"/>
    <w:rsid w:val="00742137"/>
    <w:rsid w:val="00743A8A"/>
    <w:rsid w:val="00744465"/>
    <w:rsid w:val="0074770C"/>
    <w:rsid w:val="00750839"/>
    <w:rsid w:val="00750E94"/>
    <w:rsid w:val="00751736"/>
    <w:rsid w:val="00754437"/>
    <w:rsid w:val="007546A1"/>
    <w:rsid w:val="007548BA"/>
    <w:rsid w:val="00754EBD"/>
    <w:rsid w:val="00763559"/>
    <w:rsid w:val="007660EF"/>
    <w:rsid w:val="00772552"/>
    <w:rsid w:val="007731F5"/>
    <w:rsid w:val="00773D6B"/>
    <w:rsid w:val="0077555E"/>
    <w:rsid w:val="007776C9"/>
    <w:rsid w:val="00782ABC"/>
    <w:rsid w:val="007846B6"/>
    <w:rsid w:val="00784C84"/>
    <w:rsid w:val="00784CA7"/>
    <w:rsid w:val="0078602A"/>
    <w:rsid w:val="00786EF6"/>
    <w:rsid w:val="0078708A"/>
    <w:rsid w:val="00791DED"/>
    <w:rsid w:val="007929B7"/>
    <w:rsid w:val="00793A69"/>
    <w:rsid w:val="00794E1E"/>
    <w:rsid w:val="0079590E"/>
    <w:rsid w:val="00795F54"/>
    <w:rsid w:val="007971D0"/>
    <w:rsid w:val="007A0254"/>
    <w:rsid w:val="007A192D"/>
    <w:rsid w:val="007A286C"/>
    <w:rsid w:val="007A40E1"/>
    <w:rsid w:val="007A4B4A"/>
    <w:rsid w:val="007A67DB"/>
    <w:rsid w:val="007A75F4"/>
    <w:rsid w:val="007B1DAC"/>
    <w:rsid w:val="007B3E93"/>
    <w:rsid w:val="007B443B"/>
    <w:rsid w:val="007C1E14"/>
    <w:rsid w:val="007C27EB"/>
    <w:rsid w:val="007D0C14"/>
    <w:rsid w:val="007D19EC"/>
    <w:rsid w:val="007D5DD8"/>
    <w:rsid w:val="007D6A3F"/>
    <w:rsid w:val="007D6FFA"/>
    <w:rsid w:val="007E0688"/>
    <w:rsid w:val="007E0876"/>
    <w:rsid w:val="007E3EDD"/>
    <w:rsid w:val="007F038A"/>
    <w:rsid w:val="007F0AD9"/>
    <w:rsid w:val="007F27F6"/>
    <w:rsid w:val="007F3595"/>
    <w:rsid w:val="007F393F"/>
    <w:rsid w:val="007F3E84"/>
    <w:rsid w:val="00800771"/>
    <w:rsid w:val="00801AF9"/>
    <w:rsid w:val="00802088"/>
    <w:rsid w:val="0080263D"/>
    <w:rsid w:val="0080395A"/>
    <w:rsid w:val="0080412B"/>
    <w:rsid w:val="00804E1F"/>
    <w:rsid w:val="00805B51"/>
    <w:rsid w:val="00805D77"/>
    <w:rsid w:val="0081288A"/>
    <w:rsid w:val="00814174"/>
    <w:rsid w:val="00820CA6"/>
    <w:rsid w:val="00824055"/>
    <w:rsid w:val="00827948"/>
    <w:rsid w:val="0083071B"/>
    <w:rsid w:val="0083105D"/>
    <w:rsid w:val="0083437B"/>
    <w:rsid w:val="0083565F"/>
    <w:rsid w:val="00840627"/>
    <w:rsid w:val="00843E21"/>
    <w:rsid w:val="00845052"/>
    <w:rsid w:val="00845E11"/>
    <w:rsid w:val="00846D17"/>
    <w:rsid w:val="008473ED"/>
    <w:rsid w:val="00847849"/>
    <w:rsid w:val="008549AF"/>
    <w:rsid w:val="008559A7"/>
    <w:rsid w:val="0085625B"/>
    <w:rsid w:val="00856436"/>
    <w:rsid w:val="00856DA5"/>
    <w:rsid w:val="0085761F"/>
    <w:rsid w:val="008605D3"/>
    <w:rsid w:val="00860D04"/>
    <w:rsid w:val="008618BD"/>
    <w:rsid w:val="00863DCD"/>
    <w:rsid w:val="00864126"/>
    <w:rsid w:val="00864AB5"/>
    <w:rsid w:val="00866A69"/>
    <w:rsid w:val="008707A5"/>
    <w:rsid w:val="00871AFF"/>
    <w:rsid w:val="008735D9"/>
    <w:rsid w:val="00880DF9"/>
    <w:rsid w:val="00883765"/>
    <w:rsid w:val="00883E2A"/>
    <w:rsid w:val="0088623E"/>
    <w:rsid w:val="008862D7"/>
    <w:rsid w:val="00886785"/>
    <w:rsid w:val="00887ED1"/>
    <w:rsid w:val="00890B19"/>
    <w:rsid w:val="00890E19"/>
    <w:rsid w:val="00891F7A"/>
    <w:rsid w:val="00892467"/>
    <w:rsid w:val="00894ECB"/>
    <w:rsid w:val="00895C64"/>
    <w:rsid w:val="00896611"/>
    <w:rsid w:val="008966DA"/>
    <w:rsid w:val="008A2AF3"/>
    <w:rsid w:val="008A3BCB"/>
    <w:rsid w:val="008A63F3"/>
    <w:rsid w:val="008B208E"/>
    <w:rsid w:val="008B26E3"/>
    <w:rsid w:val="008B2A97"/>
    <w:rsid w:val="008B3C47"/>
    <w:rsid w:val="008B5DBB"/>
    <w:rsid w:val="008B613F"/>
    <w:rsid w:val="008B65C0"/>
    <w:rsid w:val="008B6882"/>
    <w:rsid w:val="008B7028"/>
    <w:rsid w:val="008B750E"/>
    <w:rsid w:val="008C00CC"/>
    <w:rsid w:val="008C4C47"/>
    <w:rsid w:val="008C71A2"/>
    <w:rsid w:val="008D08A5"/>
    <w:rsid w:val="008D229A"/>
    <w:rsid w:val="008D2D45"/>
    <w:rsid w:val="008D373F"/>
    <w:rsid w:val="008D4022"/>
    <w:rsid w:val="008D56B0"/>
    <w:rsid w:val="008D592D"/>
    <w:rsid w:val="008D775A"/>
    <w:rsid w:val="008E1340"/>
    <w:rsid w:val="008E6A06"/>
    <w:rsid w:val="008F0637"/>
    <w:rsid w:val="008F3917"/>
    <w:rsid w:val="00900DF6"/>
    <w:rsid w:val="00901540"/>
    <w:rsid w:val="00901714"/>
    <w:rsid w:val="009023FB"/>
    <w:rsid w:val="00905317"/>
    <w:rsid w:val="0090629F"/>
    <w:rsid w:val="0090698B"/>
    <w:rsid w:val="00906DF2"/>
    <w:rsid w:val="0091528B"/>
    <w:rsid w:val="009153A2"/>
    <w:rsid w:val="00915524"/>
    <w:rsid w:val="009162A8"/>
    <w:rsid w:val="009176A4"/>
    <w:rsid w:val="00920368"/>
    <w:rsid w:val="00920CA3"/>
    <w:rsid w:val="00921D40"/>
    <w:rsid w:val="0092369A"/>
    <w:rsid w:val="00924FCE"/>
    <w:rsid w:val="0092510C"/>
    <w:rsid w:val="00932260"/>
    <w:rsid w:val="0093351B"/>
    <w:rsid w:val="0093485B"/>
    <w:rsid w:val="00935626"/>
    <w:rsid w:val="00936AC6"/>
    <w:rsid w:val="00937AB5"/>
    <w:rsid w:val="0094064D"/>
    <w:rsid w:val="00940706"/>
    <w:rsid w:val="009419C2"/>
    <w:rsid w:val="009438A8"/>
    <w:rsid w:val="00946B36"/>
    <w:rsid w:val="00946B48"/>
    <w:rsid w:val="00946C92"/>
    <w:rsid w:val="00951CB9"/>
    <w:rsid w:val="00952127"/>
    <w:rsid w:val="00954522"/>
    <w:rsid w:val="00954B1C"/>
    <w:rsid w:val="009563C6"/>
    <w:rsid w:val="00956C87"/>
    <w:rsid w:val="0096023F"/>
    <w:rsid w:val="00962020"/>
    <w:rsid w:val="009622BB"/>
    <w:rsid w:val="00966333"/>
    <w:rsid w:val="00966CB8"/>
    <w:rsid w:val="0096733D"/>
    <w:rsid w:val="0097369D"/>
    <w:rsid w:val="00980841"/>
    <w:rsid w:val="009819D1"/>
    <w:rsid w:val="00987772"/>
    <w:rsid w:val="00987D8C"/>
    <w:rsid w:val="009906AD"/>
    <w:rsid w:val="00990B3A"/>
    <w:rsid w:val="00991EE8"/>
    <w:rsid w:val="009935C6"/>
    <w:rsid w:val="00994BC7"/>
    <w:rsid w:val="00995BF9"/>
    <w:rsid w:val="009A455A"/>
    <w:rsid w:val="009A6336"/>
    <w:rsid w:val="009B055E"/>
    <w:rsid w:val="009B07F4"/>
    <w:rsid w:val="009B4ADF"/>
    <w:rsid w:val="009B5D27"/>
    <w:rsid w:val="009B6A43"/>
    <w:rsid w:val="009C0624"/>
    <w:rsid w:val="009D0CEC"/>
    <w:rsid w:val="009D2B1D"/>
    <w:rsid w:val="009D3768"/>
    <w:rsid w:val="009D5C60"/>
    <w:rsid w:val="009D6C8B"/>
    <w:rsid w:val="009D780B"/>
    <w:rsid w:val="009E0E7D"/>
    <w:rsid w:val="009E2D94"/>
    <w:rsid w:val="009E32FF"/>
    <w:rsid w:val="009E4EC7"/>
    <w:rsid w:val="009E4F57"/>
    <w:rsid w:val="009E64EA"/>
    <w:rsid w:val="009E6C53"/>
    <w:rsid w:val="009E6FE4"/>
    <w:rsid w:val="009F16D7"/>
    <w:rsid w:val="009F31E4"/>
    <w:rsid w:val="009F36B1"/>
    <w:rsid w:val="009F675D"/>
    <w:rsid w:val="00A0000B"/>
    <w:rsid w:val="00A0089F"/>
    <w:rsid w:val="00A00DEC"/>
    <w:rsid w:val="00A00E09"/>
    <w:rsid w:val="00A02E64"/>
    <w:rsid w:val="00A05987"/>
    <w:rsid w:val="00A0679D"/>
    <w:rsid w:val="00A10C22"/>
    <w:rsid w:val="00A11528"/>
    <w:rsid w:val="00A12325"/>
    <w:rsid w:val="00A13F9F"/>
    <w:rsid w:val="00A14AA7"/>
    <w:rsid w:val="00A14D43"/>
    <w:rsid w:val="00A15667"/>
    <w:rsid w:val="00A16834"/>
    <w:rsid w:val="00A17D22"/>
    <w:rsid w:val="00A17EC7"/>
    <w:rsid w:val="00A20E40"/>
    <w:rsid w:val="00A22531"/>
    <w:rsid w:val="00A2267F"/>
    <w:rsid w:val="00A22C08"/>
    <w:rsid w:val="00A2690A"/>
    <w:rsid w:val="00A308E3"/>
    <w:rsid w:val="00A31E81"/>
    <w:rsid w:val="00A3261A"/>
    <w:rsid w:val="00A3372A"/>
    <w:rsid w:val="00A3556D"/>
    <w:rsid w:val="00A377A6"/>
    <w:rsid w:val="00A37B4A"/>
    <w:rsid w:val="00A42628"/>
    <w:rsid w:val="00A42FE6"/>
    <w:rsid w:val="00A4396C"/>
    <w:rsid w:val="00A44466"/>
    <w:rsid w:val="00A4660B"/>
    <w:rsid w:val="00A476F2"/>
    <w:rsid w:val="00A507AE"/>
    <w:rsid w:val="00A558C4"/>
    <w:rsid w:val="00A55D4E"/>
    <w:rsid w:val="00A56D06"/>
    <w:rsid w:val="00A56DD6"/>
    <w:rsid w:val="00A60105"/>
    <w:rsid w:val="00A642F6"/>
    <w:rsid w:val="00A647CE"/>
    <w:rsid w:val="00A65091"/>
    <w:rsid w:val="00A7213F"/>
    <w:rsid w:val="00A7318A"/>
    <w:rsid w:val="00A75921"/>
    <w:rsid w:val="00A75D61"/>
    <w:rsid w:val="00A75FB3"/>
    <w:rsid w:val="00A77FA5"/>
    <w:rsid w:val="00A80E4D"/>
    <w:rsid w:val="00A83094"/>
    <w:rsid w:val="00A840E7"/>
    <w:rsid w:val="00A85942"/>
    <w:rsid w:val="00A86388"/>
    <w:rsid w:val="00A86D46"/>
    <w:rsid w:val="00A90AF3"/>
    <w:rsid w:val="00A90FAF"/>
    <w:rsid w:val="00A92AF9"/>
    <w:rsid w:val="00A92FD4"/>
    <w:rsid w:val="00A9569B"/>
    <w:rsid w:val="00A96217"/>
    <w:rsid w:val="00A96919"/>
    <w:rsid w:val="00AA0426"/>
    <w:rsid w:val="00AA0C7B"/>
    <w:rsid w:val="00AA0E01"/>
    <w:rsid w:val="00AA1E6D"/>
    <w:rsid w:val="00AA5A87"/>
    <w:rsid w:val="00AA5DE9"/>
    <w:rsid w:val="00AA7EC5"/>
    <w:rsid w:val="00AB009C"/>
    <w:rsid w:val="00AB176E"/>
    <w:rsid w:val="00AB1F9A"/>
    <w:rsid w:val="00AB481A"/>
    <w:rsid w:val="00AB4FAA"/>
    <w:rsid w:val="00AB54ED"/>
    <w:rsid w:val="00AB5BEC"/>
    <w:rsid w:val="00AB6D8D"/>
    <w:rsid w:val="00AC2E10"/>
    <w:rsid w:val="00AC4B7C"/>
    <w:rsid w:val="00AC506A"/>
    <w:rsid w:val="00AC7CBC"/>
    <w:rsid w:val="00AD06BD"/>
    <w:rsid w:val="00AD189E"/>
    <w:rsid w:val="00AD3073"/>
    <w:rsid w:val="00AD3971"/>
    <w:rsid w:val="00AD3AFF"/>
    <w:rsid w:val="00AD4AAD"/>
    <w:rsid w:val="00AD63FB"/>
    <w:rsid w:val="00AD6754"/>
    <w:rsid w:val="00AD7342"/>
    <w:rsid w:val="00AE09A4"/>
    <w:rsid w:val="00AE12B4"/>
    <w:rsid w:val="00AE1AF6"/>
    <w:rsid w:val="00AE1B76"/>
    <w:rsid w:val="00AE2191"/>
    <w:rsid w:val="00AE21DA"/>
    <w:rsid w:val="00AE3CD1"/>
    <w:rsid w:val="00AE6A71"/>
    <w:rsid w:val="00AE6D77"/>
    <w:rsid w:val="00AF0F01"/>
    <w:rsid w:val="00AF23FC"/>
    <w:rsid w:val="00AF3270"/>
    <w:rsid w:val="00AF6758"/>
    <w:rsid w:val="00AF68BB"/>
    <w:rsid w:val="00AF693C"/>
    <w:rsid w:val="00B016F7"/>
    <w:rsid w:val="00B02382"/>
    <w:rsid w:val="00B04A92"/>
    <w:rsid w:val="00B051D2"/>
    <w:rsid w:val="00B124FE"/>
    <w:rsid w:val="00B152DD"/>
    <w:rsid w:val="00B1531D"/>
    <w:rsid w:val="00B20D61"/>
    <w:rsid w:val="00B217A8"/>
    <w:rsid w:val="00B2188E"/>
    <w:rsid w:val="00B22687"/>
    <w:rsid w:val="00B23784"/>
    <w:rsid w:val="00B2399E"/>
    <w:rsid w:val="00B30A11"/>
    <w:rsid w:val="00B35AF9"/>
    <w:rsid w:val="00B36151"/>
    <w:rsid w:val="00B40E2D"/>
    <w:rsid w:val="00B42A50"/>
    <w:rsid w:val="00B43BB1"/>
    <w:rsid w:val="00B44653"/>
    <w:rsid w:val="00B45CEA"/>
    <w:rsid w:val="00B45DCD"/>
    <w:rsid w:val="00B509DB"/>
    <w:rsid w:val="00B50FFC"/>
    <w:rsid w:val="00B523EC"/>
    <w:rsid w:val="00B52E76"/>
    <w:rsid w:val="00B57550"/>
    <w:rsid w:val="00B60D7B"/>
    <w:rsid w:val="00B620E0"/>
    <w:rsid w:val="00B642BD"/>
    <w:rsid w:val="00B65EEA"/>
    <w:rsid w:val="00B669C2"/>
    <w:rsid w:val="00B66AFB"/>
    <w:rsid w:val="00B6796C"/>
    <w:rsid w:val="00B70991"/>
    <w:rsid w:val="00B71DFC"/>
    <w:rsid w:val="00B72A52"/>
    <w:rsid w:val="00B73DDC"/>
    <w:rsid w:val="00B73DF3"/>
    <w:rsid w:val="00B75A22"/>
    <w:rsid w:val="00B75D85"/>
    <w:rsid w:val="00B8178B"/>
    <w:rsid w:val="00B82FA7"/>
    <w:rsid w:val="00B84E62"/>
    <w:rsid w:val="00B8595D"/>
    <w:rsid w:val="00B868F6"/>
    <w:rsid w:val="00B87B27"/>
    <w:rsid w:val="00B917B2"/>
    <w:rsid w:val="00B91D00"/>
    <w:rsid w:val="00B95919"/>
    <w:rsid w:val="00B96731"/>
    <w:rsid w:val="00BA0985"/>
    <w:rsid w:val="00BA1F41"/>
    <w:rsid w:val="00BA37E5"/>
    <w:rsid w:val="00BA423D"/>
    <w:rsid w:val="00BA50BF"/>
    <w:rsid w:val="00BA5C7A"/>
    <w:rsid w:val="00BA6328"/>
    <w:rsid w:val="00BA6A9A"/>
    <w:rsid w:val="00BA7E87"/>
    <w:rsid w:val="00BB1B8B"/>
    <w:rsid w:val="00BB2F5D"/>
    <w:rsid w:val="00BB3006"/>
    <w:rsid w:val="00BB6551"/>
    <w:rsid w:val="00BB739B"/>
    <w:rsid w:val="00BB75A1"/>
    <w:rsid w:val="00BC2164"/>
    <w:rsid w:val="00BC4ADF"/>
    <w:rsid w:val="00BC53D9"/>
    <w:rsid w:val="00BC5D05"/>
    <w:rsid w:val="00BC68AD"/>
    <w:rsid w:val="00BC6DBF"/>
    <w:rsid w:val="00BD2DE9"/>
    <w:rsid w:val="00BD345C"/>
    <w:rsid w:val="00BD4C98"/>
    <w:rsid w:val="00BD62FF"/>
    <w:rsid w:val="00BD6D4B"/>
    <w:rsid w:val="00BE1EFA"/>
    <w:rsid w:val="00BE252B"/>
    <w:rsid w:val="00BE5485"/>
    <w:rsid w:val="00BE6FD7"/>
    <w:rsid w:val="00BF0EC2"/>
    <w:rsid w:val="00BF40F5"/>
    <w:rsid w:val="00BF4971"/>
    <w:rsid w:val="00BF5552"/>
    <w:rsid w:val="00BF7871"/>
    <w:rsid w:val="00C004AA"/>
    <w:rsid w:val="00C00EC7"/>
    <w:rsid w:val="00C03F25"/>
    <w:rsid w:val="00C0455C"/>
    <w:rsid w:val="00C046F3"/>
    <w:rsid w:val="00C066DC"/>
    <w:rsid w:val="00C1001B"/>
    <w:rsid w:val="00C1147E"/>
    <w:rsid w:val="00C11C84"/>
    <w:rsid w:val="00C13175"/>
    <w:rsid w:val="00C1491E"/>
    <w:rsid w:val="00C14C1F"/>
    <w:rsid w:val="00C1591C"/>
    <w:rsid w:val="00C169A3"/>
    <w:rsid w:val="00C2050F"/>
    <w:rsid w:val="00C207D1"/>
    <w:rsid w:val="00C22CE9"/>
    <w:rsid w:val="00C23FB2"/>
    <w:rsid w:val="00C24411"/>
    <w:rsid w:val="00C25B15"/>
    <w:rsid w:val="00C27ADE"/>
    <w:rsid w:val="00C27EDF"/>
    <w:rsid w:val="00C3414F"/>
    <w:rsid w:val="00C37BB8"/>
    <w:rsid w:val="00C428A4"/>
    <w:rsid w:val="00C4677A"/>
    <w:rsid w:val="00C501A9"/>
    <w:rsid w:val="00C52EB7"/>
    <w:rsid w:val="00C538FE"/>
    <w:rsid w:val="00C548C6"/>
    <w:rsid w:val="00C56815"/>
    <w:rsid w:val="00C56BB9"/>
    <w:rsid w:val="00C57E4A"/>
    <w:rsid w:val="00C61168"/>
    <w:rsid w:val="00C63192"/>
    <w:rsid w:val="00C63781"/>
    <w:rsid w:val="00C654AF"/>
    <w:rsid w:val="00C666FC"/>
    <w:rsid w:val="00C720E2"/>
    <w:rsid w:val="00C721AB"/>
    <w:rsid w:val="00C73CB0"/>
    <w:rsid w:val="00C74663"/>
    <w:rsid w:val="00C7652C"/>
    <w:rsid w:val="00C765ED"/>
    <w:rsid w:val="00C77D43"/>
    <w:rsid w:val="00C80E38"/>
    <w:rsid w:val="00C81DDE"/>
    <w:rsid w:val="00C87704"/>
    <w:rsid w:val="00C9520C"/>
    <w:rsid w:val="00C96744"/>
    <w:rsid w:val="00CA0242"/>
    <w:rsid w:val="00CA0338"/>
    <w:rsid w:val="00CA6C93"/>
    <w:rsid w:val="00CA71C5"/>
    <w:rsid w:val="00CA7F18"/>
    <w:rsid w:val="00CB02D2"/>
    <w:rsid w:val="00CB31E1"/>
    <w:rsid w:val="00CB32F7"/>
    <w:rsid w:val="00CB43A3"/>
    <w:rsid w:val="00CB6AB2"/>
    <w:rsid w:val="00CB74E4"/>
    <w:rsid w:val="00CC0C93"/>
    <w:rsid w:val="00CC245D"/>
    <w:rsid w:val="00CC266A"/>
    <w:rsid w:val="00CC468F"/>
    <w:rsid w:val="00CC5667"/>
    <w:rsid w:val="00CC63CA"/>
    <w:rsid w:val="00CC6F8B"/>
    <w:rsid w:val="00CC76B9"/>
    <w:rsid w:val="00CC7C4A"/>
    <w:rsid w:val="00CD1450"/>
    <w:rsid w:val="00CD35B7"/>
    <w:rsid w:val="00CD4266"/>
    <w:rsid w:val="00CD4605"/>
    <w:rsid w:val="00CD4E01"/>
    <w:rsid w:val="00CD6B5A"/>
    <w:rsid w:val="00CD7440"/>
    <w:rsid w:val="00CD7C88"/>
    <w:rsid w:val="00CD7FC6"/>
    <w:rsid w:val="00CE0EB1"/>
    <w:rsid w:val="00CE23F1"/>
    <w:rsid w:val="00CE34B0"/>
    <w:rsid w:val="00CE454B"/>
    <w:rsid w:val="00CE6247"/>
    <w:rsid w:val="00CE7B2C"/>
    <w:rsid w:val="00CF07F5"/>
    <w:rsid w:val="00CF0961"/>
    <w:rsid w:val="00CF0ADB"/>
    <w:rsid w:val="00CF6389"/>
    <w:rsid w:val="00CF67C5"/>
    <w:rsid w:val="00D0269B"/>
    <w:rsid w:val="00D02AD3"/>
    <w:rsid w:val="00D02B1C"/>
    <w:rsid w:val="00D0542B"/>
    <w:rsid w:val="00D11388"/>
    <w:rsid w:val="00D15980"/>
    <w:rsid w:val="00D16A16"/>
    <w:rsid w:val="00D16CC2"/>
    <w:rsid w:val="00D224EB"/>
    <w:rsid w:val="00D22EDB"/>
    <w:rsid w:val="00D25D6A"/>
    <w:rsid w:val="00D26712"/>
    <w:rsid w:val="00D26F51"/>
    <w:rsid w:val="00D30AF9"/>
    <w:rsid w:val="00D32B2C"/>
    <w:rsid w:val="00D34976"/>
    <w:rsid w:val="00D362AC"/>
    <w:rsid w:val="00D36327"/>
    <w:rsid w:val="00D37806"/>
    <w:rsid w:val="00D41053"/>
    <w:rsid w:val="00D418CA"/>
    <w:rsid w:val="00D41CC0"/>
    <w:rsid w:val="00D430F5"/>
    <w:rsid w:val="00D44924"/>
    <w:rsid w:val="00D45FBA"/>
    <w:rsid w:val="00D46229"/>
    <w:rsid w:val="00D52FAD"/>
    <w:rsid w:val="00D5504F"/>
    <w:rsid w:val="00D600AB"/>
    <w:rsid w:val="00D635E5"/>
    <w:rsid w:val="00D63C10"/>
    <w:rsid w:val="00D65701"/>
    <w:rsid w:val="00D66B2B"/>
    <w:rsid w:val="00D66BB5"/>
    <w:rsid w:val="00D66ECA"/>
    <w:rsid w:val="00D67B90"/>
    <w:rsid w:val="00D72E83"/>
    <w:rsid w:val="00D74173"/>
    <w:rsid w:val="00D7607A"/>
    <w:rsid w:val="00D76A3F"/>
    <w:rsid w:val="00D76DD6"/>
    <w:rsid w:val="00D808A5"/>
    <w:rsid w:val="00D80E66"/>
    <w:rsid w:val="00D81E2E"/>
    <w:rsid w:val="00D8245A"/>
    <w:rsid w:val="00D842A5"/>
    <w:rsid w:val="00D85A16"/>
    <w:rsid w:val="00D8731D"/>
    <w:rsid w:val="00D9194E"/>
    <w:rsid w:val="00D91D47"/>
    <w:rsid w:val="00D9272A"/>
    <w:rsid w:val="00D93370"/>
    <w:rsid w:val="00D93DC0"/>
    <w:rsid w:val="00D95712"/>
    <w:rsid w:val="00D96AC0"/>
    <w:rsid w:val="00DA03DD"/>
    <w:rsid w:val="00DA082C"/>
    <w:rsid w:val="00DA09F2"/>
    <w:rsid w:val="00DA4B57"/>
    <w:rsid w:val="00DA5892"/>
    <w:rsid w:val="00DB0714"/>
    <w:rsid w:val="00DB1696"/>
    <w:rsid w:val="00DB2E03"/>
    <w:rsid w:val="00DB3DDA"/>
    <w:rsid w:val="00DC1394"/>
    <w:rsid w:val="00DC3BB3"/>
    <w:rsid w:val="00DC4FE7"/>
    <w:rsid w:val="00DC6C27"/>
    <w:rsid w:val="00DC6C7E"/>
    <w:rsid w:val="00DC70F4"/>
    <w:rsid w:val="00DD1737"/>
    <w:rsid w:val="00DD226A"/>
    <w:rsid w:val="00DD2D22"/>
    <w:rsid w:val="00DD3E1E"/>
    <w:rsid w:val="00DD5F3E"/>
    <w:rsid w:val="00DD6104"/>
    <w:rsid w:val="00DD628E"/>
    <w:rsid w:val="00DE0829"/>
    <w:rsid w:val="00DE4416"/>
    <w:rsid w:val="00DE45BE"/>
    <w:rsid w:val="00DE4C29"/>
    <w:rsid w:val="00DE50ED"/>
    <w:rsid w:val="00DE636A"/>
    <w:rsid w:val="00DF0C08"/>
    <w:rsid w:val="00DF1FB8"/>
    <w:rsid w:val="00DF2DB8"/>
    <w:rsid w:val="00DF6836"/>
    <w:rsid w:val="00E00196"/>
    <w:rsid w:val="00E00608"/>
    <w:rsid w:val="00E04B2D"/>
    <w:rsid w:val="00E06A15"/>
    <w:rsid w:val="00E07B8B"/>
    <w:rsid w:val="00E07E0A"/>
    <w:rsid w:val="00E1154D"/>
    <w:rsid w:val="00E14489"/>
    <w:rsid w:val="00E20F43"/>
    <w:rsid w:val="00E223BB"/>
    <w:rsid w:val="00E228D0"/>
    <w:rsid w:val="00E250AC"/>
    <w:rsid w:val="00E27DFA"/>
    <w:rsid w:val="00E31574"/>
    <w:rsid w:val="00E34F52"/>
    <w:rsid w:val="00E42D07"/>
    <w:rsid w:val="00E432EA"/>
    <w:rsid w:val="00E43518"/>
    <w:rsid w:val="00E435EF"/>
    <w:rsid w:val="00E43E39"/>
    <w:rsid w:val="00E461C8"/>
    <w:rsid w:val="00E46554"/>
    <w:rsid w:val="00E5017E"/>
    <w:rsid w:val="00E50ADF"/>
    <w:rsid w:val="00E50E48"/>
    <w:rsid w:val="00E53EFE"/>
    <w:rsid w:val="00E55970"/>
    <w:rsid w:val="00E601A1"/>
    <w:rsid w:val="00E6043B"/>
    <w:rsid w:val="00E61300"/>
    <w:rsid w:val="00E61724"/>
    <w:rsid w:val="00E628C6"/>
    <w:rsid w:val="00E63A4C"/>
    <w:rsid w:val="00E64DDD"/>
    <w:rsid w:val="00E653E8"/>
    <w:rsid w:val="00E6573F"/>
    <w:rsid w:val="00E66BD4"/>
    <w:rsid w:val="00E6789A"/>
    <w:rsid w:val="00E70C6F"/>
    <w:rsid w:val="00E72E3C"/>
    <w:rsid w:val="00E75519"/>
    <w:rsid w:val="00E758C7"/>
    <w:rsid w:val="00E75C1D"/>
    <w:rsid w:val="00E81BBA"/>
    <w:rsid w:val="00E83081"/>
    <w:rsid w:val="00E83D49"/>
    <w:rsid w:val="00E8418D"/>
    <w:rsid w:val="00E84D02"/>
    <w:rsid w:val="00E85A58"/>
    <w:rsid w:val="00E909D3"/>
    <w:rsid w:val="00E91948"/>
    <w:rsid w:val="00E9457D"/>
    <w:rsid w:val="00E95607"/>
    <w:rsid w:val="00E96604"/>
    <w:rsid w:val="00E973A3"/>
    <w:rsid w:val="00EA312D"/>
    <w:rsid w:val="00EA505C"/>
    <w:rsid w:val="00EB0417"/>
    <w:rsid w:val="00EB459C"/>
    <w:rsid w:val="00EB48B5"/>
    <w:rsid w:val="00EB5DC1"/>
    <w:rsid w:val="00EB5F47"/>
    <w:rsid w:val="00EB68E6"/>
    <w:rsid w:val="00EB6CC3"/>
    <w:rsid w:val="00EB6F40"/>
    <w:rsid w:val="00EB7B3E"/>
    <w:rsid w:val="00EC0DAA"/>
    <w:rsid w:val="00EC3418"/>
    <w:rsid w:val="00EC429E"/>
    <w:rsid w:val="00EC4946"/>
    <w:rsid w:val="00EC655B"/>
    <w:rsid w:val="00ED049A"/>
    <w:rsid w:val="00ED2135"/>
    <w:rsid w:val="00ED2F6C"/>
    <w:rsid w:val="00ED4354"/>
    <w:rsid w:val="00ED6743"/>
    <w:rsid w:val="00EE2EC1"/>
    <w:rsid w:val="00EE2F53"/>
    <w:rsid w:val="00EE35F3"/>
    <w:rsid w:val="00EE797E"/>
    <w:rsid w:val="00EE7C54"/>
    <w:rsid w:val="00EF32DB"/>
    <w:rsid w:val="00EF33EF"/>
    <w:rsid w:val="00EF698A"/>
    <w:rsid w:val="00EF6AFC"/>
    <w:rsid w:val="00F0101B"/>
    <w:rsid w:val="00F026B7"/>
    <w:rsid w:val="00F02C80"/>
    <w:rsid w:val="00F035C1"/>
    <w:rsid w:val="00F03A9D"/>
    <w:rsid w:val="00F04075"/>
    <w:rsid w:val="00F05E90"/>
    <w:rsid w:val="00F0784B"/>
    <w:rsid w:val="00F07881"/>
    <w:rsid w:val="00F10344"/>
    <w:rsid w:val="00F113BD"/>
    <w:rsid w:val="00F121ED"/>
    <w:rsid w:val="00F13485"/>
    <w:rsid w:val="00F14ABF"/>
    <w:rsid w:val="00F163B6"/>
    <w:rsid w:val="00F218A5"/>
    <w:rsid w:val="00F24102"/>
    <w:rsid w:val="00F2571A"/>
    <w:rsid w:val="00F25D94"/>
    <w:rsid w:val="00F275A3"/>
    <w:rsid w:val="00F3306D"/>
    <w:rsid w:val="00F335F1"/>
    <w:rsid w:val="00F3514E"/>
    <w:rsid w:val="00F37325"/>
    <w:rsid w:val="00F41213"/>
    <w:rsid w:val="00F41911"/>
    <w:rsid w:val="00F4278B"/>
    <w:rsid w:val="00F430C8"/>
    <w:rsid w:val="00F43DF3"/>
    <w:rsid w:val="00F4509F"/>
    <w:rsid w:val="00F462B7"/>
    <w:rsid w:val="00F504D7"/>
    <w:rsid w:val="00F50AF5"/>
    <w:rsid w:val="00F510EE"/>
    <w:rsid w:val="00F51281"/>
    <w:rsid w:val="00F54BDA"/>
    <w:rsid w:val="00F56367"/>
    <w:rsid w:val="00F56952"/>
    <w:rsid w:val="00F60473"/>
    <w:rsid w:val="00F61728"/>
    <w:rsid w:val="00F62920"/>
    <w:rsid w:val="00F63197"/>
    <w:rsid w:val="00F65248"/>
    <w:rsid w:val="00F65BF4"/>
    <w:rsid w:val="00F716C1"/>
    <w:rsid w:val="00F7230A"/>
    <w:rsid w:val="00F72CC4"/>
    <w:rsid w:val="00F72E66"/>
    <w:rsid w:val="00F7306B"/>
    <w:rsid w:val="00F75163"/>
    <w:rsid w:val="00F779EE"/>
    <w:rsid w:val="00F81242"/>
    <w:rsid w:val="00F814AB"/>
    <w:rsid w:val="00F829C1"/>
    <w:rsid w:val="00F83679"/>
    <w:rsid w:val="00F870E7"/>
    <w:rsid w:val="00F872F6"/>
    <w:rsid w:val="00F904E3"/>
    <w:rsid w:val="00F90A5D"/>
    <w:rsid w:val="00F91A10"/>
    <w:rsid w:val="00F94014"/>
    <w:rsid w:val="00F94994"/>
    <w:rsid w:val="00F96532"/>
    <w:rsid w:val="00F97BE3"/>
    <w:rsid w:val="00FA2C78"/>
    <w:rsid w:val="00FA663B"/>
    <w:rsid w:val="00FA67F8"/>
    <w:rsid w:val="00FB4AB6"/>
    <w:rsid w:val="00FB4F35"/>
    <w:rsid w:val="00FB7ADF"/>
    <w:rsid w:val="00FC00FC"/>
    <w:rsid w:val="00FC1A0C"/>
    <w:rsid w:val="00FC1E0C"/>
    <w:rsid w:val="00FC1E52"/>
    <w:rsid w:val="00FC3034"/>
    <w:rsid w:val="00FC6538"/>
    <w:rsid w:val="00FC77C1"/>
    <w:rsid w:val="00FD1502"/>
    <w:rsid w:val="00FD31D2"/>
    <w:rsid w:val="00FD413D"/>
    <w:rsid w:val="00FD466C"/>
    <w:rsid w:val="00FE0386"/>
    <w:rsid w:val="00FE0F30"/>
    <w:rsid w:val="00FE7130"/>
    <w:rsid w:val="00FF1281"/>
    <w:rsid w:val="00FF143E"/>
    <w:rsid w:val="00FF1FFA"/>
    <w:rsid w:val="00FF20FE"/>
    <w:rsid w:val="00FF2858"/>
    <w:rsid w:val="00FF3F67"/>
    <w:rsid w:val="00FF6E21"/>
    <w:rsid w:val="00FF6EDC"/>
    <w:rsid w:val="00FF707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FB47"/>
  <w15:chartTrackingRefBased/>
  <w15:docId w15:val="{840AE79A-C0EA-4A50-8152-260CAEB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left="6521" w:firstLine="18"/>
      <w:outlineLvl w:val="2"/>
    </w:pPr>
    <w:rPr>
      <w:sz w:val="24"/>
      <w:lang w:val="uk-UA"/>
    </w:rPr>
  </w:style>
  <w:style w:type="paragraph" w:styleId="4">
    <w:name w:val="heading 4"/>
    <w:basedOn w:val="a"/>
    <w:next w:val="a"/>
    <w:qFormat/>
    <w:pPr>
      <w:keepNext/>
      <w:outlineLvl w:val="3"/>
    </w:pPr>
    <w:rPr>
      <w:i/>
      <w:sz w:val="24"/>
    </w:rPr>
  </w:style>
  <w:style w:type="paragraph" w:styleId="5">
    <w:name w:val="heading 5"/>
    <w:basedOn w:val="a"/>
    <w:next w:val="a"/>
    <w:qFormat/>
    <w:rsid w:val="002F5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 Знак Знак Знак Знак Знак Знак Знак Знак Знак Зн"/>
    <w:basedOn w:val="a"/>
    <w:link w:val="a4"/>
    <w:rPr>
      <w:sz w:val="24"/>
      <w:lang w:val="uk-UA"/>
    </w:rPr>
  </w:style>
  <w:style w:type="paragraph" w:styleId="a5">
    <w:name w:val="Subtitle"/>
    <w:basedOn w:val="a"/>
    <w:qFormat/>
    <w:pPr>
      <w:jc w:val="center"/>
    </w:pPr>
    <w:rPr>
      <w:b/>
      <w:sz w:val="28"/>
      <w:szCs w:val="24"/>
      <w:lang w:val="uk-UA"/>
    </w:rPr>
  </w:style>
  <w:style w:type="paragraph" w:customStyle="1" w:styleId="21">
    <w:name w:val="Основной текст с отступом 21"/>
    <w:basedOn w:val="a"/>
    <w:pPr>
      <w:overflowPunct w:val="0"/>
      <w:autoSpaceDE w:val="0"/>
      <w:autoSpaceDN w:val="0"/>
      <w:adjustRightInd w:val="0"/>
      <w:ind w:left="360"/>
      <w:jc w:val="both"/>
      <w:textAlignment w:val="baseline"/>
    </w:pPr>
    <w:rPr>
      <w:i/>
      <w:sz w:val="28"/>
      <w:lang w:val="uk-UA"/>
    </w:rPr>
  </w:style>
  <w:style w:type="paragraph" w:styleId="a6">
    <w:name w:val="Body Text Indent"/>
    <w:basedOn w:val="a"/>
    <w:pPr>
      <w:tabs>
        <w:tab w:val="left" w:pos="360"/>
      </w:tabs>
      <w:ind w:left="426"/>
      <w:jc w:val="both"/>
    </w:pPr>
    <w:rPr>
      <w:i/>
      <w:iCs/>
      <w:sz w:val="24"/>
      <w:lang w:val="uk-UA"/>
    </w:rPr>
  </w:style>
  <w:style w:type="paragraph" w:customStyle="1" w:styleId="a7">
    <w:name w:val="Название"/>
    <w:basedOn w:val="a"/>
    <w:qFormat/>
    <w:pPr>
      <w:overflowPunct w:val="0"/>
      <w:autoSpaceDE w:val="0"/>
      <w:autoSpaceDN w:val="0"/>
      <w:adjustRightInd w:val="0"/>
      <w:jc w:val="center"/>
      <w:textAlignment w:val="baseline"/>
    </w:pPr>
    <w:rPr>
      <w:sz w:val="28"/>
    </w:rPr>
  </w:style>
  <w:style w:type="paragraph" w:styleId="20">
    <w:name w:val="Body Text 2"/>
    <w:basedOn w:val="a"/>
    <w:pPr>
      <w:jc w:val="both"/>
    </w:pPr>
    <w:rPr>
      <w:b/>
      <w:sz w:val="24"/>
      <w:lang w:val="uk-UA"/>
    </w:rPr>
  </w:style>
  <w:style w:type="paragraph" w:styleId="30">
    <w:name w:val="Body Text Indent 3"/>
    <w:basedOn w:val="a"/>
    <w:pPr>
      <w:ind w:left="319" w:hanging="319"/>
      <w:jc w:val="both"/>
    </w:pPr>
    <w:rPr>
      <w:bCs/>
      <w:sz w:val="22"/>
      <w:szCs w:val="24"/>
      <w:lang w:val="uk-UA"/>
    </w:rPr>
  </w:style>
  <w:style w:type="paragraph" w:styleId="22">
    <w:name w:val="Body Text Indent 2"/>
    <w:basedOn w:val="a"/>
    <w:pPr>
      <w:spacing w:line="360" w:lineRule="auto"/>
      <w:ind w:firstLine="709"/>
      <w:jc w:val="both"/>
    </w:pPr>
    <w:rPr>
      <w:sz w:val="28"/>
      <w:lang w:val="uk-UA"/>
    </w:rPr>
  </w:style>
  <w:style w:type="paragraph" w:styleId="31">
    <w:name w:val="Body Text 3"/>
    <w:basedOn w:val="a"/>
    <w:pPr>
      <w:jc w:val="both"/>
    </w:pPr>
    <w:rPr>
      <w:b/>
      <w:bCs/>
      <w:sz w:val="26"/>
    </w:rPr>
  </w:style>
  <w:style w:type="paragraph" w:styleId="a8">
    <w:name w:val="Balloon Text"/>
    <w:basedOn w:val="a"/>
    <w:semiHidden/>
    <w:rsid w:val="0028346B"/>
    <w:rPr>
      <w:rFonts w:ascii="Tahoma" w:hAnsi="Tahoma" w:cs="Tahoma"/>
      <w:sz w:val="16"/>
      <w:szCs w:val="16"/>
    </w:rPr>
  </w:style>
  <w:style w:type="paragraph" w:customStyle="1" w:styleId="a9">
    <w:name w:val="Автозамена"/>
    <w:rsid w:val="008D08A5"/>
    <w:rPr>
      <w:sz w:val="24"/>
      <w:szCs w:val="24"/>
      <w:lang w:val="ru-RU" w:eastAsia="ru-RU"/>
    </w:rPr>
  </w:style>
  <w:style w:type="paragraph" w:customStyle="1" w:styleId="aa">
    <w:name w:val="Дата печати"/>
    <w:rsid w:val="008F3917"/>
    <w:rPr>
      <w:sz w:val="24"/>
      <w:szCs w:val="24"/>
      <w:lang w:val="ru-RU" w:eastAsia="ru-RU"/>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3"/>
    <w:rsid w:val="00350F42"/>
    <w:rPr>
      <w:sz w:val="24"/>
      <w:lang w:val="uk-UA" w:eastAsia="ru-RU" w:bidi="ar-SA"/>
    </w:rPr>
  </w:style>
  <w:style w:type="paragraph" w:customStyle="1" w:styleId="10">
    <w:name w:val="Знак Знак Знак Знак Знак Знак Знак Знак Знак Знак1"/>
    <w:basedOn w:val="a"/>
    <w:rsid w:val="00350F42"/>
    <w:rPr>
      <w:rFonts w:ascii="Verdana" w:hAnsi="Verdana" w:cs="Verdana"/>
      <w:lang w:val="en-US" w:eastAsia="en-US"/>
    </w:rPr>
  </w:style>
  <w:style w:type="paragraph" w:customStyle="1" w:styleId="ab">
    <w:name w:val="Знак Знак Знак Знак Знак Знак Знак"/>
    <w:basedOn w:val="a"/>
    <w:rsid w:val="00DD628E"/>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4D57"/>
    <w:rPr>
      <w:rFonts w:ascii="Verdana" w:hAnsi="Verdana" w:cs="Verdana"/>
      <w:lang w:val="en-US" w:eastAsia="en-US"/>
    </w:rPr>
  </w:style>
  <w:style w:type="paragraph" w:customStyle="1" w:styleId="ad">
    <w:name w:val="Знак Знак Знак Знак Знак"/>
    <w:basedOn w:val="a"/>
    <w:rsid w:val="008862D7"/>
    <w:rPr>
      <w:rFonts w:ascii="Verdana" w:hAnsi="Verdana" w:cs="Verdana"/>
      <w:lang w:val="en-US" w:eastAsia="en-US"/>
    </w:rPr>
  </w:style>
  <w:style w:type="paragraph" w:customStyle="1" w:styleId="rvps5">
    <w:name w:val="rvps5"/>
    <w:basedOn w:val="a"/>
    <w:rsid w:val="001C0AEB"/>
    <w:pPr>
      <w:spacing w:before="100" w:beforeAutospacing="1" w:after="100" w:afterAutospacing="1"/>
    </w:pPr>
    <w:rPr>
      <w:sz w:val="24"/>
      <w:szCs w:val="24"/>
      <w:lang w:val="uk-UA"/>
    </w:rPr>
  </w:style>
  <w:style w:type="paragraph" w:customStyle="1" w:styleId="11">
    <w:name w:val="Обычный (веб)1"/>
    <w:basedOn w:val="a"/>
    <w:uiPriority w:val="99"/>
    <w:unhideWhenUsed/>
    <w:rsid w:val="006F6E6E"/>
    <w:pPr>
      <w:spacing w:before="100" w:beforeAutospacing="1" w:after="100" w:afterAutospacing="1"/>
    </w:pPr>
    <w:rPr>
      <w:sz w:val="24"/>
      <w:szCs w:val="24"/>
    </w:rPr>
  </w:style>
  <w:style w:type="paragraph" w:styleId="ae">
    <w:name w:val="List Paragraph"/>
    <w:basedOn w:val="a"/>
    <w:uiPriority w:val="34"/>
    <w:qFormat/>
    <w:rsid w:val="006C312C"/>
    <w:pPr>
      <w:ind w:left="720"/>
      <w:contextualSpacing/>
    </w:pPr>
  </w:style>
  <w:style w:type="character" w:customStyle="1" w:styleId="rvts15">
    <w:name w:val="rvts15"/>
    <w:rsid w:val="000C3141"/>
  </w:style>
  <w:style w:type="character" w:customStyle="1" w:styleId="xfm33621594">
    <w:name w:val="xfm_33621594"/>
    <w:rsid w:val="00F0784B"/>
  </w:style>
  <w:style w:type="character" w:customStyle="1" w:styleId="xfm50772965">
    <w:name w:val="xfm_50772965"/>
    <w:rsid w:val="00802088"/>
  </w:style>
  <w:style w:type="character" w:customStyle="1" w:styleId="rvts7">
    <w:name w:val="rvts7"/>
    <w:rsid w:val="0019754A"/>
  </w:style>
  <w:style w:type="paragraph" w:styleId="HTML">
    <w:name w:val="HTML Preformatted"/>
    <w:basedOn w:val="a"/>
    <w:link w:val="HTML0"/>
    <w:rsid w:val="00E9457D"/>
    <w:rPr>
      <w:rFonts w:ascii="Consolas" w:hAnsi="Consolas"/>
    </w:rPr>
  </w:style>
  <w:style w:type="character" w:customStyle="1" w:styleId="HTML0">
    <w:name w:val="Стандартный HTML Знак"/>
    <w:link w:val="HTML"/>
    <w:rsid w:val="00E9457D"/>
    <w:rPr>
      <w:rFonts w:ascii="Consolas" w:hAnsi="Consolas" w:cs="Consolas"/>
      <w:lang w:val="ru-RU" w:eastAsia="ru-RU"/>
    </w:rPr>
  </w:style>
  <w:style w:type="paragraph" w:styleId="af">
    <w:name w:val="header"/>
    <w:basedOn w:val="a"/>
    <w:link w:val="af0"/>
    <w:unhideWhenUsed/>
    <w:rsid w:val="00543869"/>
    <w:pPr>
      <w:tabs>
        <w:tab w:val="center" w:pos="4819"/>
        <w:tab w:val="right" w:pos="9639"/>
      </w:tabs>
    </w:pPr>
    <w:rPr>
      <w:rFonts w:eastAsia="MS Mincho"/>
      <w:sz w:val="24"/>
      <w:szCs w:val="24"/>
    </w:rPr>
  </w:style>
  <w:style w:type="character" w:customStyle="1" w:styleId="af0">
    <w:name w:val="Верхний колонтитул Знак"/>
    <w:link w:val="af"/>
    <w:rsid w:val="00543869"/>
    <w:rPr>
      <w:rFonts w:eastAsia="MS Mincho"/>
      <w:sz w:val="24"/>
      <w:szCs w:val="24"/>
      <w:lang w:val="ru-RU" w:eastAsia="ru-RU"/>
    </w:rPr>
  </w:style>
  <w:style w:type="paragraph" w:customStyle="1" w:styleId="docdata">
    <w:name w:val="docdata"/>
    <w:aliases w:val="docy,v5,5832,baiaagaaboqcaaadsxiaaaxbegaaaaaaaaaaaaaaaaaaaaaaaaaaaaaaaaaaaaaaaaaaaaaaaaaaaaaaaaaaaaaaaaaaaaaaaaaaaaaaaaaaaaaaaaaaaaaaaaaaaaaaaaaaaaaaaaaaaaaaaaaaaaaaaaaaaaaaaaaaaaaaaaaaaaaaaaaaaaaaaaaaaaaaaaaaaaaaaaaaaaaaaaaaaaaaaaaaaaaaaaaaaaaa"/>
    <w:basedOn w:val="a"/>
    <w:rsid w:val="00EB5DC1"/>
    <w:pPr>
      <w:spacing w:before="100" w:beforeAutospacing="1" w:after="100" w:afterAutospacing="1"/>
    </w:pPr>
    <w:rPr>
      <w:sz w:val="24"/>
      <w:szCs w:val="24"/>
    </w:rPr>
  </w:style>
  <w:style w:type="character" w:customStyle="1" w:styleId="xfm32874601">
    <w:name w:val="xfm_32874601"/>
    <w:rsid w:val="00115556"/>
  </w:style>
  <w:style w:type="character" w:customStyle="1" w:styleId="xfm03495377">
    <w:name w:val="xfm_03495377"/>
    <w:rsid w:val="004E1109"/>
  </w:style>
  <w:style w:type="character" w:styleId="af1">
    <w:name w:val="Hyperlink"/>
    <w:uiPriority w:val="99"/>
    <w:unhideWhenUsed/>
    <w:rsid w:val="000961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8571">
      <w:bodyDiv w:val="1"/>
      <w:marLeft w:val="0"/>
      <w:marRight w:val="0"/>
      <w:marTop w:val="0"/>
      <w:marBottom w:val="0"/>
      <w:divBdr>
        <w:top w:val="none" w:sz="0" w:space="0" w:color="auto"/>
        <w:left w:val="none" w:sz="0" w:space="0" w:color="auto"/>
        <w:bottom w:val="none" w:sz="0" w:space="0" w:color="auto"/>
        <w:right w:val="none" w:sz="0" w:space="0" w:color="auto"/>
      </w:divBdr>
    </w:div>
    <w:div w:id="272328113">
      <w:bodyDiv w:val="1"/>
      <w:marLeft w:val="0"/>
      <w:marRight w:val="0"/>
      <w:marTop w:val="0"/>
      <w:marBottom w:val="0"/>
      <w:divBdr>
        <w:top w:val="none" w:sz="0" w:space="0" w:color="auto"/>
        <w:left w:val="none" w:sz="0" w:space="0" w:color="auto"/>
        <w:bottom w:val="none" w:sz="0" w:space="0" w:color="auto"/>
        <w:right w:val="none" w:sz="0" w:space="0" w:color="auto"/>
      </w:divBdr>
    </w:div>
    <w:div w:id="562109658">
      <w:bodyDiv w:val="1"/>
      <w:marLeft w:val="0"/>
      <w:marRight w:val="0"/>
      <w:marTop w:val="0"/>
      <w:marBottom w:val="0"/>
      <w:divBdr>
        <w:top w:val="none" w:sz="0" w:space="0" w:color="auto"/>
        <w:left w:val="none" w:sz="0" w:space="0" w:color="auto"/>
        <w:bottom w:val="none" w:sz="0" w:space="0" w:color="auto"/>
        <w:right w:val="none" w:sz="0" w:space="0" w:color="auto"/>
      </w:divBdr>
    </w:div>
    <w:div w:id="706104782">
      <w:bodyDiv w:val="1"/>
      <w:marLeft w:val="0"/>
      <w:marRight w:val="0"/>
      <w:marTop w:val="0"/>
      <w:marBottom w:val="0"/>
      <w:divBdr>
        <w:top w:val="none" w:sz="0" w:space="0" w:color="auto"/>
        <w:left w:val="none" w:sz="0" w:space="0" w:color="auto"/>
        <w:bottom w:val="none" w:sz="0" w:space="0" w:color="auto"/>
        <w:right w:val="none" w:sz="0" w:space="0" w:color="auto"/>
      </w:divBdr>
    </w:div>
    <w:div w:id="1537889817">
      <w:bodyDiv w:val="1"/>
      <w:marLeft w:val="0"/>
      <w:marRight w:val="0"/>
      <w:marTop w:val="0"/>
      <w:marBottom w:val="0"/>
      <w:divBdr>
        <w:top w:val="none" w:sz="0" w:space="0" w:color="auto"/>
        <w:left w:val="none" w:sz="0" w:space="0" w:color="auto"/>
        <w:bottom w:val="none" w:sz="0" w:space="0" w:color="auto"/>
        <w:right w:val="none" w:sz="0" w:space="0" w:color="auto"/>
      </w:divBdr>
    </w:div>
    <w:div w:id="1593975882">
      <w:bodyDiv w:val="1"/>
      <w:marLeft w:val="0"/>
      <w:marRight w:val="0"/>
      <w:marTop w:val="0"/>
      <w:marBottom w:val="0"/>
      <w:divBdr>
        <w:top w:val="none" w:sz="0" w:space="0" w:color="auto"/>
        <w:left w:val="none" w:sz="0" w:space="0" w:color="auto"/>
        <w:bottom w:val="none" w:sz="0" w:space="0" w:color="auto"/>
        <w:right w:val="none" w:sz="0" w:space="0" w:color="auto"/>
      </w:divBdr>
    </w:div>
    <w:div w:id="1765884013">
      <w:bodyDiv w:val="1"/>
      <w:marLeft w:val="0"/>
      <w:marRight w:val="0"/>
      <w:marTop w:val="0"/>
      <w:marBottom w:val="0"/>
      <w:divBdr>
        <w:top w:val="none" w:sz="0" w:space="0" w:color="auto"/>
        <w:left w:val="none" w:sz="0" w:space="0" w:color="auto"/>
        <w:bottom w:val="none" w:sz="0" w:space="0" w:color="auto"/>
        <w:right w:val="none" w:sz="0" w:space="0" w:color="auto"/>
      </w:divBdr>
      <w:divsChild>
        <w:div w:id="493881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1063354">
              <w:marLeft w:val="0"/>
              <w:marRight w:val="0"/>
              <w:marTop w:val="0"/>
              <w:marBottom w:val="0"/>
              <w:divBdr>
                <w:top w:val="none" w:sz="0" w:space="0" w:color="auto"/>
                <w:left w:val="none" w:sz="0" w:space="0" w:color="auto"/>
                <w:bottom w:val="none" w:sz="0" w:space="0" w:color="auto"/>
                <w:right w:val="none" w:sz="0" w:space="0" w:color="auto"/>
              </w:divBdr>
              <w:divsChild>
                <w:div w:id="1419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4EC80-7D63-4BA7-AE46-3E7F832A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ВОПРОСЫ, ПРЕДЛАГАЕМЫЕ В ПОВЕСТКУ ДНЯ 11 СЕССИИ</vt:lpstr>
    </vt:vector>
  </TitlesOfParts>
  <Company>GIK</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ПРЕДЛАГАЕМЫЕ В ПОВЕСТКУ ДНЯ 11 СЕССИИ</dc:title>
  <dc:subject/>
  <dc:creator>v1</dc:creator>
  <cp:keywords/>
  <cp:lastModifiedBy>Elena V. Serikova</cp:lastModifiedBy>
  <cp:revision>14</cp:revision>
  <cp:lastPrinted>2024-07-01T05:21:00Z</cp:lastPrinted>
  <dcterms:created xsi:type="dcterms:W3CDTF">2024-08-15T11:12:00Z</dcterms:created>
  <dcterms:modified xsi:type="dcterms:W3CDTF">2024-08-16T14:11:00Z</dcterms:modified>
</cp:coreProperties>
</file>