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3ADD4" w14:textId="1D26FD58" w:rsidR="00095007" w:rsidRPr="00AB5EEE" w:rsidRDefault="00095007" w:rsidP="00AB5EEE">
      <w:pPr>
        <w:spacing w:before="120" w:after="120"/>
        <w:ind w:right="-612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 w:rsidRPr="00AB5EEE">
        <w:rPr>
          <w:rFonts w:ascii="Times New Roman" w:hAnsi="Times New Roman" w:cs="Times New Roman"/>
          <w:sz w:val="26"/>
          <w:szCs w:val="26"/>
          <w:lang w:val="uk-UA"/>
        </w:rPr>
        <w:t>ІНФОРМАЦІЯ</w:t>
      </w:r>
    </w:p>
    <w:p w14:paraId="011059A3" w14:textId="15B1ED31" w:rsidR="00095007" w:rsidRDefault="00AB5EEE" w:rsidP="000663E2">
      <w:pPr>
        <w:spacing w:before="120" w:after="120"/>
        <w:ind w:right="-613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AB5EEE">
        <w:rPr>
          <w:rFonts w:ascii="Times New Roman" w:hAnsi="Times New Roman" w:cs="Times New Roman"/>
          <w:sz w:val="26"/>
          <w:szCs w:val="26"/>
          <w:lang w:val="uk-UA"/>
        </w:rPr>
        <w:t>про звіт депутата Харківської міської ради 8 скликання перед виборцями</w:t>
      </w:r>
    </w:p>
    <w:p w14:paraId="1A1F723B" w14:textId="77777777" w:rsidR="000663E2" w:rsidRPr="000663E2" w:rsidRDefault="000663E2" w:rsidP="00CF5FD1">
      <w:pPr>
        <w:spacing w:before="120" w:after="120"/>
        <w:ind w:right="-613"/>
        <w:rPr>
          <w:rFonts w:ascii="Times New Roman" w:hAnsi="Times New Roman" w:cs="Times New Roman"/>
          <w:sz w:val="10"/>
          <w:szCs w:val="10"/>
          <w:lang w:val="uk-UA"/>
        </w:rPr>
      </w:pPr>
    </w:p>
    <w:p w14:paraId="47A03777" w14:textId="436DF330" w:rsidR="009201D1" w:rsidRDefault="00AB5EEE" w:rsidP="00AB5EEE">
      <w:pPr>
        <w:pStyle w:val="a4"/>
        <w:numPr>
          <w:ilvl w:val="0"/>
          <w:numId w:val="4"/>
        </w:numPr>
        <w:spacing w:before="120" w:after="120"/>
        <w:ind w:left="426" w:right="-613" w:hanging="426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AB5EEE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Венглінський </w:t>
      </w:r>
      <w:r w:rsidR="009201D1" w:rsidRPr="00AB5EEE">
        <w:rPr>
          <w:rFonts w:ascii="Times New Roman" w:hAnsi="Times New Roman" w:cs="Times New Roman"/>
          <w:b/>
          <w:bCs/>
          <w:sz w:val="26"/>
          <w:szCs w:val="26"/>
          <w:lang w:val="uk-UA"/>
        </w:rPr>
        <w:t>Олександр Олександрович</w:t>
      </w:r>
    </w:p>
    <w:p w14:paraId="6C175A4B" w14:textId="77777777" w:rsidR="000663E2" w:rsidRPr="000663E2" w:rsidRDefault="000663E2" w:rsidP="000663E2">
      <w:pPr>
        <w:spacing w:before="120" w:after="120"/>
        <w:ind w:right="-613"/>
        <w:jc w:val="both"/>
        <w:rPr>
          <w:rFonts w:ascii="Times New Roman" w:hAnsi="Times New Roman" w:cs="Times New Roman"/>
          <w:b/>
          <w:bCs/>
          <w:sz w:val="10"/>
          <w:szCs w:val="10"/>
          <w:lang w:val="uk-UA"/>
        </w:rPr>
      </w:pPr>
    </w:p>
    <w:p w14:paraId="36D90591" w14:textId="7823E912" w:rsidR="00AB5EEE" w:rsidRPr="000663E2" w:rsidRDefault="009201D1" w:rsidP="00AB5EEE">
      <w:pPr>
        <w:pStyle w:val="p1"/>
        <w:numPr>
          <w:ilvl w:val="0"/>
          <w:numId w:val="4"/>
        </w:numPr>
        <w:spacing w:before="120" w:after="120"/>
        <w:ind w:left="426" w:right="-613" w:hanging="426"/>
        <w:jc w:val="both"/>
        <w:rPr>
          <w:sz w:val="26"/>
          <w:szCs w:val="26"/>
          <w:lang w:val="uk-UA"/>
        </w:rPr>
      </w:pPr>
      <w:r w:rsidRPr="00AB5EEE">
        <w:rPr>
          <w:b/>
          <w:bCs/>
          <w:sz w:val="26"/>
          <w:szCs w:val="26"/>
          <w:lang w:val="uk-UA"/>
        </w:rPr>
        <w:t>Дата, час та місце проведення звіту</w:t>
      </w:r>
      <w:r w:rsidRPr="00AB5EEE">
        <w:rPr>
          <w:b/>
          <w:bCs/>
          <w:sz w:val="26"/>
          <w:szCs w:val="26"/>
          <w:lang w:val="ru-RU"/>
        </w:rPr>
        <w:t>:</w:t>
      </w:r>
      <w:r w:rsidRPr="00AB5EEE">
        <w:rPr>
          <w:b/>
          <w:bCs/>
          <w:sz w:val="26"/>
          <w:szCs w:val="26"/>
          <w:lang w:val="uk-UA"/>
        </w:rPr>
        <w:t xml:space="preserve"> </w:t>
      </w:r>
      <w:r w:rsidRPr="00AB5EEE">
        <w:rPr>
          <w:sz w:val="26"/>
          <w:szCs w:val="26"/>
          <w:lang w:val="uk-UA"/>
        </w:rPr>
        <w:t>17 грудня 2025 року об 11</w:t>
      </w:r>
      <w:r w:rsidRPr="00AB5EEE">
        <w:rPr>
          <w:sz w:val="26"/>
          <w:szCs w:val="26"/>
          <w:lang w:val="ru-RU"/>
        </w:rPr>
        <w:t>:</w:t>
      </w:r>
      <w:r w:rsidRPr="00AB5EEE">
        <w:rPr>
          <w:sz w:val="26"/>
          <w:szCs w:val="26"/>
          <w:lang w:val="uk-UA"/>
        </w:rPr>
        <w:t xml:space="preserve">00 </w:t>
      </w:r>
      <w:r w:rsidRPr="00AB5EEE">
        <w:rPr>
          <w:sz w:val="26"/>
          <w:szCs w:val="26"/>
          <w:lang w:val="uk-UA"/>
        </w:rPr>
        <w:br/>
        <w:t>в громадській приймальні за адресою</w:t>
      </w:r>
      <w:r w:rsidRPr="00AB5EEE">
        <w:rPr>
          <w:sz w:val="26"/>
          <w:szCs w:val="26"/>
          <w:lang w:val="ru-RU"/>
        </w:rPr>
        <w:t>:</w:t>
      </w:r>
      <w:r w:rsidRPr="00AB5EEE">
        <w:rPr>
          <w:sz w:val="26"/>
          <w:szCs w:val="26"/>
          <w:lang w:val="uk-UA"/>
        </w:rPr>
        <w:t xml:space="preserve"> м.</w:t>
      </w:r>
      <w:r w:rsidRPr="00AB5EEE">
        <w:rPr>
          <w:sz w:val="26"/>
          <w:szCs w:val="26"/>
        </w:rPr>
        <w:t xml:space="preserve"> Харків, вул. Молочна, 32</w:t>
      </w:r>
      <w:r w:rsidRPr="00AB5EEE">
        <w:rPr>
          <w:sz w:val="26"/>
          <w:szCs w:val="26"/>
          <w:lang w:val="ru-RU"/>
        </w:rPr>
        <w:t>.</w:t>
      </w:r>
    </w:p>
    <w:p w14:paraId="14B15FE9" w14:textId="77777777" w:rsidR="000663E2" w:rsidRPr="000663E2" w:rsidRDefault="000663E2" w:rsidP="000663E2">
      <w:pPr>
        <w:pStyle w:val="p1"/>
        <w:spacing w:before="120" w:after="120"/>
        <w:ind w:right="-613"/>
        <w:jc w:val="both"/>
        <w:rPr>
          <w:sz w:val="10"/>
          <w:szCs w:val="10"/>
          <w:lang w:val="uk-UA"/>
        </w:rPr>
      </w:pPr>
    </w:p>
    <w:p w14:paraId="1A160D25" w14:textId="2396CD23" w:rsidR="00AB5EEE" w:rsidRDefault="009201D1" w:rsidP="00AB5EEE">
      <w:pPr>
        <w:pStyle w:val="p1"/>
        <w:numPr>
          <w:ilvl w:val="0"/>
          <w:numId w:val="4"/>
        </w:numPr>
        <w:spacing w:before="120" w:after="120"/>
        <w:ind w:left="426" w:right="-613" w:hanging="426"/>
        <w:jc w:val="both"/>
        <w:rPr>
          <w:sz w:val="26"/>
          <w:szCs w:val="26"/>
          <w:lang w:val="uk-UA"/>
        </w:rPr>
      </w:pPr>
      <w:r w:rsidRPr="00AB5EEE">
        <w:rPr>
          <w:b/>
          <w:bCs/>
          <w:sz w:val="26"/>
          <w:szCs w:val="26"/>
          <w:lang w:val="uk-UA"/>
        </w:rPr>
        <w:t>Спосіб повідомлення про проведення звіту</w:t>
      </w:r>
      <w:r w:rsidRPr="00AB5EEE">
        <w:rPr>
          <w:sz w:val="26"/>
          <w:szCs w:val="26"/>
          <w:lang w:val="uk-UA"/>
        </w:rPr>
        <w:t xml:space="preserve">: повідомлення виборців про час </w:t>
      </w:r>
      <w:r w:rsidR="00E934CD" w:rsidRPr="00AB5EEE">
        <w:rPr>
          <w:sz w:val="26"/>
          <w:szCs w:val="26"/>
          <w:lang w:val="uk-UA"/>
        </w:rPr>
        <w:br/>
      </w:r>
      <w:r w:rsidRPr="00AB5EEE">
        <w:rPr>
          <w:sz w:val="26"/>
          <w:szCs w:val="26"/>
          <w:lang w:val="uk-UA"/>
        </w:rPr>
        <w:t xml:space="preserve">і місце проведення звіту здійснювалось </w:t>
      </w:r>
      <w:r w:rsidRPr="00AB5EEE">
        <w:rPr>
          <w:sz w:val="26"/>
          <w:szCs w:val="26"/>
        </w:rPr>
        <w:t>шляхом телефонного інформування</w:t>
      </w:r>
      <w:r w:rsidRPr="00AB5EEE">
        <w:rPr>
          <w:sz w:val="26"/>
          <w:szCs w:val="26"/>
          <w:lang w:val="uk-UA"/>
        </w:rPr>
        <w:t>.</w:t>
      </w:r>
    </w:p>
    <w:p w14:paraId="6B48888F" w14:textId="77777777" w:rsidR="000663E2" w:rsidRPr="000663E2" w:rsidRDefault="000663E2" w:rsidP="000663E2">
      <w:pPr>
        <w:pStyle w:val="p1"/>
        <w:spacing w:before="120" w:after="120"/>
        <w:ind w:right="-613"/>
        <w:jc w:val="both"/>
        <w:rPr>
          <w:sz w:val="10"/>
          <w:szCs w:val="10"/>
          <w:lang w:val="uk-UA"/>
        </w:rPr>
      </w:pPr>
    </w:p>
    <w:p w14:paraId="3F3BCDD5" w14:textId="0BA30A9E" w:rsidR="00AB5EEE" w:rsidRDefault="009201D1" w:rsidP="00AB5EEE">
      <w:pPr>
        <w:pStyle w:val="p1"/>
        <w:numPr>
          <w:ilvl w:val="0"/>
          <w:numId w:val="4"/>
        </w:numPr>
        <w:spacing w:before="120" w:after="120"/>
        <w:ind w:left="426" w:right="-613" w:hanging="426"/>
        <w:jc w:val="both"/>
        <w:rPr>
          <w:sz w:val="26"/>
          <w:szCs w:val="26"/>
          <w:lang w:val="uk-UA"/>
        </w:rPr>
      </w:pPr>
      <w:r w:rsidRPr="00AB5EEE">
        <w:rPr>
          <w:b/>
          <w:bCs/>
          <w:sz w:val="26"/>
          <w:szCs w:val="26"/>
          <w:lang w:val="uk-UA"/>
        </w:rPr>
        <w:t>Кількість присутніх виборців</w:t>
      </w:r>
      <w:r w:rsidRPr="00AB5EEE">
        <w:rPr>
          <w:sz w:val="26"/>
          <w:szCs w:val="26"/>
          <w:lang w:val="uk-UA"/>
        </w:rPr>
        <w:t xml:space="preserve">: понад 10 осіб, </w:t>
      </w:r>
      <w:r w:rsidR="0008668D">
        <w:rPr>
          <w:sz w:val="26"/>
          <w:szCs w:val="26"/>
          <w:lang w:val="uk-UA"/>
        </w:rPr>
        <w:t>у</w:t>
      </w:r>
      <w:r w:rsidRPr="00AB5EEE">
        <w:rPr>
          <w:sz w:val="26"/>
          <w:szCs w:val="26"/>
          <w:lang w:val="uk-UA"/>
        </w:rPr>
        <w:t xml:space="preserve"> тому числі </w:t>
      </w:r>
      <w:r w:rsidR="0008668D">
        <w:rPr>
          <w:sz w:val="26"/>
          <w:szCs w:val="26"/>
          <w:lang w:val="uk-UA"/>
        </w:rPr>
        <w:t>ті,</w:t>
      </w:r>
      <w:r w:rsidR="0008668D" w:rsidRPr="00AB5EEE">
        <w:rPr>
          <w:sz w:val="26"/>
          <w:szCs w:val="26"/>
          <w:lang w:val="uk-UA"/>
        </w:rPr>
        <w:t xml:space="preserve"> </w:t>
      </w:r>
      <w:r w:rsidRPr="00AB5EEE">
        <w:rPr>
          <w:sz w:val="26"/>
          <w:szCs w:val="26"/>
          <w:lang w:val="uk-UA"/>
        </w:rPr>
        <w:t>які підключились онлайн.</w:t>
      </w:r>
    </w:p>
    <w:p w14:paraId="34992AC9" w14:textId="77777777" w:rsidR="000663E2" w:rsidRPr="000663E2" w:rsidRDefault="000663E2" w:rsidP="000663E2">
      <w:pPr>
        <w:pStyle w:val="p1"/>
        <w:spacing w:before="120" w:after="120"/>
        <w:ind w:right="-613"/>
        <w:jc w:val="both"/>
        <w:rPr>
          <w:sz w:val="10"/>
          <w:szCs w:val="10"/>
          <w:lang w:val="uk-UA"/>
        </w:rPr>
      </w:pPr>
    </w:p>
    <w:p w14:paraId="3E7DE222" w14:textId="77777777" w:rsidR="00D0001E" w:rsidRPr="00D0001E" w:rsidRDefault="009201D1" w:rsidP="00D0001E">
      <w:pPr>
        <w:pStyle w:val="p1"/>
        <w:numPr>
          <w:ilvl w:val="0"/>
          <w:numId w:val="4"/>
        </w:numPr>
        <w:spacing w:before="120" w:after="120"/>
        <w:ind w:left="426" w:right="-613" w:hanging="426"/>
        <w:jc w:val="both"/>
        <w:rPr>
          <w:color w:val="FF0000"/>
          <w:sz w:val="26"/>
          <w:szCs w:val="26"/>
        </w:rPr>
      </w:pPr>
      <w:r w:rsidRPr="00D70C35">
        <w:rPr>
          <w:b/>
          <w:bCs/>
          <w:sz w:val="26"/>
          <w:szCs w:val="26"/>
          <w:lang w:val="uk-UA"/>
        </w:rPr>
        <w:t xml:space="preserve">Підсумки обговорення звіту, зауваження, пропозиції, доручення виборців </w:t>
      </w:r>
      <w:r w:rsidR="00AB5EEE" w:rsidRPr="00D70C35">
        <w:rPr>
          <w:b/>
          <w:bCs/>
          <w:sz w:val="26"/>
          <w:szCs w:val="26"/>
          <w:lang w:val="uk-UA"/>
        </w:rPr>
        <w:br/>
      </w:r>
      <w:r w:rsidRPr="00D70C35">
        <w:rPr>
          <w:b/>
          <w:bCs/>
          <w:sz w:val="26"/>
          <w:szCs w:val="26"/>
          <w:lang w:val="uk-UA"/>
        </w:rPr>
        <w:t>до депутата</w:t>
      </w:r>
      <w:r w:rsidR="00AB5EEE" w:rsidRPr="00D70C35">
        <w:rPr>
          <w:b/>
          <w:bCs/>
          <w:sz w:val="26"/>
          <w:szCs w:val="26"/>
          <w:lang w:val="uk-UA"/>
        </w:rPr>
        <w:t xml:space="preserve"> (відповідно до Закону України «Про статус депутатів місцевих </w:t>
      </w:r>
      <w:r w:rsidR="00AB5EEE" w:rsidRPr="00D0001E">
        <w:rPr>
          <w:b/>
          <w:bCs/>
          <w:color w:val="000000" w:themeColor="text1"/>
          <w:sz w:val="26"/>
          <w:szCs w:val="26"/>
          <w:lang w:val="uk-UA"/>
        </w:rPr>
        <w:t xml:space="preserve">рад»): </w:t>
      </w:r>
      <w:r w:rsidR="006C5302" w:rsidRPr="00D0001E">
        <w:rPr>
          <w:color w:val="000000" w:themeColor="text1"/>
          <w:sz w:val="26"/>
          <w:szCs w:val="26"/>
          <w:lang w:val="uk-UA"/>
        </w:rPr>
        <w:t xml:space="preserve">виборців було поінформовано про мою діяльність на окрузі, а також </w:t>
      </w:r>
      <w:r w:rsidR="006C5302" w:rsidRPr="00D0001E">
        <w:rPr>
          <w:color w:val="000000" w:themeColor="text1"/>
          <w:sz w:val="26"/>
          <w:szCs w:val="26"/>
          <w:lang w:val="uk-UA"/>
        </w:rPr>
        <w:br/>
        <w:t>про проведену роботу у міській раді,</w:t>
      </w:r>
      <w:r w:rsidR="00D0001E" w:rsidRPr="00D0001E">
        <w:rPr>
          <w:color w:val="000000" w:themeColor="text1"/>
          <w:sz w:val="26"/>
          <w:szCs w:val="26"/>
          <w:lang w:val="uk-UA"/>
        </w:rPr>
        <w:t xml:space="preserve"> де мною за звітний період</w:t>
      </w:r>
      <w:r w:rsidR="006C5302" w:rsidRPr="00D0001E">
        <w:rPr>
          <w:b/>
          <w:bCs/>
          <w:color w:val="000000" w:themeColor="text1"/>
          <w:sz w:val="26"/>
          <w:szCs w:val="26"/>
          <w:lang w:val="uk-UA"/>
        </w:rPr>
        <w:t xml:space="preserve"> </w:t>
      </w:r>
      <w:r w:rsidR="00D0001E" w:rsidRPr="00D0001E">
        <w:rPr>
          <w:color w:val="000000" w:themeColor="text1"/>
          <w:sz w:val="26"/>
          <w:szCs w:val="26"/>
          <w:lang w:val="uk-UA"/>
        </w:rPr>
        <w:t xml:space="preserve">було взято участь у всіх пленарних засіданнях ради та ухвалено близько 250 рішень в інтересах територіальної громади. </w:t>
      </w:r>
    </w:p>
    <w:p w14:paraId="57F1403A" w14:textId="63C63A70" w:rsidR="00AB5EEE" w:rsidRPr="00D0001E" w:rsidRDefault="00D0001E" w:rsidP="00D0001E">
      <w:pPr>
        <w:pStyle w:val="p1"/>
        <w:spacing w:before="120" w:after="120"/>
        <w:ind w:left="426" w:right="-613"/>
        <w:jc w:val="both"/>
        <w:rPr>
          <w:color w:val="FF0000"/>
          <w:sz w:val="26"/>
          <w:szCs w:val="26"/>
        </w:rPr>
      </w:pPr>
      <w:r w:rsidRPr="00D0001E">
        <w:rPr>
          <w:color w:val="000000" w:themeColor="text1"/>
          <w:sz w:val="26"/>
          <w:szCs w:val="26"/>
          <w:lang w:val="uk-UA"/>
        </w:rPr>
        <w:t>П</w:t>
      </w:r>
      <w:r w:rsidR="00807576" w:rsidRPr="00D0001E">
        <w:rPr>
          <w:sz w:val="26"/>
          <w:szCs w:val="26"/>
        </w:rPr>
        <w:t>ід час обговорення звіту</w:t>
      </w:r>
      <w:r w:rsidR="0008668D" w:rsidRPr="00D0001E">
        <w:rPr>
          <w:sz w:val="26"/>
          <w:szCs w:val="26"/>
          <w:lang w:val="uk-UA"/>
        </w:rPr>
        <w:t xml:space="preserve"> </w:t>
      </w:r>
      <w:r w:rsidR="00807576" w:rsidRPr="00D0001E">
        <w:rPr>
          <w:sz w:val="26"/>
          <w:szCs w:val="26"/>
        </w:rPr>
        <w:t>виборці</w:t>
      </w:r>
      <w:r w:rsidR="0008668D" w:rsidRPr="00D0001E">
        <w:rPr>
          <w:sz w:val="26"/>
          <w:szCs w:val="26"/>
          <w:lang w:val="uk-UA"/>
        </w:rPr>
        <w:t xml:space="preserve"> </w:t>
      </w:r>
      <w:r w:rsidR="00807576" w:rsidRPr="00D0001E">
        <w:rPr>
          <w:sz w:val="26"/>
          <w:szCs w:val="26"/>
        </w:rPr>
        <w:t>відзначили важливість підтримки</w:t>
      </w:r>
      <w:r w:rsidR="00D70C35" w:rsidRPr="00D0001E">
        <w:rPr>
          <w:sz w:val="26"/>
          <w:szCs w:val="26"/>
          <w:lang w:val="uk-UA"/>
        </w:rPr>
        <w:t xml:space="preserve"> депутатом</w:t>
      </w:r>
      <w:r w:rsidR="00807576" w:rsidRPr="00D0001E">
        <w:rPr>
          <w:sz w:val="26"/>
          <w:szCs w:val="26"/>
        </w:rPr>
        <w:t xml:space="preserve"> мешканців </w:t>
      </w:r>
      <w:r w:rsidR="00807576" w:rsidRPr="00D0001E">
        <w:rPr>
          <w:color w:val="000000" w:themeColor="text1"/>
          <w:sz w:val="26"/>
          <w:szCs w:val="26"/>
        </w:rPr>
        <w:t xml:space="preserve">округу у вирішенні </w:t>
      </w:r>
      <w:r w:rsidR="00D70C35" w:rsidRPr="00D0001E">
        <w:rPr>
          <w:color w:val="000000" w:themeColor="text1"/>
          <w:sz w:val="26"/>
          <w:szCs w:val="26"/>
          <w:lang w:val="uk-UA"/>
        </w:rPr>
        <w:t xml:space="preserve">соціально-побутових питань, питань житлового-комунального господарства та надання юридичних консультацій. </w:t>
      </w:r>
      <w:r w:rsidR="00807576" w:rsidRPr="00D0001E">
        <w:rPr>
          <w:sz w:val="26"/>
          <w:szCs w:val="26"/>
        </w:rPr>
        <w:t xml:space="preserve">Позитивно оцінено допомогу у взаємодії з житлово-комунальними організаціями, сприяння </w:t>
      </w:r>
      <w:r>
        <w:rPr>
          <w:sz w:val="26"/>
          <w:szCs w:val="26"/>
        </w:rPr>
        <w:br/>
      </w:r>
      <w:r w:rsidR="00807576" w:rsidRPr="00D0001E">
        <w:rPr>
          <w:sz w:val="26"/>
          <w:szCs w:val="26"/>
        </w:rPr>
        <w:t>у врегулюванні спірних ситуацій із постачальниками послуг,</w:t>
      </w:r>
      <w:r w:rsidR="00095007" w:rsidRPr="00D0001E">
        <w:rPr>
          <w:sz w:val="26"/>
          <w:szCs w:val="26"/>
          <w:lang w:val="uk-UA"/>
        </w:rPr>
        <w:t xml:space="preserve"> оформлення субсидій і пільг, </w:t>
      </w:r>
      <w:r w:rsidR="00095007" w:rsidRPr="00D0001E">
        <w:rPr>
          <w:sz w:val="26"/>
          <w:szCs w:val="26"/>
        </w:rPr>
        <w:t>підтримк</w:t>
      </w:r>
      <w:r w:rsidR="00095007" w:rsidRPr="00D0001E">
        <w:rPr>
          <w:sz w:val="26"/>
          <w:szCs w:val="26"/>
          <w:lang w:val="uk-UA"/>
        </w:rPr>
        <w:t>у</w:t>
      </w:r>
      <w:r w:rsidR="00095007" w:rsidRPr="00D0001E">
        <w:rPr>
          <w:sz w:val="26"/>
          <w:szCs w:val="26"/>
        </w:rPr>
        <w:t xml:space="preserve"> пенсіонерів</w:t>
      </w:r>
      <w:r w:rsidR="00095007" w:rsidRPr="00D0001E">
        <w:rPr>
          <w:sz w:val="26"/>
          <w:szCs w:val="26"/>
          <w:lang w:val="uk-UA"/>
        </w:rPr>
        <w:t xml:space="preserve"> та внутрішньо переміщених осіб, </w:t>
      </w:r>
      <w:r w:rsidR="00807576" w:rsidRPr="00D0001E">
        <w:rPr>
          <w:sz w:val="26"/>
          <w:szCs w:val="26"/>
        </w:rPr>
        <w:t xml:space="preserve">а також надання консультацій щодо оформлення документів, роз’яснення прав громадян </w:t>
      </w:r>
      <w:r w:rsidR="006C5302" w:rsidRPr="00D0001E">
        <w:rPr>
          <w:sz w:val="26"/>
          <w:szCs w:val="26"/>
        </w:rPr>
        <w:br/>
      </w:r>
      <w:r w:rsidR="00807576" w:rsidRPr="00D0001E">
        <w:rPr>
          <w:sz w:val="26"/>
          <w:szCs w:val="26"/>
        </w:rPr>
        <w:t>і сприяння у питаннях медичного обслуговування.</w:t>
      </w:r>
    </w:p>
    <w:p w14:paraId="7541D794" w14:textId="2ECC2968" w:rsidR="00AB5EEE" w:rsidRPr="00AB5EEE" w:rsidRDefault="00152345" w:rsidP="00AB5EEE">
      <w:pPr>
        <w:pStyle w:val="p1"/>
        <w:spacing w:before="120" w:after="120"/>
        <w:ind w:left="426" w:right="-613"/>
        <w:jc w:val="both"/>
        <w:rPr>
          <w:sz w:val="26"/>
          <w:szCs w:val="26"/>
        </w:rPr>
      </w:pPr>
      <w:r w:rsidRPr="00AB5EEE">
        <w:rPr>
          <w:sz w:val="26"/>
          <w:szCs w:val="26"/>
          <w:lang w:val="uk-UA"/>
        </w:rPr>
        <w:t>Виборці</w:t>
      </w:r>
      <w:r w:rsidRPr="00AB5EEE">
        <w:rPr>
          <w:sz w:val="26"/>
          <w:szCs w:val="26"/>
        </w:rPr>
        <w:t xml:space="preserve"> відзначили ефективну роботу міської ради</w:t>
      </w:r>
      <w:r w:rsidRPr="00AB5EEE">
        <w:rPr>
          <w:sz w:val="26"/>
          <w:szCs w:val="26"/>
          <w:lang w:val="uk-UA"/>
        </w:rPr>
        <w:t xml:space="preserve">, </w:t>
      </w:r>
      <w:r w:rsidRPr="00AB5EEE">
        <w:rPr>
          <w:sz w:val="26"/>
          <w:szCs w:val="26"/>
        </w:rPr>
        <w:t>депутатського складу</w:t>
      </w:r>
      <w:r w:rsidRPr="00AB5EEE">
        <w:rPr>
          <w:sz w:val="26"/>
          <w:szCs w:val="26"/>
          <w:lang w:val="uk-UA"/>
        </w:rPr>
        <w:t xml:space="preserve"> </w:t>
      </w:r>
      <w:r w:rsidRPr="00AB5EEE">
        <w:rPr>
          <w:sz w:val="26"/>
          <w:szCs w:val="26"/>
          <w:lang w:val="uk-UA"/>
        </w:rPr>
        <w:br/>
        <w:t>та</w:t>
      </w:r>
      <w:r w:rsidRPr="00AB5EEE">
        <w:rPr>
          <w:sz w:val="26"/>
          <w:szCs w:val="26"/>
        </w:rPr>
        <w:t xml:space="preserve"> виконавчих органів у складних умовах воєнного стану.</w:t>
      </w:r>
      <w:r w:rsidR="006C5302">
        <w:rPr>
          <w:rStyle w:val="apple-converted-space"/>
          <w:sz w:val="26"/>
          <w:szCs w:val="26"/>
          <w:lang w:val="uk-UA"/>
        </w:rPr>
        <w:t xml:space="preserve"> </w:t>
      </w:r>
      <w:r w:rsidRPr="00AB5EEE">
        <w:rPr>
          <w:sz w:val="26"/>
          <w:szCs w:val="26"/>
        </w:rPr>
        <w:t xml:space="preserve">Особливу підтримку отримали рішення щодо системної допомоги Силам оборони України, продовження пільг з місцевих податків, звільнення від земельного податку </w:t>
      </w:r>
      <w:r w:rsidR="00AB5EEE">
        <w:rPr>
          <w:sz w:val="26"/>
          <w:szCs w:val="26"/>
        </w:rPr>
        <w:br/>
      </w:r>
      <w:r w:rsidRPr="00AB5EEE">
        <w:rPr>
          <w:sz w:val="26"/>
          <w:szCs w:val="26"/>
        </w:rPr>
        <w:t>та безоплатного проїзду в громадському транспорті.</w:t>
      </w:r>
    </w:p>
    <w:p w14:paraId="581AC3E9" w14:textId="554BBA7D" w:rsidR="00CF5FD1" w:rsidRDefault="00095007" w:rsidP="00CF5FD1">
      <w:pPr>
        <w:pStyle w:val="p1"/>
        <w:spacing w:before="120" w:after="120"/>
        <w:ind w:left="426" w:right="-613"/>
        <w:jc w:val="both"/>
        <w:rPr>
          <w:sz w:val="26"/>
          <w:szCs w:val="26"/>
          <w:lang w:val="uk-UA"/>
        </w:rPr>
      </w:pPr>
      <w:r w:rsidRPr="00AB5EEE">
        <w:rPr>
          <w:sz w:val="26"/>
          <w:szCs w:val="26"/>
        </w:rPr>
        <w:t xml:space="preserve">Жителі округу звернули увагу на зростання кількості пошкоджених будівель </w:t>
      </w:r>
      <w:r w:rsidR="006C5302">
        <w:rPr>
          <w:sz w:val="26"/>
          <w:szCs w:val="26"/>
        </w:rPr>
        <w:br/>
      </w:r>
      <w:r w:rsidRPr="00AB5EEE">
        <w:rPr>
          <w:sz w:val="26"/>
          <w:szCs w:val="26"/>
        </w:rPr>
        <w:t xml:space="preserve">та автомобільних доріг у місті й запропонували активізувати їх відновлення. </w:t>
      </w:r>
      <w:r w:rsidR="006C5302">
        <w:rPr>
          <w:sz w:val="26"/>
          <w:szCs w:val="26"/>
        </w:rPr>
        <w:br/>
      </w:r>
      <w:r w:rsidRPr="00AB5EEE">
        <w:rPr>
          <w:sz w:val="26"/>
          <w:szCs w:val="26"/>
        </w:rPr>
        <w:t xml:space="preserve">Вони також наголосили на важливості контролю за бюджетом </w:t>
      </w:r>
      <w:r w:rsidRPr="00AB5EEE">
        <w:rPr>
          <w:sz w:val="26"/>
          <w:szCs w:val="26"/>
          <w:lang w:val="uk-UA"/>
        </w:rPr>
        <w:t xml:space="preserve">міста </w:t>
      </w:r>
      <w:r w:rsidRPr="00AB5EEE">
        <w:rPr>
          <w:sz w:val="26"/>
          <w:szCs w:val="26"/>
        </w:rPr>
        <w:t>та програмами розвитку, забезпечення прозорості видатків і своєчасного виконання соціальних програм.</w:t>
      </w:r>
      <w:r w:rsidRPr="00AB5EEE">
        <w:rPr>
          <w:sz w:val="26"/>
          <w:szCs w:val="26"/>
          <w:lang w:val="uk-UA"/>
        </w:rPr>
        <w:t xml:space="preserve"> </w:t>
      </w:r>
    </w:p>
    <w:p w14:paraId="2713D557" w14:textId="6862249C" w:rsidR="00CF5FD1" w:rsidRDefault="00E934CD" w:rsidP="00D0001E">
      <w:pPr>
        <w:pStyle w:val="p1"/>
        <w:spacing w:before="120" w:after="120"/>
        <w:ind w:left="426" w:right="-613"/>
        <w:jc w:val="both"/>
        <w:rPr>
          <w:sz w:val="26"/>
          <w:szCs w:val="26"/>
        </w:rPr>
      </w:pPr>
      <w:r w:rsidRPr="00AB5EEE">
        <w:rPr>
          <w:sz w:val="26"/>
          <w:szCs w:val="26"/>
        </w:rPr>
        <w:t xml:space="preserve">Також </w:t>
      </w:r>
      <w:r w:rsidR="00807576" w:rsidRPr="00AB5EEE">
        <w:rPr>
          <w:sz w:val="26"/>
          <w:szCs w:val="26"/>
        </w:rPr>
        <w:t>виборцями бул</w:t>
      </w:r>
      <w:r w:rsidR="00807576" w:rsidRPr="00AB5EEE">
        <w:rPr>
          <w:sz w:val="26"/>
          <w:szCs w:val="26"/>
          <w:lang w:val="uk-UA"/>
        </w:rPr>
        <w:t>а</w:t>
      </w:r>
      <w:r w:rsidR="00807576" w:rsidRPr="00AB5EEE">
        <w:rPr>
          <w:sz w:val="26"/>
          <w:szCs w:val="26"/>
        </w:rPr>
        <w:t xml:space="preserve"> висловлен</w:t>
      </w:r>
      <w:r w:rsidR="00807576" w:rsidRPr="00AB5EEE">
        <w:rPr>
          <w:sz w:val="26"/>
          <w:szCs w:val="26"/>
          <w:lang w:val="uk-UA"/>
        </w:rPr>
        <w:t>а</w:t>
      </w:r>
      <w:r w:rsidR="00807576" w:rsidRPr="00AB5EEE">
        <w:rPr>
          <w:sz w:val="26"/>
          <w:szCs w:val="26"/>
        </w:rPr>
        <w:t xml:space="preserve"> </w:t>
      </w:r>
      <w:r w:rsidR="00807576" w:rsidRPr="00AB5EEE">
        <w:rPr>
          <w:sz w:val="26"/>
          <w:szCs w:val="26"/>
          <w:lang w:val="uk-UA"/>
        </w:rPr>
        <w:t>пропозиція щодо</w:t>
      </w:r>
      <w:r w:rsidR="00807576" w:rsidRPr="00AB5EEE">
        <w:rPr>
          <w:sz w:val="26"/>
          <w:szCs w:val="26"/>
        </w:rPr>
        <w:t xml:space="preserve"> створення міської програми, яка </w:t>
      </w:r>
      <w:r w:rsidRPr="00AB5EEE">
        <w:rPr>
          <w:sz w:val="26"/>
          <w:szCs w:val="26"/>
        </w:rPr>
        <w:t>передбача</w:t>
      </w:r>
      <w:r w:rsidR="00807576" w:rsidRPr="00AB5EEE">
        <w:rPr>
          <w:sz w:val="26"/>
          <w:szCs w:val="26"/>
        </w:rPr>
        <w:t xml:space="preserve">тиме </w:t>
      </w:r>
      <w:r w:rsidRPr="00AB5EEE">
        <w:rPr>
          <w:sz w:val="26"/>
          <w:szCs w:val="26"/>
        </w:rPr>
        <w:t xml:space="preserve">підвищення ефективності депутатської діяльності </w:t>
      </w:r>
      <w:r w:rsidR="00D0001E">
        <w:rPr>
          <w:sz w:val="26"/>
          <w:szCs w:val="26"/>
        </w:rPr>
        <w:br/>
      </w:r>
      <w:r w:rsidRPr="00AB5EEE">
        <w:rPr>
          <w:sz w:val="26"/>
          <w:szCs w:val="26"/>
        </w:rPr>
        <w:t xml:space="preserve">та </w:t>
      </w:r>
      <w:r w:rsidR="00807576" w:rsidRPr="00AB5EEE">
        <w:rPr>
          <w:sz w:val="26"/>
          <w:szCs w:val="26"/>
        </w:rPr>
        <w:t xml:space="preserve">можливості </w:t>
      </w:r>
      <w:r w:rsidRPr="00AB5EEE">
        <w:rPr>
          <w:sz w:val="26"/>
          <w:szCs w:val="26"/>
        </w:rPr>
        <w:t xml:space="preserve">оперативного вирішення проблем виборців безпосередньо </w:t>
      </w:r>
      <w:r w:rsidR="00D0001E">
        <w:rPr>
          <w:sz w:val="26"/>
          <w:szCs w:val="26"/>
        </w:rPr>
        <w:br/>
      </w:r>
      <w:r w:rsidRPr="00AB5EEE">
        <w:rPr>
          <w:sz w:val="26"/>
          <w:szCs w:val="26"/>
        </w:rPr>
        <w:t>за ініціативою та під контролем депутат</w:t>
      </w:r>
      <w:r w:rsidR="00807576" w:rsidRPr="00AB5EEE">
        <w:rPr>
          <w:sz w:val="26"/>
          <w:szCs w:val="26"/>
        </w:rPr>
        <w:t>а</w:t>
      </w:r>
      <w:r w:rsidR="006C5302">
        <w:rPr>
          <w:sz w:val="26"/>
          <w:szCs w:val="26"/>
          <w:lang w:val="uk-UA"/>
        </w:rPr>
        <w:t>,</w:t>
      </w:r>
      <w:r w:rsidR="00807576" w:rsidRPr="00AB5EEE">
        <w:rPr>
          <w:sz w:val="26"/>
          <w:szCs w:val="26"/>
        </w:rPr>
        <w:t xml:space="preserve"> </w:t>
      </w:r>
      <w:r w:rsidRPr="00AB5EEE">
        <w:rPr>
          <w:sz w:val="26"/>
          <w:szCs w:val="26"/>
        </w:rPr>
        <w:t xml:space="preserve">за рахунок коштів бюджету міста, </w:t>
      </w:r>
      <w:r w:rsidR="006C5302">
        <w:rPr>
          <w:sz w:val="26"/>
          <w:szCs w:val="26"/>
        </w:rPr>
        <w:br/>
      </w:r>
      <w:r w:rsidRPr="00AB5EEE">
        <w:rPr>
          <w:sz w:val="26"/>
          <w:szCs w:val="26"/>
        </w:rPr>
        <w:t>які спрямовуються на підвищення рівня соціального захисту незахищених верств населення та розв’язання важливих проблем територіальної громади</w:t>
      </w:r>
      <w:r w:rsidR="00807576" w:rsidRPr="00AB5EEE">
        <w:rPr>
          <w:sz w:val="26"/>
          <w:szCs w:val="26"/>
        </w:rPr>
        <w:t xml:space="preserve"> міста Харкова.</w:t>
      </w:r>
    </w:p>
    <w:p w14:paraId="18236704" w14:textId="77777777" w:rsidR="00124E51" w:rsidRPr="00124E51" w:rsidRDefault="00124E51" w:rsidP="00D0001E">
      <w:pPr>
        <w:pStyle w:val="p1"/>
        <w:spacing w:before="120" w:after="120"/>
        <w:ind w:left="426" w:right="-613"/>
        <w:jc w:val="both"/>
        <w:rPr>
          <w:sz w:val="2"/>
          <w:szCs w:val="2"/>
          <w:lang w:val="uk-UA"/>
        </w:rPr>
      </w:pPr>
    </w:p>
    <w:p w14:paraId="0554B6CB" w14:textId="66C9E7E4" w:rsidR="00CF5FD1" w:rsidRDefault="00AB5EEE" w:rsidP="00CF5FD1">
      <w:pPr>
        <w:pStyle w:val="p1"/>
        <w:spacing w:before="120" w:after="120"/>
        <w:ind w:right="-613" w:firstLine="426"/>
        <w:jc w:val="both"/>
        <w:rPr>
          <w:b/>
          <w:bCs/>
          <w:sz w:val="26"/>
          <w:szCs w:val="26"/>
          <w:lang w:val="uk-UA"/>
        </w:rPr>
      </w:pPr>
      <w:r w:rsidRPr="00AB5EEE">
        <w:rPr>
          <w:b/>
          <w:bCs/>
          <w:sz w:val="26"/>
          <w:szCs w:val="26"/>
          <w:lang w:val="uk-UA"/>
        </w:rPr>
        <w:t>Депутат міської ради</w:t>
      </w:r>
      <w:r w:rsidRPr="00AB5EEE">
        <w:rPr>
          <w:b/>
          <w:bCs/>
          <w:sz w:val="26"/>
          <w:szCs w:val="26"/>
          <w:lang w:val="uk-UA"/>
        </w:rPr>
        <w:tab/>
      </w:r>
      <w:r w:rsidRPr="00AB5EEE">
        <w:rPr>
          <w:b/>
          <w:bCs/>
          <w:sz w:val="26"/>
          <w:szCs w:val="26"/>
          <w:lang w:val="uk-UA"/>
        </w:rPr>
        <w:tab/>
      </w:r>
      <w:r w:rsidRPr="00AB5EEE">
        <w:rPr>
          <w:b/>
          <w:bCs/>
          <w:sz w:val="26"/>
          <w:szCs w:val="26"/>
          <w:lang w:val="uk-UA"/>
        </w:rPr>
        <w:tab/>
      </w:r>
      <w:r w:rsidRPr="00AB5EEE">
        <w:rPr>
          <w:b/>
          <w:bCs/>
          <w:sz w:val="26"/>
          <w:szCs w:val="26"/>
          <w:lang w:val="uk-UA"/>
        </w:rPr>
        <w:tab/>
      </w:r>
      <w:r w:rsidRPr="00AB5EEE">
        <w:rPr>
          <w:b/>
          <w:bCs/>
          <w:sz w:val="26"/>
          <w:szCs w:val="26"/>
          <w:lang w:val="uk-UA"/>
        </w:rPr>
        <w:tab/>
      </w:r>
      <w:r w:rsidR="00CF5FD1">
        <w:rPr>
          <w:b/>
          <w:bCs/>
          <w:sz w:val="26"/>
          <w:szCs w:val="26"/>
          <w:lang w:val="uk-UA"/>
        </w:rPr>
        <w:t xml:space="preserve">   </w:t>
      </w:r>
      <w:r w:rsidR="002B51AE">
        <w:rPr>
          <w:b/>
          <w:bCs/>
          <w:sz w:val="26"/>
          <w:szCs w:val="26"/>
          <w:lang w:val="uk-UA"/>
        </w:rPr>
        <w:t xml:space="preserve"> </w:t>
      </w:r>
      <w:r w:rsidRPr="00AB5EEE">
        <w:rPr>
          <w:b/>
          <w:bCs/>
          <w:sz w:val="26"/>
          <w:szCs w:val="26"/>
          <w:lang w:val="uk-UA"/>
        </w:rPr>
        <w:t>Олександр Венглінський</w:t>
      </w:r>
    </w:p>
    <w:p w14:paraId="6AD202B2" w14:textId="77777777" w:rsidR="00CF5FD1" w:rsidRPr="00124E51" w:rsidRDefault="00CF5FD1" w:rsidP="00CF5FD1">
      <w:pPr>
        <w:pStyle w:val="p1"/>
        <w:spacing w:before="120" w:after="120"/>
        <w:ind w:right="-613" w:firstLine="426"/>
        <w:jc w:val="both"/>
        <w:rPr>
          <w:b/>
          <w:bCs/>
          <w:sz w:val="2"/>
          <w:szCs w:val="2"/>
          <w:lang w:val="uk-UA"/>
        </w:rPr>
      </w:pPr>
    </w:p>
    <w:p w14:paraId="6F1352CF" w14:textId="3CF94A12" w:rsidR="00AB5EEE" w:rsidRPr="00AB5EEE" w:rsidRDefault="00AB5EEE" w:rsidP="00CF5FD1">
      <w:pPr>
        <w:pStyle w:val="p1"/>
        <w:spacing w:before="120" w:after="120"/>
        <w:ind w:right="-613" w:firstLine="42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16 березня 2026 року</w:t>
      </w:r>
    </w:p>
    <w:sectPr w:rsidR="00AB5EEE" w:rsidRPr="00AB5EEE" w:rsidSect="00124E51">
      <w:pgSz w:w="11906" w:h="16838"/>
      <w:pgMar w:top="586" w:right="1440" w:bottom="54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600B1"/>
    <w:multiLevelType w:val="hybridMultilevel"/>
    <w:tmpl w:val="FC3E9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B2131"/>
    <w:multiLevelType w:val="hybridMultilevel"/>
    <w:tmpl w:val="2946C55E"/>
    <w:lvl w:ilvl="0" w:tplc="1FC428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B4393"/>
    <w:multiLevelType w:val="multilevel"/>
    <w:tmpl w:val="42D65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B332E3"/>
    <w:multiLevelType w:val="hybridMultilevel"/>
    <w:tmpl w:val="D93C58E6"/>
    <w:lvl w:ilvl="0" w:tplc="CE288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1D1"/>
    <w:rsid w:val="000663E2"/>
    <w:rsid w:val="0008668D"/>
    <w:rsid w:val="00095007"/>
    <w:rsid w:val="00124E51"/>
    <w:rsid w:val="00152345"/>
    <w:rsid w:val="00257C8D"/>
    <w:rsid w:val="002B51AE"/>
    <w:rsid w:val="002B76EF"/>
    <w:rsid w:val="003750C4"/>
    <w:rsid w:val="006B0B4C"/>
    <w:rsid w:val="006C5302"/>
    <w:rsid w:val="006D5387"/>
    <w:rsid w:val="00807576"/>
    <w:rsid w:val="009201D1"/>
    <w:rsid w:val="009F4461"/>
    <w:rsid w:val="00AB5EEE"/>
    <w:rsid w:val="00C740A6"/>
    <w:rsid w:val="00CF5FD1"/>
    <w:rsid w:val="00D0001E"/>
    <w:rsid w:val="00D17131"/>
    <w:rsid w:val="00D70C35"/>
    <w:rsid w:val="00E9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B0A4C"/>
  <w15:chartTrackingRefBased/>
  <w15:docId w15:val="{7A03A2ED-B383-A447-8309-8CBD77D79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sselectedend">
    <w:name w:val="isselectedend"/>
    <w:basedOn w:val="a"/>
    <w:rsid w:val="009201D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3">
    <w:name w:val="Normal (Web)"/>
    <w:basedOn w:val="a"/>
    <w:uiPriority w:val="99"/>
    <w:semiHidden/>
    <w:unhideWhenUsed/>
    <w:rsid w:val="009201D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p1">
    <w:name w:val="p1"/>
    <w:basedOn w:val="a"/>
    <w:rsid w:val="009201D1"/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styleId="a4">
    <w:name w:val="List Paragraph"/>
    <w:basedOn w:val="a"/>
    <w:uiPriority w:val="34"/>
    <w:qFormat/>
    <w:rsid w:val="003750C4"/>
    <w:pPr>
      <w:ind w:left="720"/>
      <w:contextualSpacing/>
    </w:pPr>
  </w:style>
  <w:style w:type="character" w:customStyle="1" w:styleId="apple-converted-space">
    <w:name w:val="apple-converted-space"/>
    <w:basedOn w:val="a0"/>
    <w:rsid w:val="00152345"/>
  </w:style>
  <w:style w:type="character" w:styleId="a5">
    <w:name w:val="Strong"/>
    <w:basedOn w:val="a0"/>
    <w:uiPriority w:val="22"/>
    <w:qFormat/>
    <w:rsid w:val="00257C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1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1677</Words>
  <Characters>957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Бакумов Олександр Сергійович</cp:lastModifiedBy>
  <cp:revision>2</cp:revision>
  <dcterms:created xsi:type="dcterms:W3CDTF">2026-03-16T13:55:00Z</dcterms:created>
  <dcterms:modified xsi:type="dcterms:W3CDTF">2026-03-16T13:55:00Z</dcterms:modified>
</cp:coreProperties>
</file>